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F8" w:rsidRDefault="005165F8" w:rsidP="005165F8">
      <w:pPr>
        <w:pStyle w:val="NoSpacing"/>
        <w:rPr>
          <w:rFonts w:ascii="Arial" w:hAnsi="Arial" w:cs="Arial"/>
          <w:sz w:val="24"/>
        </w:rPr>
      </w:pPr>
      <w:r w:rsidRPr="00AF2926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F2A96EB" wp14:editId="4FECB31A">
            <wp:simplePos x="0" y="0"/>
            <wp:positionH relativeFrom="margin">
              <wp:posOffset>1914525</wp:posOffset>
            </wp:positionH>
            <wp:positionV relativeFrom="paragraph">
              <wp:posOffset>-647700</wp:posOffset>
            </wp:positionV>
            <wp:extent cx="2159000" cy="1295400"/>
            <wp:effectExtent l="0" t="0" r="0" b="0"/>
            <wp:wrapNone/>
            <wp:docPr id="1" name="Picture 1" descr="P:\ODD\Partnership Management Team - 2016 onwards\Telford Wrekin Safeguarding Partnership\Logos\Option 1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DD\Partnership Management Team - 2016 onwards\Telford Wrekin Safeguarding Partnership\Logos\Option 1 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5F8" w:rsidRDefault="005165F8" w:rsidP="005165F8">
      <w:pPr>
        <w:pStyle w:val="NoSpacing"/>
        <w:rPr>
          <w:rFonts w:ascii="Arial" w:hAnsi="Arial" w:cs="Arial"/>
          <w:sz w:val="24"/>
        </w:rPr>
      </w:pPr>
    </w:p>
    <w:p w:rsidR="005165F8" w:rsidRDefault="005165F8" w:rsidP="005165F8">
      <w:pPr>
        <w:pStyle w:val="NoSpacing"/>
        <w:rPr>
          <w:rFonts w:ascii="Arial" w:hAnsi="Arial" w:cs="Arial"/>
          <w:sz w:val="24"/>
        </w:rPr>
      </w:pPr>
    </w:p>
    <w:p w:rsidR="005165F8" w:rsidRDefault="005165F8" w:rsidP="005165F8">
      <w:pPr>
        <w:pStyle w:val="NoSpacing"/>
        <w:rPr>
          <w:rFonts w:ascii="Arial" w:hAnsi="Arial" w:cs="Arial"/>
          <w:b/>
          <w:color w:val="376092"/>
          <w:sz w:val="24"/>
        </w:rPr>
      </w:pPr>
    </w:p>
    <w:p w:rsidR="005165F8" w:rsidRDefault="005165F8" w:rsidP="005165F8">
      <w:pPr>
        <w:pStyle w:val="NoSpacing"/>
        <w:rPr>
          <w:rFonts w:ascii="Arial" w:hAnsi="Arial" w:cs="Arial"/>
          <w:b/>
          <w:color w:val="376092"/>
          <w:sz w:val="24"/>
        </w:rPr>
      </w:pPr>
    </w:p>
    <w:p w:rsidR="005165F8" w:rsidRPr="009160A2" w:rsidRDefault="005165F8" w:rsidP="005165F8">
      <w:pPr>
        <w:pStyle w:val="NoSpacing"/>
        <w:rPr>
          <w:rFonts w:ascii="Arial" w:hAnsi="Arial" w:cs="Arial"/>
          <w:b/>
          <w:color w:val="000000" w:themeColor="text1"/>
          <w:sz w:val="24"/>
        </w:rPr>
      </w:pPr>
      <w:r w:rsidRPr="009160A2">
        <w:rPr>
          <w:rFonts w:ascii="Arial" w:hAnsi="Arial" w:cs="Arial"/>
          <w:b/>
          <w:color w:val="000000" w:themeColor="text1"/>
          <w:sz w:val="24"/>
        </w:rPr>
        <w:t>Criteria for a Serious Incident Notification and subsequent Rapid Review</w:t>
      </w:r>
    </w:p>
    <w:p w:rsidR="005165F8" w:rsidRDefault="005165F8" w:rsidP="005165F8">
      <w:pPr>
        <w:pStyle w:val="NoSpacing"/>
        <w:rPr>
          <w:rFonts w:ascii="Arial" w:hAnsi="Arial" w:cs="Arial"/>
          <w:b/>
          <w:color w:val="376092"/>
          <w:sz w:val="24"/>
        </w:rPr>
      </w:pPr>
    </w:p>
    <w:p w:rsidR="005165F8" w:rsidRDefault="005165F8" w:rsidP="005165F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Serious child safeguarding cases are those in which:</w:t>
      </w:r>
    </w:p>
    <w:p w:rsidR="005165F8" w:rsidRDefault="005165F8" w:rsidP="005165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165F8" w:rsidRDefault="005165F8" w:rsidP="005165F8">
      <w:pPr>
        <w:pStyle w:val="NoSpacing"/>
        <w:numPr>
          <w:ilvl w:val="0"/>
          <w:numId w:val="1"/>
        </w:numPr>
        <w:jc w:val="both"/>
        <w:rPr>
          <w:rStyle w:val="normalchar1"/>
          <w:rFonts w:ascii="Arial" w:hAnsi="Arial" w:cs="Arial"/>
          <w:szCs w:val="24"/>
        </w:rPr>
      </w:pPr>
      <w:r>
        <w:rPr>
          <w:rStyle w:val="normalchar1"/>
          <w:rFonts w:ascii="Arial" w:hAnsi="Arial" w:cs="Arial"/>
          <w:szCs w:val="24"/>
        </w:rPr>
        <w:t xml:space="preserve">Abuse or neglect of a child is known or suspected </w:t>
      </w:r>
      <w:r w:rsidRPr="001B277F">
        <w:rPr>
          <w:rStyle w:val="normalchar1"/>
          <w:rFonts w:ascii="Arial" w:hAnsi="Arial" w:cs="Arial"/>
          <w:b/>
          <w:szCs w:val="24"/>
        </w:rPr>
        <w:t>and</w:t>
      </w:r>
      <w:r>
        <w:rPr>
          <w:rStyle w:val="normalchar1"/>
          <w:rFonts w:ascii="Arial" w:hAnsi="Arial" w:cs="Arial"/>
          <w:szCs w:val="24"/>
        </w:rPr>
        <w:t>;</w:t>
      </w:r>
    </w:p>
    <w:p w:rsidR="005165F8" w:rsidRPr="00B411FE" w:rsidRDefault="005165F8" w:rsidP="005165F8">
      <w:pPr>
        <w:pStyle w:val="NoSpacing"/>
        <w:numPr>
          <w:ilvl w:val="0"/>
          <w:numId w:val="1"/>
        </w:numPr>
        <w:jc w:val="both"/>
        <w:rPr>
          <w:rStyle w:val="normalchar1"/>
          <w:rFonts w:ascii="Arial" w:hAnsi="Arial" w:cs="Arial"/>
          <w:szCs w:val="24"/>
        </w:rPr>
      </w:pPr>
      <w:r>
        <w:rPr>
          <w:rStyle w:val="normalchar1"/>
          <w:rFonts w:ascii="Arial" w:hAnsi="Arial" w:cs="Arial"/>
          <w:szCs w:val="24"/>
        </w:rPr>
        <w:t>The child has died or been seriously harmed.</w:t>
      </w:r>
    </w:p>
    <w:p w:rsidR="005165F8" w:rsidRDefault="005165F8" w:rsidP="005165F8">
      <w:pPr>
        <w:pStyle w:val="NoSpacing"/>
        <w:jc w:val="both"/>
        <w:rPr>
          <w:rFonts w:ascii="Arial" w:hAnsi="Arial" w:cs="Arial"/>
          <w:sz w:val="24"/>
        </w:rPr>
      </w:pPr>
    </w:p>
    <w:p w:rsidR="005165F8" w:rsidRDefault="005165F8" w:rsidP="005165F8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Serious harm includes – but is not limited to – serious and/or long-term impairment of a child’s mental health or intellectual, emotional, social or behavioural development. It should also cover impairment of physical health.</w:t>
      </w:r>
      <w:bookmarkStart w:id="0" w:name="_GoBack"/>
      <w:bookmarkEnd w:id="0"/>
    </w:p>
    <w:p w:rsidR="005165F8" w:rsidRDefault="005165F8" w:rsidP="005165F8">
      <w:pPr>
        <w:pStyle w:val="NoSpacing"/>
        <w:rPr>
          <w:rFonts w:ascii="Arial" w:hAnsi="Arial" w:cs="Arial"/>
          <w:b/>
          <w:color w:val="376092"/>
          <w:sz w:val="24"/>
        </w:rPr>
      </w:pPr>
    </w:p>
    <w:p w:rsidR="005165F8" w:rsidRPr="009160A2" w:rsidRDefault="009160A2" w:rsidP="005165F8">
      <w:pPr>
        <w:pStyle w:val="NoSpacing"/>
        <w:rPr>
          <w:rFonts w:ascii="Arial" w:hAnsi="Arial" w:cs="Arial"/>
          <w:color w:val="000000" w:themeColor="text1"/>
          <w:sz w:val="24"/>
        </w:rPr>
      </w:pPr>
      <w:r w:rsidRPr="009160A2">
        <w:rPr>
          <w:rFonts w:ascii="Arial" w:hAnsi="Arial" w:cs="Arial"/>
          <w:color w:val="000000" w:themeColor="text1"/>
          <w:sz w:val="24"/>
        </w:rPr>
        <w:t>If the criteria for a Serious Incident Notification (SIN) is met, this triggers the Telford and Wrekin Safeguarding Partnership to hold a Rapid Review.</w:t>
      </w:r>
    </w:p>
    <w:p w:rsidR="009160A2" w:rsidRPr="009160A2" w:rsidRDefault="009160A2" w:rsidP="005165F8">
      <w:pPr>
        <w:pStyle w:val="NoSpacing"/>
        <w:rPr>
          <w:rFonts w:ascii="Arial" w:hAnsi="Arial" w:cs="Arial"/>
          <w:color w:val="000000" w:themeColor="text1"/>
          <w:sz w:val="24"/>
        </w:rPr>
      </w:pPr>
    </w:p>
    <w:p w:rsidR="005165F8" w:rsidRPr="009160A2" w:rsidRDefault="005165F8" w:rsidP="005165F8">
      <w:pPr>
        <w:pStyle w:val="NoSpacing"/>
        <w:rPr>
          <w:rFonts w:ascii="Arial" w:hAnsi="Arial" w:cs="Arial"/>
          <w:b/>
          <w:color w:val="000000" w:themeColor="text1"/>
          <w:sz w:val="24"/>
        </w:rPr>
      </w:pPr>
      <w:r w:rsidRPr="009160A2">
        <w:rPr>
          <w:rFonts w:ascii="Arial" w:hAnsi="Arial" w:cs="Arial"/>
          <w:b/>
          <w:color w:val="000000" w:themeColor="text1"/>
          <w:sz w:val="24"/>
        </w:rPr>
        <w:t xml:space="preserve">Criteria for holding a </w:t>
      </w:r>
      <w:r w:rsidRPr="009160A2">
        <w:rPr>
          <w:rFonts w:ascii="Arial" w:hAnsi="Arial" w:cs="Arial"/>
          <w:b/>
          <w:color w:val="000000" w:themeColor="text1"/>
          <w:sz w:val="24"/>
        </w:rPr>
        <w:t>Child Safeguarding Practice Review</w:t>
      </w:r>
    </w:p>
    <w:p w:rsidR="005165F8" w:rsidRDefault="005165F8" w:rsidP="005165F8">
      <w:pPr>
        <w:pStyle w:val="NoSpacing"/>
        <w:rPr>
          <w:rFonts w:ascii="Arial" w:hAnsi="Arial" w:cs="Arial"/>
          <w:b/>
          <w:color w:val="376092"/>
          <w:sz w:val="24"/>
        </w:rPr>
      </w:pPr>
    </w:p>
    <w:p w:rsidR="005165F8" w:rsidRPr="009061E5" w:rsidRDefault="005165F8" w:rsidP="005165F8">
      <w:pPr>
        <w:pStyle w:val="NoSpacing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Those present at the Rapid Review have considered whether to carry out a Local Safeguarding Practice Review, and have agreed that the case has the potential to meet the following criteria from Working Together 2018:</w:t>
      </w:r>
    </w:p>
    <w:p w:rsidR="005165F8" w:rsidRDefault="005165F8" w:rsidP="005165F8">
      <w:pPr>
        <w:pStyle w:val="NoSpacing"/>
        <w:jc w:val="both"/>
        <w:rPr>
          <w:rFonts w:ascii="Arial" w:hAnsi="Arial" w:cs="Arial"/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8"/>
        <w:gridCol w:w="838"/>
      </w:tblGrid>
      <w:tr w:rsidR="005165F8" w:rsidTr="00057D42">
        <w:trPr>
          <w:trHeight w:val="680"/>
        </w:trPr>
        <w:tc>
          <w:tcPr>
            <w:tcW w:w="9493" w:type="dxa"/>
            <w:vAlign w:val="center"/>
          </w:tcPr>
          <w:p w:rsidR="005165F8" w:rsidRPr="009061E5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Highlights or may highlight improvements needed to safeguard and promote the welfare of children, including where those improvements have been previously identified</w:t>
            </w:r>
          </w:p>
        </w:tc>
        <w:tc>
          <w:tcPr>
            <w:tcW w:w="963" w:type="dxa"/>
            <w:vAlign w:val="center"/>
          </w:tcPr>
          <w:p w:rsidR="005165F8" w:rsidRPr="009061E5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165F8" w:rsidTr="00057D42">
        <w:trPr>
          <w:trHeight w:val="680"/>
        </w:trPr>
        <w:tc>
          <w:tcPr>
            <w:tcW w:w="9493" w:type="dxa"/>
            <w:vAlign w:val="center"/>
          </w:tcPr>
          <w:p w:rsidR="005165F8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Highlights or may highlight recurrent themes in the safeguarding and promotion of the welfare of children</w:t>
            </w:r>
          </w:p>
        </w:tc>
        <w:tc>
          <w:tcPr>
            <w:tcW w:w="963" w:type="dxa"/>
            <w:vAlign w:val="center"/>
          </w:tcPr>
          <w:p w:rsidR="005165F8" w:rsidRPr="009061E5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165F8" w:rsidTr="00057D42">
        <w:trPr>
          <w:trHeight w:val="680"/>
        </w:trPr>
        <w:tc>
          <w:tcPr>
            <w:tcW w:w="9493" w:type="dxa"/>
            <w:vAlign w:val="center"/>
          </w:tcPr>
          <w:p w:rsidR="005165F8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Highlights or may highlight concerns regarding two or more organisations or agencies working together effectively to safeguard and promote the welfare of children</w:t>
            </w:r>
          </w:p>
        </w:tc>
        <w:tc>
          <w:tcPr>
            <w:tcW w:w="963" w:type="dxa"/>
            <w:vAlign w:val="center"/>
          </w:tcPr>
          <w:p w:rsidR="005165F8" w:rsidRPr="009061E5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165F8" w:rsidTr="00057D42">
        <w:trPr>
          <w:trHeight w:val="680"/>
        </w:trPr>
        <w:tc>
          <w:tcPr>
            <w:tcW w:w="9493" w:type="dxa"/>
            <w:vAlign w:val="center"/>
          </w:tcPr>
          <w:p w:rsidR="005165F8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one which the Child Safeguarding Practice Review Panel have considered and concluded a local review may be more appropriate</w:t>
            </w:r>
          </w:p>
        </w:tc>
        <w:tc>
          <w:tcPr>
            <w:tcW w:w="963" w:type="dxa"/>
            <w:vAlign w:val="center"/>
          </w:tcPr>
          <w:p w:rsidR="005165F8" w:rsidRPr="009061E5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165F8" w:rsidTr="00057D42">
        <w:trPr>
          <w:trHeight w:val="680"/>
        </w:trPr>
        <w:tc>
          <w:tcPr>
            <w:tcW w:w="9493" w:type="dxa"/>
            <w:vAlign w:val="center"/>
          </w:tcPr>
          <w:p w:rsidR="005165F8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partners have cause for concern about the actions of a single agency</w:t>
            </w:r>
          </w:p>
        </w:tc>
        <w:tc>
          <w:tcPr>
            <w:tcW w:w="963" w:type="dxa"/>
            <w:vAlign w:val="center"/>
          </w:tcPr>
          <w:p w:rsidR="005165F8" w:rsidRPr="009061E5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165F8" w:rsidTr="00057D42">
        <w:trPr>
          <w:trHeight w:val="680"/>
        </w:trPr>
        <w:tc>
          <w:tcPr>
            <w:tcW w:w="9493" w:type="dxa"/>
            <w:vAlign w:val="center"/>
          </w:tcPr>
          <w:p w:rsidR="005165F8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has been no agency involvement, and this gives the safeguarding partners cause for concern</w:t>
            </w:r>
          </w:p>
        </w:tc>
        <w:tc>
          <w:tcPr>
            <w:tcW w:w="963" w:type="dxa"/>
            <w:vAlign w:val="center"/>
          </w:tcPr>
          <w:p w:rsidR="005165F8" w:rsidRPr="009061E5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165F8" w:rsidTr="00057D42">
        <w:trPr>
          <w:trHeight w:val="680"/>
        </w:trPr>
        <w:tc>
          <w:tcPr>
            <w:tcW w:w="9493" w:type="dxa"/>
            <w:vAlign w:val="center"/>
          </w:tcPr>
          <w:p w:rsidR="005165F8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than one local authority, police area or clinical commissioning group is involved, including in cases where families have moved around</w:t>
            </w:r>
          </w:p>
        </w:tc>
        <w:tc>
          <w:tcPr>
            <w:tcW w:w="963" w:type="dxa"/>
            <w:vAlign w:val="center"/>
          </w:tcPr>
          <w:p w:rsidR="005165F8" w:rsidRPr="009061E5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165F8" w:rsidTr="00057D42">
        <w:trPr>
          <w:trHeight w:val="680"/>
        </w:trPr>
        <w:tc>
          <w:tcPr>
            <w:tcW w:w="9493" w:type="dxa"/>
            <w:vAlign w:val="center"/>
          </w:tcPr>
          <w:p w:rsidR="005165F8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case may raise issues relating to safeguarding or promoting the welfare of children in institutional settings</w:t>
            </w:r>
          </w:p>
        </w:tc>
        <w:tc>
          <w:tcPr>
            <w:tcW w:w="963" w:type="dxa"/>
            <w:vAlign w:val="center"/>
          </w:tcPr>
          <w:p w:rsidR="005165F8" w:rsidRPr="009061E5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165F8" w:rsidTr="00057D42">
        <w:trPr>
          <w:trHeight w:val="680"/>
        </w:trPr>
        <w:tc>
          <w:tcPr>
            <w:tcW w:w="9493" w:type="dxa"/>
            <w:vAlign w:val="center"/>
          </w:tcPr>
          <w:p w:rsidR="005165F8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of the above</w:t>
            </w:r>
          </w:p>
        </w:tc>
        <w:tc>
          <w:tcPr>
            <w:tcW w:w="963" w:type="dxa"/>
            <w:vAlign w:val="center"/>
          </w:tcPr>
          <w:p w:rsidR="005165F8" w:rsidRPr="009061E5" w:rsidRDefault="005165F8" w:rsidP="00057D4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5165F8" w:rsidRPr="00337A31" w:rsidRDefault="005165F8" w:rsidP="005165F8">
      <w:pPr>
        <w:pStyle w:val="NoSpacing"/>
        <w:rPr>
          <w:rFonts w:ascii="Arial" w:hAnsi="Arial" w:cs="Arial"/>
          <w:b/>
          <w:color w:val="376092"/>
          <w:sz w:val="24"/>
        </w:rPr>
      </w:pPr>
    </w:p>
    <w:p w:rsidR="005165F8" w:rsidRPr="005165F8" w:rsidRDefault="005165F8" w:rsidP="005165F8">
      <w:pPr>
        <w:pStyle w:val="NoSpacing"/>
        <w:rPr>
          <w:rFonts w:ascii="Arial" w:hAnsi="Arial" w:cs="Arial"/>
          <w:b/>
          <w:sz w:val="24"/>
        </w:rPr>
      </w:pPr>
    </w:p>
    <w:sectPr w:rsidR="005165F8" w:rsidRPr="00516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85556"/>
    <w:multiLevelType w:val="hybridMultilevel"/>
    <w:tmpl w:val="2ACE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F8"/>
    <w:rsid w:val="005165F8"/>
    <w:rsid w:val="009160A2"/>
    <w:rsid w:val="00D4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1C90"/>
  <w15:chartTrackingRefBased/>
  <w15:docId w15:val="{4025C4F0-1D21-4360-B89A-6904872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5F8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5F8"/>
    <w:pPr>
      <w:spacing w:after="0" w:line="240" w:lineRule="auto"/>
    </w:pPr>
  </w:style>
  <w:style w:type="character" w:customStyle="1" w:styleId="normalchar1">
    <w:name w:val="normal__char1"/>
    <w:rsid w:val="005165F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1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Barden, Nicola</dc:creator>
  <cp:keywords/>
  <dc:description/>
  <cp:lastModifiedBy>Barden, Nicola</cp:lastModifiedBy>
  <cp:revision>1</cp:revision>
  <dcterms:created xsi:type="dcterms:W3CDTF">2022-03-24T09:05:00Z</dcterms:created>
  <dcterms:modified xsi:type="dcterms:W3CDTF">2022-03-24T09:21:00Z</dcterms:modified>
</cp:coreProperties>
</file>