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51" w:rsidRDefault="00111F51" w:rsidP="00111F51">
      <w:pPr>
        <w:jc w:val="both"/>
        <w:outlineLvl w:val="0"/>
        <w:rPr>
          <w:rFonts w:ascii="Arial" w:hAnsi="Arial" w:cs="Arial"/>
          <w:b/>
          <w:sz w:val="22"/>
          <w:szCs w:val="22"/>
        </w:rPr>
      </w:pPr>
      <w:bookmarkStart w:id="0" w:name="_GoBack"/>
      <w:bookmarkEnd w:id="0"/>
    </w:p>
    <w:p w:rsidR="00111F51" w:rsidRDefault="00111F51" w:rsidP="00111F51">
      <w:pPr>
        <w:jc w:val="both"/>
        <w:outlineLvl w:val="0"/>
        <w:rPr>
          <w:rFonts w:ascii="Arial" w:hAnsi="Arial" w:cs="Arial"/>
          <w:b/>
          <w:sz w:val="22"/>
          <w:szCs w:val="22"/>
        </w:rPr>
      </w:pPr>
    </w:p>
    <w:p w:rsidR="00111F51" w:rsidRDefault="00111F51" w:rsidP="00111F51">
      <w:pPr>
        <w:jc w:val="both"/>
        <w:outlineLvl w:val="0"/>
        <w:rPr>
          <w:rFonts w:ascii="Arial" w:hAnsi="Arial" w:cs="Arial"/>
          <w:b/>
          <w:sz w:val="22"/>
          <w:szCs w:val="22"/>
        </w:rPr>
      </w:pPr>
    </w:p>
    <w:p w:rsidR="003C6178" w:rsidRPr="000F073D" w:rsidRDefault="000F073D" w:rsidP="003C6178">
      <w:pPr>
        <w:jc w:val="center"/>
        <w:outlineLvl w:val="0"/>
        <w:rPr>
          <w:rFonts w:ascii="Arial" w:hAnsi="Arial" w:cs="Arial"/>
          <w:b/>
        </w:rPr>
      </w:pPr>
      <w:r w:rsidRPr="000F073D">
        <w:rPr>
          <w:rFonts w:ascii="Arial" w:hAnsi="Arial" w:cs="Arial"/>
          <w:b/>
        </w:rPr>
        <w:t xml:space="preserve">Cover notes for </w:t>
      </w:r>
      <w:r w:rsidR="00571FE6">
        <w:rPr>
          <w:rFonts w:ascii="Arial" w:hAnsi="Arial" w:cs="Arial"/>
          <w:b/>
        </w:rPr>
        <w:t xml:space="preserve">Template </w:t>
      </w:r>
      <w:r w:rsidR="003C6178" w:rsidRPr="000F073D">
        <w:rPr>
          <w:rFonts w:ascii="Arial" w:hAnsi="Arial" w:cs="Arial"/>
          <w:b/>
        </w:rPr>
        <w:t>Child Protection and Safeguarding Policy</w:t>
      </w:r>
    </w:p>
    <w:p w:rsidR="003C6178" w:rsidRDefault="003C6178" w:rsidP="00764CAC">
      <w:pPr>
        <w:rPr>
          <w:rFonts w:ascii="Arial" w:hAnsi="Arial" w:cs="Arial"/>
          <w:sz w:val="22"/>
          <w:szCs w:val="22"/>
        </w:rPr>
      </w:pPr>
    </w:p>
    <w:p w:rsidR="00764CAC" w:rsidRDefault="00764CAC" w:rsidP="00764CAC">
      <w:pPr>
        <w:rPr>
          <w:rFonts w:ascii="Arial" w:hAnsi="Arial" w:cs="Arial"/>
          <w:sz w:val="22"/>
          <w:szCs w:val="22"/>
        </w:rPr>
      </w:pPr>
      <w:r w:rsidRPr="00764CAC">
        <w:rPr>
          <w:rFonts w:ascii="Arial" w:hAnsi="Arial" w:cs="Arial"/>
          <w:sz w:val="22"/>
          <w:szCs w:val="22"/>
        </w:rPr>
        <w:t xml:space="preserve">The following template should be used as a guide. </w:t>
      </w:r>
    </w:p>
    <w:p w:rsidR="00764CAC" w:rsidRDefault="00764CAC" w:rsidP="00764CAC">
      <w:pPr>
        <w:rPr>
          <w:rFonts w:ascii="Arial" w:hAnsi="Arial" w:cs="Arial"/>
          <w:sz w:val="22"/>
          <w:szCs w:val="22"/>
        </w:rPr>
      </w:pPr>
    </w:p>
    <w:p w:rsidR="00764CAC" w:rsidRPr="00764CAC" w:rsidRDefault="00764CAC" w:rsidP="00764CAC">
      <w:pPr>
        <w:rPr>
          <w:rFonts w:ascii="Arial" w:hAnsi="Arial" w:cs="Arial"/>
          <w:b/>
          <w:sz w:val="22"/>
          <w:szCs w:val="22"/>
        </w:rPr>
      </w:pPr>
      <w:r w:rsidRPr="00764CAC">
        <w:rPr>
          <w:rFonts w:ascii="Arial" w:hAnsi="Arial" w:cs="Arial"/>
          <w:b/>
          <w:sz w:val="22"/>
          <w:szCs w:val="22"/>
        </w:rPr>
        <w:t>Key</w:t>
      </w:r>
    </w:p>
    <w:p w:rsidR="00764CAC" w:rsidRDefault="00764CAC" w:rsidP="00764CAC">
      <w:pPr>
        <w:rPr>
          <w:rFonts w:ascii="Arial" w:hAnsi="Arial" w:cs="Arial"/>
          <w:sz w:val="22"/>
          <w:szCs w:val="22"/>
        </w:rPr>
      </w:pPr>
    </w:p>
    <w:p w:rsidR="00764CAC" w:rsidRDefault="00764CAC" w:rsidP="00764CAC">
      <w:pPr>
        <w:rPr>
          <w:rFonts w:ascii="Arial" w:hAnsi="Arial" w:cs="Arial"/>
          <w:sz w:val="22"/>
          <w:szCs w:val="22"/>
        </w:rPr>
      </w:pPr>
      <w:r>
        <w:rPr>
          <w:rFonts w:ascii="Arial" w:hAnsi="Arial" w:cs="Arial"/>
          <w:sz w:val="22"/>
          <w:szCs w:val="22"/>
        </w:rPr>
        <w:t>W</w:t>
      </w:r>
      <w:r w:rsidRPr="00764CAC">
        <w:rPr>
          <w:rFonts w:ascii="Arial" w:hAnsi="Arial" w:cs="Arial"/>
          <w:sz w:val="22"/>
          <w:szCs w:val="22"/>
        </w:rPr>
        <w:t xml:space="preserve">here words are highlighted in </w:t>
      </w:r>
      <w:r w:rsidRPr="00764CAC">
        <w:rPr>
          <w:rFonts w:ascii="Arial" w:hAnsi="Arial" w:cs="Arial"/>
          <w:sz w:val="22"/>
          <w:szCs w:val="22"/>
          <w:highlight w:val="red"/>
        </w:rPr>
        <w:t>red</w:t>
      </w:r>
      <w:r w:rsidRPr="00764CAC">
        <w:rPr>
          <w:rFonts w:ascii="Arial" w:hAnsi="Arial" w:cs="Arial"/>
          <w:sz w:val="22"/>
          <w:szCs w:val="22"/>
        </w:rPr>
        <w:t xml:space="preserve"> </w:t>
      </w:r>
      <w:r>
        <w:rPr>
          <w:rFonts w:ascii="Arial" w:hAnsi="Arial" w:cs="Arial"/>
          <w:sz w:val="22"/>
          <w:szCs w:val="22"/>
        </w:rPr>
        <w:t xml:space="preserve">you will need to add your school/college name. </w:t>
      </w:r>
    </w:p>
    <w:p w:rsidR="00764CAC" w:rsidRDefault="00764CAC" w:rsidP="00764CAC">
      <w:pPr>
        <w:rPr>
          <w:rFonts w:ascii="Arial" w:hAnsi="Arial" w:cs="Arial"/>
          <w:sz w:val="22"/>
          <w:szCs w:val="22"/>
        </w:rPr>
      </w:pPr>
    </w:p>
    <w:p w:rsidR="00764CAC" w:rsidRDefault="00764CAC" w:rsidP="00764CAC">
      <w:pPr>
        <w:rPr>
          <w:rFonts w:ascii="Arial" w:hAnsi="Arial" w:cs="Arial"/>
          <w:sz w:val="22"/>
          <w:szCs w:val="22"/>
        </w:rPr>
      </w:pPr>
      <w:r>
        <w:rPr>
          <w:rFonts w:ascii="Arial" w:hAnsi="Arial" w:cs="Arial"/>
          <w:sz w:val="22"/>
          <w:szCs w:val="22"/>
        </w:rPr>
        <w:t xml:space="preserve">Where words are highlighted in </w:t>
      </w:r>
      <w:r w:rsidRPr="00764CAC">
        <w:rPr>
          <w:rFonts w:ascii="Arial" w:hAnsi="Arial" w:cs="Arial"/>
          <w:sz w:val="22"/>
          <w:szCs w:val="22"/>
          <w:highlight w:val="green"/>
        </w:rPr>
        <w:t>green</w:t>
      </w:r>
      <w:r>
        <w:rPr>
          <w:rFonts w:ascii="Arial" w:hAnsi="Arial" w:cs="Arial"/>
          <w:sz w:val="22"/>
          <w:szCs w:val="22"/>
        </w:rPr>
        <w:t xml:space="preserve"> you need to delete what is not applicable to your setting.</w:t>
      </w:r>
    </w:p>
    <w:p w:rsidR="00764CAC" w:rsidRDefault="00764CAC" w:rsidP="00764CAC">
      <w:pPr>
        <w:rPr>
          <w:rFonts w:ascii="Arial" w:hAnsi="Arial" w:cs="Arial"/>
          <w:sz w:val="22"/>
          <w:szCs w:val="22"/>
        </w:rPr>
      </w:pPr>
    </w:p>
    <w:p w:rsidR="00764CAC" w:rsidRDefault="00764CAC" w:rsidP="00764CAC">
      <w:pPr>
        <w:rPr>
          <w:rFonts w:ascii="Arial" w:hAnsi="Arial" w:cs="Arial"/>
          <w:sz w:val="22"/>
          <w:szCs w:val="22"/>
        </w:rPr>
      </w:pPr>
      <w:r>
        <w:rPr>
          <w:rFonts w:ascii="Arial" w:hAnsi="Arial" w:cs="Arial"/>
          <w:sz w:val="22"/>
          <w:szCs w:val="22"/>
        </w:rPr>
        <w:t xml:space="preserve">Sections highlighted in </w:t>
      </w:r>
      <w:r w:rsidRPr="00764CAC">
        <w:rPr>
          <w:rFonts w:ascii="Arial" w:hAnsi="Arial" w:cs="Arial"/>
          <w:sz w:val="22"/>
          <w:szCs w:val="22"/>
          <w:highlight w:val="cyan"/>
        </w:rPr>
        <w:t>blue</w:t>
      </w:r>
      <w:r>
        <w:rPr>
          <w:rFonts w:ascii="Arial" w:hAnsi="Arial" w:cs="Arial"/>
          <w:sz w:val="22"/>
          <w:szCs w:val="22"/>
        </w:rPr>
        <w:t xml:space="preserve"> are for maintained schools only and all other settings should delete these. </w:t>
      </w:r>
    </w:p>
    <w:p w:rsidR="00764CAC" w:rsidRDefault="00764CAC" w:rsidP="00764CAC">
      <w:pPr>
        <w:rPr>
          <w:rFonts w:ascii="Arial" w:hAnsi="Arial" w:cs="Arial"/>
          <w:sz w:val="22"/>
          <w:szCs w:val="22"/>
        </w:rPr>
      </w:pPr>
    </w:p>
    <w:p w:rsidR="00764CAC" w:rsidRDefault="00764CAC" w:rsidP="00764CAC">
      <w:pPr>
        <w:rPr>
          <w:rFonts w:ascii="Arial" w:hAnsi="Arial" w:cs="Arial"/>
          <w:sz w:val="22"/>
          <w:szCs w:val="22"/>
        </w:rPr>
      </w:pPr>
      <w:r>
        <w:rPr>
          <w:rFonts w:ascii="Arial" w:hAnsi="Arial" w:cs="Arial"/>
          <w:sz w:val="22"/>
          <w:szCs w:val="22"/>
        </w:rPr>
        <w:t xml:space="preserve">Sections highlighted in </w:t>
      </w:r>
      <w:r w:rsidRPr="00764CAC">
        <w:rPr>
          <w:rFonts w:ascii="Arial" w:hAnsi="Arial" w:cs="Arial"/>
          <w:sz w:val="22"/>
          <w:szCs w:val="22"/>
          <w:highlight w:val="magenta"/>
        </w:rPr>
        <w:t>pink</w:t>
      </w:r>
      <w:r>
        <w:rPr>
          <w:rFonts w:ascii="Arial" w:hAnsi="Arial" w:cs="Arial"/>
          <w:sz w:val="22"/>
          <w:szCs w:val="22"/>
        </w:rPr>
        <w:t xml:space="preserve"> are for non-maintained schools and all other settings should delete these.</w:t>
      </w:r>
    </w:p>
    <w:p w:rsidR="00764CAC" w:rsidRDefault="00764CAC" w:rsidP="00764CAC">
      <w:pPr>
        <w:rPr>
          <w:rFonts w:ascii="Arial" w:hAnsi="Arial" w:cs="Arial"/>
          <w:sz w:val="22"/>
          <w:szCs w:val="22"/>
        </w:rPr>
      </w:pPr>
    </w:p>
    <w:p w:rsidR="00764CAC" w:rsidRDefault="00764CAC" w:rsidP="00764CAC">
      <w:pPr>
        <w:rPr>
          <w:rFonts w:ascii="Arial" w:hAnsi="Arial" w:cs="Arial"/>
          <w:sz w:val="22"/>
          <w:szCs w:val="22"/>
        </w:rPr>
      </w:pPr>
      <w:r>
        <w:rPr>
          <w:rFonts w:ascii="Arial" w:hAnsi="Arial" w:cs="Arial"/>
          <w:sz w:val="22"/>
          <w:szCs w:val="22"/>
        </w:rPr>
        <w:t xml:space="preserve">Sections highlighted in </w:t>
      </w:r>
      <w:r w:rsidR="000F073D" w:rsidRPr="000F073D">
        <w:rPr>
          <w:rFonts w:ascii="Arial" w:hAnsi="Arial" w:cs="Arial"/>
          <w:sz w:val="22"/>
          <w:szCs w:val="22"/>
          <w:highlight w:val="yellow"/>
        </w:rPr>
        <w:t>yellow</w:t>
      </w:r>
      <w:r>
        <w:rPr>
          <w:rFonts w:ascii="Arial" w:hAnsi="Arial" w:cs="Arial"/>
          <w:sz w:val="22"/>
          <w:szCs w:val="22"/>
        </w:rPr>
        <w:t xml:space="preserve"> only apply to schools who provide early years provision all other settings should delete these. </w:t>
      </w:r>
    </w:p>
    <w:p w:rsidR="00E83370" w:rsidRDefault="00E83370" w:rsidP="00764CAC">
      <w:pPr>
        <w:rPr>
          <w:rFonts w:ascii="Arial" w:hAnsi="Arial" w:cs="Arial"/>
          <w:sz w:val="22"/>
          <w:szCs w:val="22"/>
        </w:rPr>
      </w:pPr>
    </w:p>
    <w:p w:rsidR="00E83370" w:rsidRDefault="00E83370" w:rsidP="00764CAC">
      <w:pPr>
        <w:rPr>
          <w:rFonts w:ascii="Arial" w:hAnsi="Arial" w:cs="Arial"/>
          <w:sz w:val="22"/>
          <w:szCs w:val="22"/>
        </w:rPr>
      </w:pPr>
      <w:r>
        <w:rPr>
          <w:rFonts w:ascii="Arial" w:hAnsi="Arial" w:cs="Arial"/>
          <w:sz w:val="22"/>
          <w:szCs w:val="22"/>
        </w:rPr>
        <w:t xml:space="preserve">Sections highlighted in </w:t>
      </w:r>
      <w:r w:rsidRPr="00E83370">
        <w:rPr>
          <w:rFonts w:ascii="Arial" w:hAnsi="Arial" w:cs="Arial"/>
          <w:sz w:val="22"/>
          <w:szCs w:val="22"/>
          <w:highlight w:val="lightGray"/>
        </w:rPr>
        <w:t>grey</w:t>
      </w:r>
      <w:r>
        <w:rPr>
          <w:rFonts w:ascii="Arial" w:hAnsi="Arial" w:cs="Arial"/>
          <w:sz w:val="22"/>
          <w:szCs w:val="22"/>
        </w:rPr>
        <w:t xml:space="preserve"> are for you to add your own information. </w:t>
      </w:r>
    </w:p>
    <w:p w:rsidR="00764CAC" w:rsidRPr="00764CAC" w:rsidRDefault="00764CAC" w:rsidP="00764CAC">
      <w:pPr>
        <w:rPr>
          <w:rFonts w:ascii="Arial" w:hAnsi="Arial" w:cs="Arial"/>
          <w:sz w:val="22"/>
          <w:szCs w:val="22"/>
        </w:rPr>
      </w:pPr>
    </w:p>
    <w:p w:rsidR="00764CAC" w:rsidRDefault="00764CAC" w:rsidP="00764CAC">
      <w:pPr>
        <w:rPr>
          <w:rFonts w:ascii="Arial" w:hAnsi="Arial" w:cs="Arial"/>
          <w:sz w:val="22"/>
          <w:szCs w:val="22"/>
        </w:rPr>
      </w:pPr>
      <w:r w:rsidRPr="00764CAC">
        <w:rPr>
          <w:rFonts w:ascii="Arial" w:hAnsi="Arial" w:cs="Arial"/>
          <w:sz w:val="22"/>
          <w:szCs w:val="22"/>
        </w:rPr>
        <w:t>Remember these are suggestions only. This policy must be unique to you</w:t>
      </w:r>
      <w:r w:rsidR="00571FE6">
        <w:rPr>
          <w:rFonts w:ascii="Arial" w:hAnsi="Arial" w:cs="Arial"/>
          <w:sz w:val="22"/>
          <w:szCs w:val="22"/>
        </w:rPr>
        <w:t>r setting</w:t>
      </w:r>
      <w:r w:rsidRPr="00764CAC">
        <w:rPr>
          <w:rFonts w:ascii="Arial" w:hAnsi="Arial" w:cs="Arial"/>
          <w:sz w:val="22"/>
          <w:szCs w:val="22"/>
        </w:rPr>
        <w:t xml:space="preserve"> and needs to reflect the pra</w:t>
      </w:r>
      <w:r>
        <w:rPr>
          <w:rFonts w:ascii="Arial" w:hAnsi="Arial" w:cs="Arial"/>
          <w:sz w:val="22"/>
          <w:szCs w:val="22"/>
        </w:rPr>
        <w:t xml:space="preserve">ctise within your </w:t>
      </w:r>
      <w:r w:rsidR="00571FE6">
        <w:rPr>
          <w:rFonts w:ascii="Arial" w:hAnsi="Arial" w:cs="Arial"/>
          <w:sz w:val="22"/>
          <w:szCs w:val="22"/>
        </w:rPr>
        <w:t>setting</w:t>
      </w:r>
      <w:r w:rsidRPr="00764CAC">
        <w:rPr>
          <w:rFonts w:ascii="Arial" w:hAnsi="Arial" w:cs="Arial"/>
          <w:sz w:val="22"/>
          <w:szCs w:val="22"/>
        </w:rPr>
        <w:t xml:space="preserve">. Keeping Children Safe in Education 2019 provides clarity that </w:t>
      </w:r>
      <w:r w:rsidR="00571FE6">
        <w:rPr>
          <w:rFonts w:ascii="Arial" w:hAnsi="Arial" w:cs="Arial"/>
          <w:sz w:val="22"/>
          <w:szCs w:val="22"/>
        </w:rPr>
        <w:t>education settings</w:t>
      </w:r>
      <w:r w:rsidRPr="00764CAC">
        <w:rPr>
          <w:rFonts w:ascii="Arial" w:hAnsi="Arial" w:cs="Arial"/>
          <w:sz w:val="22"/>
          <w:szCs w:val="22"/>
        </w:rPr>
        <w:t xml:space="preserve"> should have their own individual safeguarding policy. This policy should meet the needs of the children in the community, with the kinds of issues that may be most important for them. Multi-Academy Trusts may have an overarching policy, but each school must be able to include procedures and information that is particularly relevant to them. </w:t>
      </w:r>
      <w:r w:rsidR="00571FE6">
        <w:rPr>
          <w:rFonts w:ascii="Arial" w:hAnsi="Arial" w:cs="Arial"/>
          <w:sz w:val="22"/>
          <w:szCs w:val="22"/>
        </w:rPr>
        <w:t xml:space="preserve">It is each settings responsibility to ensure their own policy is compliant with Keeping Children Safe in Education. </w:t>
      </w:r>
    </w:p>
    <w:p w:rsidR="00374992" w:rsidRDefault="00374992" w:rsidP="00764CAC">
      <w:pPr>
        <w:rPr>
          <w:rFonts w:ascii="Arial" w:hAnsi="Arial" w:cs="Arial"/>
          <w:sz w:val="22"/>
          <w:szCs w:val="22"/>
        </w:rPr>
      </w:pPr>
    </w:p>
    <w:p w:rsidR="00374992" w:rsidRDefault="00374992" w:rsidP="00764CAC">
      <w:pPr>
        <w:rPr>
          <w:rFonts w:ascii="Arial" w:hAnsi="Arial" w:cs="Arial"/>
          <w:sz w:val="22"/>
          <w:szCs w:val="22"/>
        </w:rPr>
      </w:pPr>
      <w:r>
        <w:rPr>
          <w:rFonts w:ascii="Arial" w:hAnsi="Arial" w:cs="Arial"/>
          <w:sz w:val="22"/>
          <w:szCs w:val="22"/>
        </w:rPr>
        <w:t>Date of policy creation is date written by school/college.</w:t>
      </w:r>
    </w:p>
    <w:p w:rsidR="00374992" w:rsidRPr="00764CAC" w:rsidRDefault="00374992" w:rsidP="00764CAC">
      <w:pPr>
        <w:rPr>
          <w:rFonts w:ascii="Arial" w:hAnsi="Arial" w:cs="Arial"/>
          <w:sz w:val="22"/>
          <w:szCs w:val="22"/>
        </w:rPr>
      </w:pPr>
      <w:r>
        <w:rPr>
          <w:rFonts w:ascii="Arial" w:hAnsi="Arial" w:cs="Arial"/>
          <w:sz w:val="22"/>
          <w:szCs w:val="22"/>
        </w:rPr>
        <w:t>Date of policy inception is date implemented into practice.</w:t>
      </w:r>
    </w:p>
    <w:p w:rsidR="00764CAC" w:rsidRPr="00764CAC" w:rsidRDefault="00764CAC" w:rsidP="00764CAC">
      <w:pPr>
        <w:ind w:left="427"/>
        <w:rPr>
          <w:rFonts w:ascii="Arial" w:hAnsi="Arial" w:cs="Arial"/>
          <w:sz w:val="22"/>
          <w:szCs w:val="22"/>
        </w:rPr>
      </w:pPr>
      <w:r w:rsidRPr="00764CAC">
        <w:rPr>
          <w:rFonts w:ascii="Arial" w:hAnsi="Arial" w:cs="Arial"/>
          <w:sz w:val="22"/>
          <w:szCs w:val="22"/>
        </w:rPr>
        <w:t xml:space="preserve"> </w:t>
      </w:r>
    </w:p>
    <w:p w:rsidR="00764CAC" w:rsidRPr="00764CAC" w:rsidRDefault="00764CAC" w:rsidP="00764CAC">
      <w:pPr>
        <w:rPr>
          <w:rFonts w:ascii="Arial" w:hAnsi="Arial" w:cs="Arial"/>
          <w:sz w:val="22"/>
          <w:szCs w:val="22"/>
        </w:rPr>
      </w:pPr>
      <w:r w:rsidRPr="00764CAC">
        <w:rPr>
          <w:rFonts w:ascii="Arial" w:hAnsi="Arial" w:cs="Arial"/>
          <w:sz w:val="22"/>
          <w:szCs w:val="22"/>
        </w:rPr>
        <w:t xml:space="preserve">Your policy and procedures must have regard to the following:  </w:t>
      </w:r>
    </w:p>
    <w:p w:rsidR="00764CAC" w:rsidRPr="00764CAC" w:rsidRDefault="00764CAC" w:rsidP="00764CAC">
      <w:pPr>
        <w:ind w:left="427"/>
        <w:rPr>
          <w:rFonts w:ascii="Arial" w:hAnsi="Arial" w:cs="Arial"/>
          <w:sz w:val="22"/>
          <w:szCs w:val="22"/>
        </w:rPr>
      </w:pPr>
    </w:p>
    <w:p w:rsidR="00764CAC" w:rsidRPr="00764CAC" w:rsidRDefault="00764CAC" w:rsidP="00764CAC">
      <w:pPr>
        <w:pStyle w:val="ListParagraph"/>
        <w:numPr>
          <w:ilvl w:val="0"/>
          <w:numId w:val="64"/>
        </w:numPr>
        <w:suppressAutoHyphens/>
        <w:autoSpaceDN w:val="0"/>
        <w:textAlignment w:val="baseline"/>
        <w:rPr>
          <w:rFonts w:ascii="Arial" w:hAnsi="Arial" w:cs="Arial"/>
          <w:sz w:val="22"/>
          <w:szCs w:val="22"/>
        </w:rPr>
      </w:pPr>
      <w:r w:rsidRPr="00764CAC">
        <w:rPr>
          <w:rFonts w:ascii="Arial" w:hAnsi="Arial" w:cs="Arial"/>
          <w:sz w:val="22"/>
          <w:szCs w:val="22"/>
        </w:rPr>
        <w:t xml:space="preserve">Statutory Framework for the Early Years Foundation Stage (2017) Section 3 – The Safeguarding and Welfare Requirements </w:t>
      </w:r>
    </w:p>
    <w:p w:rsidR="00764CAC" w:rsidRPr="00764CAC" w:rsidRDefault="00764CAC" w:rsidP="00764CAC">
      <w:pPr>
        <w:pStyle w:val="ListParagraph"/>
        <w:numPr>
          <w:ilvl w:val="0"/>
          <w:numId w:val="64"/>
        </w:numPr>
        <w:suppressAutoHyphens/>
        <w:autoSpaceDN w:val="0"/>
        <w:textAlignment w:val="baseline"/>
        <w:rPr>
          <w:rFonts w:ascii="Arial" w:hAnsi="Arial" w:cs="Arial"/>
          <w:sz w:val="22"/>
          <w:szCs w:val="22"/>
        </w:rPr>
      </w:pPr>
      <w:r w:rsidRPr="00764CAC">
        <w:rPr>
          <w:rFonts w:ascii="Arial" w:hAnsi="Arial" w:cs="Arial"/>
          <w:sz w:val="22"/>
          <w:szCs w:val="22"/>
        </w:rPr>
        <w:t xml:space="preserve">Keeping Children Safe in Education 2019   </w:t>
      </w:r>
    </w:p>
    <w:p w:rsidR="00764CAC" w:rsidRDefault="00764CAC" w:rsidP="00764CAC">
      <w:pPr>
        <w:pStyle w:val="ListParagraph"/>
        <w:numPr>
          <w:ilvl w:val="0"/>
          <w:numId w:val="64"/>
        </w:numPr>
        <w:suppressAutoHyphens/>
        <w:autoSpaceDN w:val="0"/>
        <w:textAlignment w:val="baseline"/>
        <w:rPr>
          <w:rFonts w:ascii="Arial" w:hAnsi="Arial" w:cs="Arial"/>
          <w:sz w:val="22"/>
          <w:szCs w:val="22"/>
        </w:rPr>
      </w:pPr>
      <w:r w:rsidRPr="00764CAC">
        <w:rPr>
          <w:rFonts w:ascii="Arial" w:hAnsi="Arial" w:cs="Arial"/>
          <w:sz w:val="22"/>
          <w:szCs w:val="22"/>
        </w:rPr>
        <w:t xml:space="preserve">Working Together to Safeguard Children 2018 </w:t>
      </w:r>
    </w:p>
    <w:p w:rsidR="00764CAC" w:rsidRPr="00764CAC" w:rsidRDefault="00764CAC" w:rsidP="00764CAC">
      <w:pPr>
        <w:pStyle w:val="ListParagraph"/>
        <w:numPr>
          <w:ilvl w:val="0"/>
          <w:numId w:val="64"/>
        </w:numPr>
        <w:suppressAutoHyphens/>
        <w:autoSpaceDN w:val="0"/>
        <w:textAlignment w:val="baseline"/>
        <w:rPr>
          <w:rFonts w:ascii="Arial" w:hAnsi="Arial" w:cs="Arial"/>
          <w:sz w:val="22"/>
          <w:szCs w:val="22"/>
        </w:rPr>
      </w:pPr>
      <w:r>
        <w:rPr>
          <w:rFonts w:ascii="Arial" w:hAnsi="Arial" w:cs="Arial"/>
          <w:sz w:val="22"/>
          <w:szCs w:val="22"/>
        </w:rPr>
        <w:t xml:space="preserve">Telford and Wrekin Safeguarding Partnership policies and procedures </w:t>
      </w:r>
    </w:p>
    <w:p w:rsidR="00764CAC" w:rsidRPr="00764CAC" w:rsidRDefault="00764CAC" w:rsidP="00764CAC">
      <w:pPr>
        <w:pStyle w:val="ListParagraph"/>
        <w:numPr>
          <w:ilvl w:val="0"/>
          <w:numId w:val="64"/>
        </w:numPr>
        <w:suppressAutoHyphens/>
        <w:autoSpaceDN w:val="0"/>
        <w:textAlignment w:val="baseline"/>
        <w:rPr>
          <w:rFonts w:ascii="Arial" w:hAnsi="Arial" w:cs="Arial"/>
          <w:sz w:val="22"/>
          <w:szCs w:val="22"/>
        </w:rPr>
      </w:pPr>
      <w:r w:rsidRPr="00764CAC">
        <w:rPr>
          <w:rFonts w:ascii="Arial" w:hAnsi="Arial" w:cs="Arial"/>
          <w:sz w:val="22"/>
          <w:szCs w:val="22"/>
        </w:rPr>
        <w:t xml:space="preserve">What to do if you are worried a child is being abused 2015 - Advice for practitioners. </w:t>
      </w:r>
    </w:p>
    <w:p w:rsidR="00764CAC" w:rsidRPr="00764CAC" w:rsidRDefault="00764CAC" w:rsidP="00764CAC">
      <w:pPr>
        <w:pStyle w:val="ListParagraph"/>
        <w:numPr>
          <w:ilvl w:val="0"/>
          <w:numId w:val="64"/>
        </w:numPr>
        <w:suppressAutoHyphens/>
        <w:autoSpaceDN w:val="0"/>
        <w:textAlignment w:val="baseline"/>
        <w:rPr>
          <w:rFonts w:ascii="Arial" w:hAnsi="Arial" w:cs="Arial"/>
          <w:sz w:val="22"/>
          <w:szCs w:val="22"/>
        </w:rPr>
      </w:pPr>
      <w:r w:rsidRPr="00764CAC">
        <w:rPr>
          <w:rFonts w:ascii="Arial" w:hAnsi="Arial" w:cs="Arial"/>
          <w:sz w:val="22"/>
          <w:szCs w:val="22"/>
        </w:rPr>
        <w:t>Information sharing: Advice for practitioners providing safeguarding services to children, young people, parents and carers 2018</w:t>
      </w:r>
    </w:p>
    <w:p w:rsidR="00764CAC" w:rsidRPr="00764CAC" w:rsidRDefault="00764CAC" w:rsidP="00764CAC">
      <w:pPr>
        <w:rPr>
          <w:rFonts w:ascii="Arial" w:hAnsi="Arial" w:cs="Arial"/>
          <w:sz w:val="22"/>
          <w:szCs w:val="22"/>
        </w:rPr>
      </w:pPr>
    </w:p>
    <w:p w:rsidR="00764CAC" w:rsidRPr="00E913BA" w:rsidRDefault="00764CAC" w:rsidP="00764CAC">
      <w:pPr>
        <w:rPr>
          <w:rFonts w:ascii="Arial" w:hAnsi="Arial" w:cs="Arial"/>
          <w:sz w:val="22"/>
          <w:szCs w:val="22"/>
        </w:rPr>
      </w:pPr>
      <w:r w:rsidRPr="00E913BA">
        <w:rPr>
          <w:rFonts w:ascii="Arial" w:hAnsi="Arial" w:cs="Arial"/>
          <w:sz w:val="22"/>
          <w:szCs w:val="22"/>
        </w:rPr>
        <w:t>For schools that have an independently run early years setting on site</w:t>
      </w:r>
      <w:r w:rsidR="00571FE6">
        <w:rPr>
          <w:rFonts w:ascii="Arial" w:hAnsi="Arial" w:cs="Arial"/>
          <w:sz w:val="22"/>
          <w:szCs w:val="22"/>
        </w:rPr>
        <w:t xml:space="preserve">. </w:t>
      </w:r>
      <w:r w:rsidRPr="00E913BA">
        <w:rPr>
          <w:rFonts w:ascii="Arial" w:hAnsi="Arial" w:cs="Arial"/>
          <w:sz w:val="22"/>
          <w:szCs w:val="22"/>
        </w:rPr>
        <w:t>The early years provision should have their own policy in place.</w:t>
      </w:r>
    </w:p>
    <w:p w:rsidR="00111F51" w:rsidRDefault="00111F51" w:rsidP="00111F51">
      <w:pPr>
        <w:jc w:val="both"/>
        <w:outlineLvl w:val="0"/>
        <w:rPr>
          <w:rFonts w:ascii="Arial" w:hAnsi="Arial" w:cs="Arial"/>
          <w:b/>
          <w:sz w:val="22"/>
          <w:szCs w:val="22"/>
        </w:rPr>
      </w:pPr>
    </w:p>
    <w:p w:rsidR="00111F51" w:rsidRDefault="00111F51" w:rsidP="00111F51">
      <w:pPr>
        <w:jc w:val="both"/>
        <w:outlineLvl w:val="0"/>
        <w:rPr>
          <w:rFonts w:ascii="Arial" w:hAnsi="Arial" w:cs="Arial"/>
          <w:b/>
          <w:sz w:val="22"/>
          <w:szCs w:val="22"/>
        </w:rPr>
      </w:pPr>
    </w:p>
    <w:p w:rsidR="00111F51" w:rsidRDefault="00111F51" w:rsidP="00111F51">
      <w:pPr>
        <w:jc w:val="both"/>
        <w:outlineLvl w:val="0"/>
        <w:rPr>
          <w:rFonts w:ascii="Arial" w:hAnsi="Arial" w:cs="Arial"/>
          <w:b/>
          <w:sz w:val="22"/>
          <w:szCs w:val="22"/>
        </w:rPr>
      </w:pPr>
    </w:p>
    <w:p w:rsidR="00111F51" w:rsidRDefault="00111F51" w:rsidP="00111F51">
      <w:pPr>
        <w:jc w:val="both"/>
        <w:outlineLvl w:val="0"/>
        <w:rPr>
          <w:rFonts w:ascii="Arial" w:hAnsi="Arial" w:cs="Arial"/>
          <w:b/>
          <w:sz w:val="22"/>
          <w:szCs w:val="22"/>
        </w:rPr>
      </w:pPr>
    </w:p>
    <w:p w:rsidR="00111F51" w:rsidRDefault="00111F51" w:rsidP="00111F51">
      <w:pPr>
        <w:jc w:val="both"/>
        <w:outlineLvl w:val="0"/>
        <w:rPr>
          <w:rFonts w:ascii="Arial" w:hAnsi="Arial" w:cs="Arial"/>
          <w:b/>
          <w:sz w:val="22"/>
          <w:szCs w:val="22"/>
        </w:rPr>
      </w:pPr>
    </w:p>
    <w:p w:rsidR="00111F51" w:rsidRDefault="00111F51" w:rsidP="00111F51">
      <w:pPr>
        <w:jc w:val="both"/>
        <w:outlineLvl w:val="0"/>
        <w:rPr>
          <w:rFonts w:ascii="Arial" w:hAnsi="Arial" w:cs="Arial"/>
          <w:b/>
          <w:sz w:val="22"/>
          <w:szCs w:val="22"/>
        </w:rPr>
      </w:pPr>
    </w:p>
    <w:p w:rsidR="00111F51" w:rsidRDefault="00111F51" w:rsidP="00111F51">
      <w:pPr>
        <w:jc w:val="both"/>
        <w:outlineLvl w:val="0"/>
        <w:rPr>
          <w:rFonts w:ascii="Arial" w:hAnsi="Arial" w:cs="Arial"/>
          <w:b/>
          <w:sz w:val="22"/>
          <w:szCs w:val="22"/>
        </w:rPr>
      </w:pPr>
    </w:p>
    <w:p w:rsidR="00111F51" w:rsidRDefault="00111F51" w:rsidP="00111F51">
      <w:pPr>
        <w:jc w:val="both"/>
        <w:outlineLvl w:val="0"/>
        <w:rPr>
          <w:rFonts w:ascii="Arial" w:hAnsi="Arial" w:cs="Arial"/>
          <w:b/>
          <w:sz w:val="22"/>
          <w:szCs w:val="22"/>
        </w:rPr>
      </w:pPr>
    </w:p>
    <w:p w:rsidR="00111F51" w:rsidRDefault="00111F51" w:rsidP="00111F51">
      <w:pPr>
        <w:jc w:val="both"/>
        <w:outlineLvl w:val="0"/>
        <w:rPr>
          <w:rFonts w:ascii="Arial" w:hAnsi="Arial" w:cs="Arial"/>
          <w:b/>
          <w:sz w:val="22"/>
          <w:szCs w:val="22"/>
        </w:rPr>
      </w:pPr>
    </w:p>
    <w:p w:rsidR="00111F51" w:rsidRDefault="00111F51" w:rsidP="00111F51">
      <w:pPr>
        <w:jc w:val="both"/>
        <w:outlineLvl w:val="0"/>
        <w:rPr>
          <w:rFonts w:ascii="Arial" w:hAnsi="Arial" w:cs="Arial"/>
          <w:b/>
          <w:sz w:val="22"/>
          <w:szCs w:val="22"/>
        </w:rPr>
      </w:pPr>
    </w:p>
    <w:p w:rsidR="00111F51" w:rsidRDefault="00111F51" w:rsidP="00111F51">
      <w:pPr>
        <w:jc w:val="both"/>
        <w:outlineLvl w:val="0"/>
        <w:rPr>
          <w:rFonts w:ascii="Arial" w:hAnsi="Arial" w:cs="Arial"/>
          <w:b/>
          <w:sz w:val="22"/>
          <w:szCs w:val="22"/>
        </w:rPr>
      </w:pPr>
    </w:p>
    <w:p w:rsidR="000F073D" w:rsidRDefault="000F073D" w:rsidP="00111F51">
      <w:pPr>
        <w:jc w:val="both"/>
        <w:outlineLvl w:val="0"/>
        <w:rPr>
          <w:rFonts w:ascii="Arial" w:hAnsi="Arial" w:cs="Arial"/>
          <w:b/>
          <w:sz w:val="22"/>
          <w:szCs w:val="22"/>
        </w:rPr>
      </w:pPr>
    </w:p>
    <w:p w:rsidR="000F073D" w:rsidRDefault="000F073D" w:rsidP="00111F51">
      <w:pPr>
        <w:jc w:val="both"/>
        <w:outlineLvl w:val="0"/>
        <w:rPr>
          <w:rFonts w:ascii="Arial" w:hAnsi="Arial" w:cs="Arial"/>
          <w:b/>
          <w:sz w:val="22"/>
          <w:szCs w:val="22"/>
        </w:rPr>
      </w:pPr>
    </w:p>
    <w:p w:rsidR="00F255B6" w:rsidRPr="00614F2F" w:rsidRDefault="00B67710" w:rsidP="00111F51">
      <w:pPr>
        <w:jc w:val="both"/>
        <w:outlineLvl w:val="0"/>
        <w:rPr>
          <w:rFonts w:ascii="Arial" w:hAnsi="Arial" w:cs="Arial"/>
          <w:b/>
          <w:sz w:val="36"/>
          <w:szCs w:val="36"/>
        </w:rPr>
      </w:pPr>
      <w:r w:rsidRPr="00E83370">
        <w:rPr>
          <w:noProof/>
          <w:highlight w:val="lightGray"/>
        </w:rPr>
        <w:drawing>
          <wp:anchor distT="0" distB="0" distL="114300" distR="114300" simplePos="0" relativeHeight="251657728" behindDoc="0" locked="0" layoutInCell="1" allowOverlap="1">
            <wp:simplePos x="0" y="0"/>
            <wp:positionH relativeFrom="column">
              <wp:posOffset>4042410</wp:posOffset>
            </wp:positionH>
            <wp:positionV relativeFrom="page">
              <wp:posOffset>635</wp:posOffset>
            </wp:positionV>
            <wp:extent cx="2790825" cy="16668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74992">
        <w:rPr>
          <w:rFonts w:ascii="Arial" w:hAnsi="Arial" w:cs="Arial"/>
          <w:b/>
          <w:sz w:val="36"/>
          <w:szCs w:val="36"/>
          <w:highlight w:val="lightGray"/>
        </w:rPr>
        <w:t>(</w:t>
      </w:r>
      <w:r w:rsidR="00F255B6" w:rsidRPr="00E83370">
        <w:rPr>
          <w:rFonts w:ascii="Arial" w:hAnsi="Arial" w:cs="Arial"/>
          <w:b/>
          <w:sz w:val="36"/>
          <w:szCs w:val="36"/>
          <w:highlight w:val="lightGray"/>
        </w:rPr>
        <w:t>ADD SCHOOL/COLLEGE LOGO)</w:t>
      </w:r>
    </w:p>
    <w:p w:rsidR="00F255B6" w:rsidRDefault="00F255B6" w:rsidP="00111F51">
      <w:pPr>
        <w:jc w:val="both"/>
        <w:outlineLvl w:val="0"/>
        <w:rPr>
          <w:rFonts w:ascii="Arial" w:hAnsi="Arial" w:cs="Arial"/>
          <w:b/>
          <w:sz w:val="22"/>
          <w:szCs w:val="22"/>
        </w:rPr>
      </w:pPr>
    </w:p>
    <w:p w:rsidR="00B852CB" w:rsidRDefault="00B852CB" w:rsidP="00111F51">
      <w:pPr>
        <w:jc w:val="both"/>
        <w:outlineLvl w:val="0"/>
        <w:rPr>
          <w:rFonts w:ascii="Arial" w:hAnsi="Arial" w:cs="Arial"/>
          <w:b/>
          <w:sz w:val="22"/>
          <w:szCs w:val="22"/>
        </w:rPr>
      </w:pPr>
    </w:p>
    <w:p w:rsidR="00B852CB" w:rsidRDefault="00B852CB" w:rsidP="00111F51">
      <w:pPr>
        <w:jc w:val="both"/>
        <w:outlineLvl w:val="0"/>
        <w:rPr>
          <w:rFonts w:ascii="Arial" w:hAnsi="Arial" w:cs="Arial"/>
          <w:b/>
          <w:sz w:val="22"/>
          <w:szCs w:val="22"/>
        </w:rPr>
      </w:pPr>
    </w:p>
    <w:p w:rsidR="00B852CB" w:rsidRDefault="00B852CB" w:rsidP="00111F51">
      <w:pPr>
        <w:jc w:val="both"/>
        <w:outlineLvl w:val="0"/>
        <w:rPr>
          <w:rFonts w:ascii="Arial" w:hAnsi="Arial" w:cs="Arial"/>
          <w:b/>
          <w:sz w:val="22"/>
          <w:szCs w:val="22"/>
        </w:rPr>
      </w:pPr>
    </w:p>
    <w:p w:rsidR="00B852CB" w:rsidRDefault="00B852CB" w:rsidP="00111F51">
      <w:pPr>
        <w:jc w:val="both"/>
        <w:outlineLvl w:val="0"/>
        <w:rPr>
          <w:rFonts w:ascii="Arial" w:hAnsi="Arial" w:cs="Arial"/>
          <w:b/>
          <w:sz w:val="22"/>
          <w:szCs w:val="22"/>
        </w:rPr>
      </w:pPr>
    </w:p>
    <w:p w:rsidR="00B852CB" w:rsidRDefault="00B852CB" w:rsidP="00111F51">
      <w:pPr>
        <w:jc w:val="both"/>
        <w:outlineLvl w:val="0"/>
        <w:rPr>
          <w:rFonts w:ascii="Arial" w:hAnsi="Arial" w:cs="Arial"/>
          <w:b/>
          <w:sz w:val="22"/>
          <w:szCs w:val="22"/>
        </w:rPr>
      </w:pPr>
    </w:p>
    <w:p w:rsidR="00B852CB" w:rsidRDefault="00B852CB" w:rsidP="00111F51">
      <w:pPr>
        <w:jc w:val="both"/>
        <w:outlineLvl w:val="0"/>
        <w:rPr>
          <w:rFonts w:ascii="Arial" w:hAnsi="Arial" w:cs="Arial"/>
          <w:b/>
          <w:sz w:val="22"/>
          <w:szCs w:val="22"/>
        </w:rPr>
      </w:pPr>
    </w:p>
    <w:p w:rsidR="00B852CB" w:rsidRDefault="00B852CB" w:rsidP="00111F51">
      <w:pPr>
        <w:jc w:val="both"/>
        <w:outlineLvl w:val="0"/>
        <w:rPr>
          <w:rFonts w:ascii="Arial" w:hAnsi="Arial" w:cs="Arial"/>
          <w:b/>
          <w:sz w:val="22"/>
          <w:szCs w:val="22"/>
        </w:rPr>
      </w:pPr>
    </w:p>
    <w:p w:rsidR="00111F51" w:rsidRDefault="00111F51" w:rsidP="00111F51">
      <w:pPr>
        <w:jc w:val="both"/>
        <w:outlineLvl w:val="0"/>
        <w:rPr>
          <w:rFonts w:ascii="Arial" w:hAnsi="Arial" w:cs="Arial"/>
          <w:b/>
          <w:sz w:val="22"/>
          <w:szCs w:val="22"/>
        </w:rPr>
      </w:pPr>
    </w:p>
    <w:p w:rsidR="00111F51" w:rsidRDefault="00111F51" w:rsidP="00111F51">
      <w:pPr>
        <w:jc w:val="both"/>
        <w:outlineLvl w:val="0"/>
        <w:rPr>
          <w:rFonts w:ascii="Arial" w:hAnsi="Arial" w:cs="Arial"/>
          <w:b/>
          <w:sz w:val="22"/>
          <w:szCs w:val="22"/>
        </w:rPr>
      </w:pPr>
    </w:p>
    <w:p w:rsidR="00B852CB" w:rsidRDefault="00B852CB" w:rsidP="00111F51">
      <w:pPr>
        <w:jc w:val="both"/>
        <w:outlineLvl w:val="0"/>
        <w:rPr>
          <w:rFonts w:ascii="Arial" w:hAnsi="Arial" w:cs="Arial"/>
          <w:b/>
          <w:sz w:val="22"/>
          <w:szCs w:val="22"/>
        </w:rPr>
      </w:pPr>
    </w:p>
    <w:p w:rsidR="00B852CB" w:rsidRDefault="00B852CB" w:rsidP="00111F51">
      <w:pPr>
        <w:jc w:val="both"/>
        <w:outlineLvl w:val="0"/>
        <w:rPr>
          <w:rFonts w:ascii="Arial" w:hAnsi="Arial" w:cs="Arial"/>
          <w:b/>
          <w:sz w:val="22"/>
          <w:szCs w:val="22"/>
        </w:rPr>
      </w:pPr>
    </w:p>
    <w:p w:rsidR="001B0AED" w:rsidRPr="00111F51" w:rsidRDefault="001B0AED" w:rsidP="00111F51">
      <w:pPr>
        <w:jc w:val="center"/>
        <w:outlineLvl w:val="0"/>
        <w:rPr>
          <w:rFonts w:ascii="Arial" w:hAnsi="Arial" w:cs="Arial"/>
          <w:b/>
          <w:sz w:val="36"/>
          <w:szCs w:val="36"/>
        </w:rPr>
      </w:pPr>
      <w:r w:rsidRPr="00E83370">
        <w:rPr>
          <w:rFonts w:ascii="Arial" w:hAnsi="Arial" w:cs="Arial"/>
          <w:b/>
          <w:sz w:val="36"/>
          <w:szCs w:val="36"/>
          <w:highlight w:val="lightGray"/>
        </w:rPr>
        <w:t>(</w:t>
      </w:r>
      <w:r w:rsidR="00F255B6" w:rsidRPr="00E83370">
        <w:rPr>
          <w:rFonts w:ascii="Arial" w:hAnsi="Arial" w:cs="Arial"/>
          <w:b/>
          <w:sz w:val="36"/>
          <w:szCs w:val="36"/>
          <w:highlight w:val="lightGray"/>
        </w:rPr>
        <w:t xml:space="preserve">ADD </w:t>
      </w:r>
      <w:r w:rsidRPr="00E83370">
        <w:rPr>
          <w:rFonts w:ascii="Arial" w:hAnsi="Arial" w:cs="Arial"/>
          <w:b/>
          <w:sz w:val="36"/>
          <w:szCs w:val="36"/>
          <w:highlight w:val="lightGray"/>
        </w:rPr>
        <w:t>NAME OF SCHOOL/COLLEGE)</w:t>
      </w:r>
    </w:p>
    <w:p w:rsidR="00B852CB" w:rsidRDefault="00B852CB" w:rsidP="00111F51">
      <w:pPr>
        <w:jc w:val="both"/>
        <w:outlineLvl w:val="0"/>
        <w:rPr>
          <w:rFonts w:ascii="Arial" w:hAnsi="Arial" w:cs="Arial"/>
          <w:b/>
          <w:sz w:val="22"/>
          <w:szCs w:val="22"/>
        </w:rPr>
      </w:pPr>
    </w:p>
    <w:p w:rsidR="00B852CB" w:rsidRDefault="00B852CB" w:rsidP="00111F51">
      <w:pPr>
        <w:jc w:val="both"/>
        <w:outlineLvl w:val="0"/>
        <w:rPr>
          <w:rFonts w:ascii="Arial" w:hAnsi="Arial" w:cs="Arial"/>
          <w:b/>
          <w:sz w:val="22"/>
          <w:szCs w:val="22"/>
        </w:rPr>
      </w:pPr>
    </w:p>
    <w:p w:rsidR="00B852CB" w:rsidRDefault="00B852CB" w:rsidP="00111F51">
      <w:pPr>
        <w:jc w:val="both"/>
        <w:outlineLvl w:val="0"/>
        <w:rPr>
          <w:rFonts w:ascii="Arial" w:hAnsi="Arial" w:cs="Arial"/>
          <w:b/>
          <w:sz w:val="22"/>
          <w:szCs w:val="22"/>
        </w:rPr>
      </w:pPr>
    </w:p>
    <w:p w:rsidR="00B852CB" w:rsidRDefault="00B852CB" w:rsidP="00111F51">
      <w:pPr>
        <w:jc w:val="both"/>
        <w:outlineLvl w:val="0"/>
        <w:rPr>
          <w:rFonts w:ascii="Arial" w:hAnsi="Arial" w:cs="Arial"/>
          <w:b/>
          <w:sz w:val="22"/>
          <w:szCs w:val="22"/>
        </w:rPr>
      </w:pPr>
    </w:p>
    <w:p w:rsidR="00B852CB" w:rsidRDefault="00B852CB" w:rsidP="00111F51">
      <w:pPr>
        <w:jc w:val="both"/>
        <w:outlineLvl w:val="0"/>
        <w:rPr>
          <w:rFonts w:ascii="Arial" w:hAnsi="Arial" w:cs="Arial"/>
          <w:b/>
          <w:sz w:val="22"/>
          <w:szCs w:val="22"/>
        </w:rPr>
      </w:pPr>
    </w:p>
    <w:p w:rsidR="00B852CB" w:rsidRDefault="00B852CB" w:rsidP="00111F51">
      <w:pPr>
        <w:jc w:val="both"/>
        <w:outlineLvl w:val="0"/>
        <w:rPr>
          <w:rFonts w:ascii="Arial" w:hAnsi="Arial" w:cs="Arial"/>
          <w:b/>
          <w:sz w:val="22"/>
          <w:szCs w:val="22"/>
        </w:rPr>
      </w:pPr>
    </w:p>
    <w:p w:rsidR="00111F51" w:rsidRDefault="00111F51" w:rsidP="00111F51">
      <w:pPr>
        <w:jc w:val="both"/>
        <w:outlineLvl w:val="0"/>
        <w:rPr>
          <w:rFonts w:ascii="Arial" w:hAnsi="Arial" w:cs="Arial"/>
          <w:b/>
          <w:sz w:val="22"/>
          <w:szCs w:val="22"/>
        </w:rPr>
      </w:pPr>
    </w:p>
    <w:p w:rsidR="00111F51" w:rsidRDefault="00111F51" w:rsidP="00111F51">
      <w:pPr>
        <w:jc w:val="both"/>
        <w:outlineLvl w:val="0"/>
        <w:rPr>
          <w:rFonts w:ascii="Arial" w:hAnsi="Arial" w:cs="Arial"/>
          <w:b/>
          <w:sz w:val="22"/>
          <w:szCs w:val="22"/>
        </w:rPr>
      </w:pPr>
    </w:p>
    <w:p w:rsidR="00B852CB" w:rsidRDefault="00B852CB" w:rsidP="00111F51">
      <w:pPr>
        <w:jc w:val="both"/>
        <w:outlineLvl w:val="0"/>
        <w:rPr>
          <w:rFonts w:ascii="Arial" w:hAnsi="Arial" w:cs="Arial"/>
          <w:b/>
          <w:sz w:val="22"/>
          <w:szCs w:val="22"/>
          <w:u w:val="single"/>
        </w:rPr>
      </w:pPr>
    </w:p>
    <w:p w:rsidR="00B852CB" w:rsidRPr="00111F51" w:rsidRDefault="001B0AED" w:rsidP="00111F51">
      <w:pPr>
        <w:jc w:val="center"/>
        <w:outlineLvl w:val="0"/>
        <w:rPr>
          <w:rFonts w:ascii="Arial" w:hAnsi="Arial" w:cs="Arial"/>
          <w:b/>
          <w:sz w:val="56"/>
          <w:szCs w:val="56"/>
        </w:rPr>
      </w:pPr>
      <w:r w:rsidRPr="00111F51">
        <w:rPr>
          <w:rFonts w:ascii="Arial" w:hAnsi="Arial" w:cs="Arial"/>
          <w:b/>
          <w:sz w:val="56"/>
          <w:szCs w:val="56"/>
        </w:rPr>
        <w:t>Child Protection and Safeguarding Policy</w:t>
      </w:r>
    </w:p>
    <w:p w:rsidR="00B852CB" w:rsidRDefault="00B852CB" w:rsidP="00111F51">
      <w:pPr>
        <w:jc w:val="both"/>
        <w:outlineLvl w:val="0"/>
        <w:rPr>
          <w:rFonts w:ascii="Arial" w:hAnsi="Arial" w:cs="Arial"/>
          <w:b/>
          <w:sz w:val="22"/>
          <w:szCs w:val="22"/>
        </w:rPr>
      </w:pPr>
    </w:p>
    <w:p w:rsidR="00B852CB" w:rsidRDefault="00B852CB" w:rsidP="00111F51">
      <w:pPr>
        <w:jc w:val="both"/>
        <w:outlineLvl w:val="0"/>
        <w:rPr>
          <w:rFonts w:ascii="Arial" w:hAnsi="Arial" w:cs="Arial"/>
          <w:b/>
          <w:sz w:val="22"/>
          <w:szCs w:val="22"/>
        </w:rPr>
      </w:pPr>
    </w:p>
    <w:p w:rsidR="00B82723" w:rsidRPr="009A08C9" w:rsidRDefault="00B82723" w:rsidP="00111F51">
      <w:pPr>
        <w:jc w:val="both"/>
        <w:rPr>
          <w:rFonts w:ascii="Arial" w:hAnsi="Arial" w:cs="Arial"/>
          <w:b/>
          <w:sz w:val="22"/>
          <w:szCs w:val="22"/>
        </w:rPr>
      </w:pPr>
    </w:p>
    <w:p w:rsidR="00C615DE" w:rsidRDefault="00C615DE" w:rsidP="00111F51">
      <w:pPr>
        <w:jc w:val="both"/>
        <w:outlineLvl w:val="0"/>
        <w:rPr>
          <w:rFonts w:ascii="Arial" w:hAnsi="Arial" w:cs="Arial"/>
          <w:b/>
          <w:sz w:val="22"/>
          <w:szCs w:val="22"/>
        </w:rPr>
      </w:pPr>
    </w:p>
    <w:p w:rsidR="00C615DE" w:rsidRDefault="00C615DE" w:rsidP="00111F51">
      <w:pPr>
        <w:jc w:val="both"/>
        <w:outlineLvl w:val="0"/>
        <w:rPr>
          <w:rFonts w:ascii="Arial" w:hAnsi="Arial" w:cs="Arial"/>
          <w:b/>
          <w:sz w:val="22"/>
          <w:szCs w:val="22"/>
        </w:rPr>
      </w:pPr>
    </w:p>
    <w:p w:rsidR="00C615DE" w:rsidRPr="00111F51" w:rsidRDefault="00C615DE" w:rsidP="00111F51">
      <w:pPr>
        <w:jc w:val="center"/>
        <w:outlineLvl w:val="0"/>
        <w:rPr>
          <w:rFonts w:ascii="Arial" w:hAnsi="Arial" w:cs="Arial"/>
          <w:b/>
          <w:sz w:val="22"/>
          <w:szCs w:val="22"/>
        </w:rPr>
      </w:pPr>
      <w:r w:rsidRPr="00111F51">
        <w:rPr>
          <w:rFonts w:ascii="Arial" w:hAnsi="Arial" w:cs="Arial"/>
          <w:b/>
          <w:sz w:val="22"/>
          <w:szCs w:val="22"/>
        </w:rPr>
        <w:t>Commitment to review</w:t>
      </w:r>
    </w:p>
    <w:p w:rsidR="00111F51" w:rsidRDefault="00111F51" w:rsidP="00111F51">
      <w:pPr>
        <w:jc w:val="both"/>
        <w:outlineLvl w:val="0"/>
        <w:rPr>
          <w:rFonts w:ascii="Arial" w:hAnsi="Arial" w:cs="Arial"/>
          <w:sz w:val="22"/>
          <w:szCs w:val="22"/>
        </w:rPr>
      </w:pPr>
    </w:p>
    <w:p w:rsidR="00C615DE" w:rsidRDefault="00C615DE" w:rsidP="00111F51">
      <w:pPr>
        <w:jc w:val="both"/>
        <w:outlineLvl w:val="0"/>
        <w:rPr>
          <w:rFonts w:ascii="Arial" w:hAnsi="Arial" w:cs="Arial"/>
          <w:sz w:val="22"/>
          <w:szCs w:val="22"/>
        </w:rPr>
      </w:pPr>
      <w:r w:rsidRPr="00614F2F">
        <w:rPr>
          <w:rFonts w:ascii="Arial" w:hAnsi="Arial" w:cs="Arial"/>
          <w:sz w:val="22"/>
          <w:szCs w:val="22"/>
        </w:rPr>
        <w:t>Th</w:t>
      </w:r>
      <w:r>
        <w:rPr>
          <w:rFonts w:ascii="Arial" w:hAnsi="Arial" w:cs="Arial"/>
          <w:sz w:val="22"/>
          <w:szCs w:val="22"/>
        </w:rPr>
        <w:t>is</w:t>
      </w:r>
      <w:r w:rsidRPr="00614F2F">
        <w:rPr>
          <w:rFonts w:ascii="Arial" w:hAnsi="Arial" w:cs="Arial"/>
          <w:sz w:val="22"/>
          <w:szCs w:val="22"/>
        </w:rPr>
        <w:t xml:space="preserve"> </w:t>
      </w:r>
      <w:r>
        <w:rPr>
          <w:rFonts w:ascii="Arial" w:hAnsi="Arial" w:cs="Arial"/>
          <w:sz w:val="22"/>
          <w:szCs w:val="22"/>
        </w:rPr>
        <w:t>policy</w:t>
      </w:r>
      <w:r w:rsidRPr="00614F2F">
        <w:rPr>
          <w:rFonts w:ascii="Arial" w:hAnsi="Arial" w:cs="Arial"/>
          <w:sz w:val="22"/>
          <w:szCs w:val="22"/>
        </w:rPr>
        <w:t xml:space="preserve"> will be flexible to change and will be reviewed on an ongoing basis to reflect where there are any changes in </w:t>
      </w:r>
      <w:r>
        <w:rPr>
          <w:rFonts w:ascii="Arial" w:hAnsi="Arial" w:cs="Arial"/>
          <w:sz w:val="22"/>
          <w:szCs w:val="22"/>
        </w:rPr>
        <w:t>g</w:t>
      </w:r>
      <w:r w:rsidRPr="00614F2F">
        <w:rPr>
          <w:rFonts w:ascii="Arial" w:hAnsi="Arial" w:cs="Arial"/>
          <w:sz w:val="22"/>
          <w:szCs w:val="22"/>
        </w:rPr>
        <w:t xml:space="preserve">overnment </w:t>
      </w:r>
      <w:r>
        <w:rPr>
          <w:rFonts w:ascii="Arial" w:hAnsi="Arial" w:cs="Arial"/>
          <w:sz w:val="22"/>
          <w:szCs w:val="22"/>
        </w:rPr>
        <w:t>l</w:t>
      </w:r>
      <w:r w:rsidRPr="00614F2F">
        <w:rPr>
          <w:rFonts w:ascii="Arial" w:hAnsi="Arial" w:cs="Arial"/>
          <w:sz w:val="22"/>
          <w:szCs w:val="22"/>
        </w:rPr>
        <w:t xml:space="preserve">egislation or any changes in the duty of statutory agencies in </w:t>
      </w:r>
      <w:r>
        <w:rPr>
          <w:rFonts w:ascii="Arial" w:hAnsi="Arial" w:cs="Arial"/>
          <w:sz w:val="22"/>
          <w:szCs w:val="22"/>
        </w:rPr>
        <w:t>c</w:t>
      </w:r>
      <w:r w:rsidRPr="00614F2F">
        <w:rPr>
          <w:rFonts w:ascii="Arial" w:hAnsi="Arial" w:cs="Arial"/>
          <w:sz w:val="22"/>
          <w:szCs w:val="22"/>
        </w:rPr>
        <w:t xml:space="preserve">hild </w:t>
      </w:r>
      <w:r>
        <w:rPr>
          <w:rFonts w:ascii="Arial" w:hAnsi="Arial" w:cs="Arial"/>
          <w:sz w:val="22"/>
          <w:szCs w:val="22"/>
        </w:rPr>
        <w:t>p</w:t>
      </w:r>
      <w:r w:rsidRPr="00614F2F">
        <w:rPr>
          <w:rFonts w:ascii="Arial" w:hAnsi="Arial" w:cs="Arial"/>
          <w:sz w:val="22"/>
          <w:szCs w:val="22"/>
        </w:rPr>
        <w:t>rotection and</w:t>
      </w:r>
      <w:r>
        <w:rPr>
          <w:rFonts w:ascii="Arial" w:hAnsi="Arial" w:cs="Arial"/>
          <w:sz w:val="22"/>
          <w:szCs w:val="22"/>
        </w:rPr>
        <w:t>/or</w:t>
      </w:r>
      <w:r w:rsidRPr="00614F2F">
        <w:rPr>
          <w:rFonts w:ascii="Arial" w:hAnsi="Arial" w:cs="Arial"/>
          <w:sz w:val="22"/>
          <w:szCs w:val="22"/>
        </w:rPr>
        <w:t xml:space="preserve"> the wider </w:t>
      </w:r>
      <w:r>
        <w:rPr>
          <w:rFonts w:ascii="Arial" w:hAnsi="Arial" w:cs="Arial"/>
          <w:sz w:val="22"/>
          <w:szCs w:val="22"/>
        </w:rPr>
        <w:t>s</w:t>
      </w:r>
      <w:r w:rsidRPr="00614F2F">
        <w:rPr>
          <w:rFonts w:ascii="Arial" w:hAnsi="Arial" w:cs="Arial"/>
          <w:sz w:val="22"/>
          <w:szCs w:val="22"/>
        </w:rPr>
        <w:t>afeguarding agenda. If it is not appropriate to refine the policy during the year, then this will be done as a matter of course on yearly basis by a named person responsible below, who shall be accountable for that action.</w:t>
      </w:r>
    </w:p>
    <w:p w:rsidR="00111F51" w:rsidRDefault="00111F51" w:rsidP="00111F51">
      <w:pPr>
        <w:jc w:val="both"/>
        <w:outlineLvl w:val="0"/>
        <w:rPr>
          <w:rFonts w:ascii="Arial" w:hAnsi="Arial" w:cs="Arial"/>
          <w:sz w:val="22"/>
          <w:szCs w:val="22"/>
        </w:rPr>
      </w:pPr>
    </w:p>
    <w:tbl>
      <w:tblPr>
        <w:tblW w:w="1044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169"/>
        <w:gridCol w:w="2051"/>
        <w:gridCol w:w="2160"/>
        <w:gridCol w:w="3060"/>
      </w:tblGrid>
      <w:tr w:rsidR="00111F51" w:rsidRPr="009A08C9" w:rsidTr="00111F51">
        <w:trPr>
          <w:trHeight w:val="211"/>
        </w:trPr>
        <w:tc>
          <w:tcPr>
            <w:tcW w:w="1044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11F51" w:rsidRPr="009A08C9" w:rsidRDefault="00111F51" w:rsidP="00111F51">
            <w:pPr>
              <w:jc w:val="center"/>
              <w:rPr>
                <w:rFonts w:ascii="Arial" w:hAnsi="Arial" w:cs="Arial"/>
                <w:b/>
                <w:sz w:val="22"/>
                <w:szCs w:val="22"/>
              </w:rPr>
            </w:pPr>
            <w:r w:rsidRPr="009A08C9">
              <w:rPr>
                <w:rFonts w:ascii="Arial" w:hAnsi="Arial" w:cs="Arial"/>
                <w:b/>
                <w:sz w:val="22"/>
                <w:szCs w:val="22"/>
              </w:rPr>
              <w:t>Child Protection Policy and Safeguarding</w:t>
            </w:r>
            <w:r>
              <w:rPr>
                <w:rFonts w:ascii="Arial" w:hAnsi="Arial" w:cs="Arial"/>
                <w:b/>
                <w:sz w:val="22"/>
                <w:szCs w:val="22"/>
              </w:rPr>
              <w:t xml:space="preserve"> Policy</w:t>
            </w:r>
            <w:r w:rsidRPr="009A08C9">
              <w:rPr>
                <w:rFonts w:ascii="Arial" w:hAnsi="Arial" w:cs="Arial"/>
                <w:b/>
                <w:sz w:val="22"/>
                <w:szCs w:val="22"/>
              </w:rPr>
              <w:t xml:space="preserve"> 201</w:t>
            </w:r>
            <w:r>
              <w:rPr>
                <w:rFonts w:ascii="Arial" w:hAnsi="Arial" w:cs="Arial"/>
                <w:b/>
                <w:sz w:val="22"/>
                <w:szCs w:val="22"/>
              </w:rPr>
              <w:t>9</w:t>
            </w:r>
            <w:r w:rsidRPr="009A08C9">
              <w:rPr>
                <w:rFonts w:ascii="Arial" w:hAnsi="Arial" w:cs="Arial"/>
                <w:b/>
                <w:sz w:val="22"/>
                <w:szCs w:val="22"/>
              </w:rPr>
              <w:t>/</w:t>
            </w:r>
            <w:r>
              <w:rPr>
                <w:rFonts w:ascii="Arial" w:hAnsi="Arial" w:cs="Arial"/>
                <w:b/>
                <w:sz w:val="22"/>
                <w:szCs w:val="22"/>
              </w:rPr>
              <w:t xml:space="preserve">20 </w:t>
            </w:r>
            <w:r w:rsidRPr="009A08C9">
              <w:rPr>
                <w:rFonts w:ascii="Arial" w:hAnsi="Arial" w:cs="Arial"/>
                <w:b/>
                <w:sz w:val="22"/>
                <w:szCs w:val="22"/>
              </w:rPr>
              <w:t>- Document Status</w:t>
            </w:r>
          </w:p>
        </w:tc>
      </w:tr>
      <w:tr w:rsidR="00111F51" w:rsidRPr="009A08C9" w:rsidTr="00111F51">
        <w:trPr>
          <w:trHeight w:val="187"/>
        </w:trPr>
        <w:tc>
          <w:tcPr>
            <w:tcW w:w="3169" w:type="dxa"/>
            <w:tcBorders>
              <w:top w:val="single" w:sz="6" w:space="0" w:color="auto"/>
              <w:left w:val="single" w:sz="6" w:space="0" w:color="auto"/>
              <w:bottom w:val="single" w:sz="6" w:space="0" w:color="auto"/>
              <w:right w:val="single" w:sz="6" w:space="0" w:color="auto"/>
            </w:tcBorders>
            <w:vAlign w:val="center"/>
          </w:tcPr>
          <w:p w:rsidR="00111F51" w:rsidRPr="00E7625E" w:rsidRDefault="00111F51" w:rsidP="00374992">
            <w:pPr>
              <w:jc w:val="center"/>
              <w:rPr>
                <w:rFonts w:ascii="Arial" w:hAnsi="Arial" w:cs="Arial"/>
                <w:sz w:val="22"/>
                <w:szCs w:val="22"/>
              </w:rPr>
            </w:pPr>
            <w:r>
              <w:rPr>
                <w:rFonts w:ascii="Arial" w:hAnsi="Arial" w:cs="Arial"/>
                <w:sz w:val="22"/>
                <w:szCs w:val="22"/>
              </w:rPr>
              <w:t>Date published by Telford and Wrekin Safeguarding Partnership</w:t>
            </w:r>
          </w:p>
        </w:tc>
        <w:tc>
          <w:tcPr>
            <w:tcW w:w="2051" w:type="dxa"/>
            <w:tcBorders>
              <w:top w:val="single" w:sz="6" w:space="0" w:color="auto"/>
              <w:left w:val="single" w:sz="6" w:space="0" w:color="auto"/>
              <w:bottom w:val="single" w:sz="6" w:space="0" w:color="auto"/>
              <w:right w:val="single" w:sz="6" w:space="0" w:color="auto"/>
            </w:tcBorders>
            <w:vAlign w:val="center"/>
          </w:tcPr>
          <w:p w:rsidR="00111F51" w:rsidRPr="00E7625E" w:rsidDel="00F255B6" w:rsidRDefault="00111F51" w:rsidP="00374992">
            <w:pPr>
              <w:jc w:val="center"/>
              <w:rPr>
                <w:rFonts w:ascii="Arial" w:hAnsi="Arial" w:cs="Arial"/>
                <w:sz w:val="22"/>
                <w:szCs w:val="22"/>
              </w:rPr>
            </w:pPr>
            <w:r>
              <w:rPr>
                <w:rFonts w:ascii="Arial" w:hAnsi="Arial" w:cs="Arial"/>
                <w:sz w:val="22"/>
                <w:szCs w:val="22"/>
              </w:rPr>
              <w:t>2</w:t>
            </w:r>
            <w:r w:rsidRPr="00111F51">
              <w:rPr>
                <w:rFonts w:ascii="Arial" w:hAnsi="Arial" w:cs="Arial"/>
                <w:sz w:val="22"/>
                <w:szCs w:val="22"/>
                <w:vertAlign w:val="superscript"/>
              </w:rPr>
              <w:t>nd</w:t>
            </w:r>
            <w:r>
              <w:rPr>
                <w:rFonts w:ascii="Arial" w:hAnsi="Arial" w:cs="Arial"/>
                <w:sz w:val="22"/>
                <w:szCs w:val="22"/>
              </w:rPr>
              <w:t xml:space="preserve"> September 2019</w:t>
            </w:r>
          </w:p>
        </w:tc>
        <w:tc>
          <w:tcPr>
            <w:tcW w:w="2160" w:type="dxa"/>
            <w:tcBorders>
              <w:top w:val="single" w:sz="6" w:space="0" w:color="auto"/>
              <w:left w:val="single" w:sz="6" w:space="0" w:color="auto"/>
              <w:bottom w:val="single" w:sz="6" w:space="0" w:color="auto"/>
              <w:right w:val="single" w:sz="6" w:space="0" w:color="auto"/>
            </w:tcBorders>
            <w:vAlign w:val="center"/>
          </w:tcPr>
          <w:p w:rsidR="00111F51" w:rsidRPr="00E7625E" w:rsidRDefault="00111F51" w:rsidP="00374992">
            <w:pPr>
              <w:jc w:val="center"/>
              <w:rPr>
                <w:rFonts w:ascii="Arial" w:hAnsi="Arial" w:cs="Arial"/>
                <w:sz w:val="22"/>
                <w:szCs w:val="22"/>
              </w:rPr>
            </w:pPr>
            <w:r>
              <w:rPr>
                <w:rFonts w:ascii="Arial" w:hAnsi="Arial" w:cs="Arial"/>
                <w:sz w:val="22"/>
                <w:szCs w:val="22"/>
              </w:rPr>
              <w:t>Authors</w:t>
            </w:r>
          </w:p>
        </w:tc>
        <w:tc>
          <w:tcPr>
            <w:tcW w:w="3060" w:type="dxa"/>
            <w:tcBorders>
              <w:top w:val="single" w:sz="6" w:space="0" w:color="auto"/>
              <w:left w:val="single" w:sz="6" w:space="0" w:color="auto"/>
              <w:bottom w:val="single" w:sz="6" w:space="0" w:color="auto"/>
              <w:right w:val="single" w:sz="6" w:space="0" w:color="auto"/>
            </w:tcBorders>
            <w:vAlign w:val="center"/>
          </w:tcPr>
          <w:p w:rsidR="00111F51" w:rsidRPr="00E7625E" w:rsidRDefault="00111F51" w:rsidP="00374992">
            <w:pPr>
              <w:jc w:val="center"/>
              <w:rPr>
                <w:rFonts w:ascii="Arial" w:hAnsi="Arial" w:cs="Arial"/>
                <w:sz w:val="22"/>
                <w:szCs w:val="22"/>
              </w:rPr>
            </w:pPr>
            <w:r>
              <w:rPr>
                <w:rFonts w:ascii="Arial" w:hAnsi="Arial" w:cs="Arial"/>
                <w:sz w:val="22"/>
                <w:szCs w:val="22"/>
              </w:rPr>
              <w:t>Telford &amp; Wrekin Council Education Safeguarding Team</w:t>
            </w:r>
          </w:p>
        </w:tc>
      </w:tr>
      <w:tr w:rsidR="00111F51" w:rsidRPr="009A08C9" w:rsidTr="00111F51">
        <w:trPr>
          <w:trHeight w:val="187"/>
        </w:trPr>
        <w:tc>
          <w:tcPr>
            <w:tcW w:w="3169" w:type="dxa"/>
            <w:tcBorders>
              <w:top w:val="single" w:sz="6" w:space="0" w:color="auto"/>
              <w:left w:val="single" w:sz="6" w:space="0" w:color="auto"/>
              <w:bottom w:val="single" w:sz="6" w:space="0" w:color="auto"/>
              <w:right w:val="single" w:sz="6" w:space="0" w:color="auto"/>
            </w:tcBorders>
            <w:vAlign w:val="center"/>
          </w:tcPr>
          <w:p w:rsidR="00111F51" w:rsidRPr="00111F51" w:rsidRDefault="00111F51" w:rsidP="00374992">
            <w:pPr>
              <w:jc w:val="center"/>
              <w:rPr>
                <w:rFonts w:ascii="Arial" w:hAnsi="Arial" w:cs="Arial"/>
                <w:bCs/>
                <w:sz w:val="22"/>
                <w:szCs w:val="22"/>
                <w:u w:val="single"/>
              </w:rPr>
            </w:pPr>
            <w:r w:rsidRPr="00111F51">
              <w:rPr>
                <w:rFonts w:ascii="Arial" w:hAnsi="Arial" w:cs="Arial"/>
                <w:sz w:val="22"/>
                <w:szCs w:val="22"/>
              </w:rPr>
              <w:t>D</w:t>
            </w:r>
            <w:r>
              <w:rPr>
                <w:rFonts w:ascii="Arial" w:hAnsi="Arial" w:cs="Arial"/>
                <w:sz w:val="22"/>
                <w:szCs w:val="22"/>
              </w:rPr>
              <w:t>ate of p</w:t>
            </w:r>
            <w:r w:rsidRPr="00111F51">
              <w:rPr>
                <w:rFonts w:ascii="Arial" w:hAnsi="Arial" w:cs="Arial"/>
                <w:sz w:val="22"/>
                <w:szCs w:val="22"/>
              </w:rPr>
              <w:t xml:space="preserve">olicy </w:t>
            </w:r>
            <w:r>
              <w:rPr>
                <w:rFonts w:ascii="Arial" w:hAnsi="Arial" w:cs="Arial"/>
                <w:sz w:val="22"/>
                <w:szCs w:val="22"/>
              </w:rPr>
              <w:t>c</w:t>
            </w:r>
            <w:r w:rsidRPr="00111F51">
              <w:rPr>
                <w:rFonts w:ascii="Arial" w:hAnsi="Arial" w:cs="Arial"/>
                <w:sz w:val="22"/>
                <w:szCs w:val="22"/>
              </w:rPr>
              <w:t>reation</w:t>
            </w:r>
          </w:p>
        </w:tc>
        <w:tc>
          <w:tcPr>
            <w:tcW w:w="2051" w:type="dxa"/>
            <w:tcBorders>
              <w:top w:val="single" w:sz="6" w:space="0" w:color="auto"/>
              <w:left w:val="single" w:sz="6" w:space="0" w:color="auto"/>
              <w:bottom w:val="single" w:sz="6" w:space="0" w:color="auto"/>
              <w:right w:val="single" w:sz="6" w:space="0" w:color="auto"/>
            </w:tcBorders>
            <w:vAlign w:val="center"/>
          </w:tcPr>
          <w:p w:rsidR="00111F51" w:rsidRPr="00E83370" w:rsidRDefault="00111F51" w:rsidP="00374992">
            <w:pPr>
              <w:jc w:val="center"/>
              <w:rPr>
                <w:rFonts w:ascii="Arial" w:hAnsi="Arial" w:cs="Arial"/>
                <w:sz w:val="22"/>
                <w:szCs w:val="22"/>
                <w:highlight w:val="lightGray"/>
              </w:rPr>
            </w:pPr>
            <w:r w:rsidRPr="00E83370">
              <w:rPr>
                <w:rFonts w:ascii="Arial" w:hAnsi="Arial" w:cs="Arial"/>
                <w:sz w:val="22"/>
                <w:szCs w:val="22"/>
                <w:highlight w:val="lightGray"/>
              </w:rPr>
              <w:t>DATE</w:t>
            </w:r>
          </w:p>
        </w:tc>
        <w:tc>
          <w:tcPr>
            <w:tcW w:w="2160" w:type="dxa"/>
            <w:tcBorders>
              <w:top w:val="single" w:sz="6" w:space="0" w:color="auto"/>
              <w:left w:val="single" w:sz="6" w:space="0" w:color="auto"/>
              <w:bottom w:val="single" w:sz="6" w:space="0" w:color="auto"/>
              <w:right w:val="single" w:sz="6" w:space="0" w:color="auto"/>
            </w:tcBorders>
            <w:vAlign w:val="center"/>
          </w:tcPr>
          <w:p w:rsidR="00111F51" w:rsidRPr="00111F51" w:rsidRDefault="00111F51" w:rsidP="00374992">
            <w:pPr>
              <w:jc w:val="center"/>
              <w:rPr>
                <w:rFonts w:ascii="Arial" w:hAnsi="Arial" w:cs="Arial"/>
                <w:sz w:val="22"/>
                <w:szCs w:val="22"/>
              </w:rPr>
            </w:pPr>
            <w:r w:rsidRPr="00111F51">
              <w:rPr>
                <w:rFonts w:ascii="Arial" w:hAnsi="Arial" w:cs="Arial"/>
                <w:sz w:val="22"/>
                <w:szCs w:val="22"/>
              </w:rPr>
              <w:t xml:space="preserve">Named </w:t>
            </w:r>
            <w:r>
              <w:rPr>
                <w:rFonts w:ascii="Arial" w:hAnsi="Arial" w:cs="Arial"/>
                <w:sz w:val="22"/>
                <w:szCs w:val="22"/>
              </w:rPr>
              <w:t>r</w:t>
            </w:r>
            <w:r w:rsidRPr="00111F51">
              <w:rPr>
                <w:rFonts w:ascii="Arial" w:hAnsi="Arial" w:cs="Arial"/>
                <w:sz w:val="22"/>
                <w:szCs w:val="22"/>
              </w:rPr>
              <w:t>esponsibility</w:t>
            </w:r>
          </w:p>
        </w:tc>
        <w:tc>
          <w:tcPr>
            <w:tcW w:w="3060" w:type="dxa"/>
            <w:tcBorders>
              <w:top w:val="single" w:sz="6" w:space="0" w:color="auto"/>
              <w:left w:val="single" w:sz="6" w:space="0" w:color="auto"/>
              <w:bottom w:val="single" w:sz="6" w:space="0" w:color="auto"/>
              <w:right w:val="single" w:sz="6" w:space="0" w:color="auto"/>
            </w:tcBorders>
            <w:vAlign w:val="center"/>
          </w:tcPr>
          <w:p w:rsidR="00111F51" w:rsidRPr="00E83370" w:rsidRDefault="00111F51" w:rsidP="00374992">
            <w:pPr>
              <w:jc w:val="center"/>
              <w:rPr>
                <w:rFonts w:ascii="Arial" w:hAnsi="Arial" w:cs="Arial"/>
                <w:sz w:val="22"/>
                <w:szCs w:val="22"/>
                <w:highlight w:val="lightGray"/>
              </w:rPr>
            </w:pPr>
            <w:r w:rsidRPr="00E83370">
              <w:rPr>
                <w:rFonts w:ascii="Arial" w:hAnsi="Arial" w:cs="Arial"/>
                <w:sz w:val="22"/>
                <w:szCs w:val="22"/>
                <w:highlight w:val="lightGray"/>
              </w:rPr>
              <w:t>NAME</w:t>
            </w:r>
          </w:p>
        </w:tc>
      </w:tr>
      <w:tr w:rsidR="00111F51" w:rsidRPr="009A08C9" w:rsidTr="00111F51">
        <w:trPr>
          <w:trHeight w:val="176"/>
        </w:trPr>
        <w:tc>
          <w:tcPr>
            <w:tcW w:w="3169" w:type="dxa"/>
            <w:tcBorders>
              <w:top w:val="single" w:sz="6" w:space="0" w:color="auto"/>
              <w:left w:val="single" w:sz="6" w:space="0" w:color="auto"/>
              <w:bottom w:val="single" w:sz="6" w:space="0" w:color="auto"/>
              <w:right w:val="single" w:sz="6" w:space="0" w:color="auto"/>
            </w:tcBorders>
            <w:vAlign w:val="center"/>
          </w:tcPr>
          <w:p w:rsidR="00111F51" w:rsidRPr="00111F51" w:rsidRDefault="00111F51" w:rsidP="00374992">
            <w:pPr>
              <w:jc w:val="center"/>
              <w:rPr>
                <w:rFonts w:ascii="Arial" w:hAnsi="Arial" w:cs="Arial"/>
                <w:sz w:val="22"/>
                <w:szCs w:val="22"/>
              </w:rPr>
            </w:pPr>
            <w:r>
              <w:rPr>
                <w:rFonts w:ascii="Arial" w:hAnsi="Arial" w:cs="Arial"/>
                <w:sz w:val="22"/>
                <w:szCs w:val="22"/>
              </w:rPr>
              <w:t>Date of policy i</w:t>
            </w:r>
            <w:r w:rsidRPr="00996316">
              <w:rPr>
                <w:rFonts w:ascii="Arial" w:hAnsi="Arial" w:cs="Arial"/>
                <w:sz w:val="22"/>
                <w:szCs w:val="22"/>
              </w:rPr>
              <w:t>nception</w:t>
            </w:r>
          </w:p>
        </w:tc>
        <w:tc>
          <w:tcPr>
            <w:tcW w:w="2051" w:type="dxa"/>
            <w:tcBorders>
              <w:top w:val="single" w:sz="6" w:space="0" w:color="auto"/>
              <w:left w:val="single" w:sz="6" w:space="0" w:color="auto"/>
              <w:bottom w:val="single" w:sz="6" w:space="0" w:color="auto"/>
              <w:right w:val="single" w:sz="6" w:space="0" w:color="auto"/>
            </w:tcBorders>
            <w:vAlign w:val="center"/>
          </w:tcPr>
          <w:p w:rsidR="00111F51" w:rsidRPr="00E83370" w:rsidRDefault="00111F51" w:rsidP="00374992">
            <w:pPr>
              <w:jc w:val="center"/>
              <w:rPr>
                <w:rFonts w:ascii="Arial" w:hAnsi="Arial" w:cs="Arial"/>
                <w:sz w:val="22"/>
                <w:szCs w:val="22"/>
                <w:highlight w:val="lightGray"/>
              </w:rPr>
            </w:pPr>
            <w:r w:rsidRPr="00E83370">
              <w:rPr>
                <w:rFonts w:ascii="Arial" w:hAnsi="Arial" w:cs="Arial"/>
                <w:sz w:val="22"/>
                <w:szCs w:val="22"/>
                <w:highlight w:val="lightGray"/>
              </w:rPr>
              <w:t>DATE</w:t>
            </w:r>
          </w:p>
        </w:tc>
        <w:tc>
          <w:tcPr>
            <w:tcW w:w="2160" w:type="dxa"/>
            <w:tcBorders>
              <w:top w:val="single" w:sz="6" w:space="0" w:color="auto"/>
              <w:left w:val="single" w:sz="6" w:space="0" w:color="auto"/>
              <w:bottom w:val="single" w:sz="6" w:space="0" w:color="auto"/>
              <w:right w:val="single" w:sz="6" w:space="0" w:color="auto"/>
            </w:tcBorders>
            <w:vAlign w:val="center"/>
          </w:tcPr>
          <w:p w:rsidR="00111F51" w:rsidRPr="00111F51" w:rsidRDefault="00111F51" w:rsidP="00374992">
            <w:pPr>
              <w:jc w:val="center"/>
              <w:rPr>
                <w:rFonts w:ascii="Arial" w:hAnsi="Arial" w:cs="Arial"/>
                <w:sz w:val="22"/>
                <w:szCs w:val="22"/>
              </w:rPr>
            </w:pPr>
            <w:r w:rsidRPr="00111F51">
              <w:rPr>
                <w:rFonts w:ascii="Arial" w:hAnsi="Arial" w:cs="Arial"/>
                <w:sz w:val="22"/>
                <w:szCs w:val="22"/>
              </w:rPr>
              <w:t>Named</w:t>
            </w:r>
          </w:p>
          <w:p w:rsidR="00111F51" w:rsidRPr="00111F51" w:rsidRDefault="00111F51" w:rsidP="00374992">
            <w:pPr>
              <w:jc w:val="center"/>
              <w:rPr>
                <w:rFonts w:ascii="Arial" w:hAnsi="Arial" w:cs="Arial"/>
                <w:sz w:val="22"/>
                <w:szCs w:val="22"/>
              </w:rPr>
            </w:pPr>
            <w:r>
              <w:rPr>
                <w:rFonts w:ascii="Arial" w:hAnsi="Arial" w:cs="Arial"/>
                <w:sz w:val="22"/>
                <w:szCs w:val="22"/>
              </w:rPr>
              <w:t>r</w:t>
            </w:r>
            <w:r w:rsidRPr="00111F51">
              <w:rPr>
                <w:rFonts w:ascii="Arial" w:hAnsi="Arial" w:cs="Arial"/>
                <w:sz w:val="22"/>
                <w:szCs w:val="22"/>
              </w:rPr>
              <w:t>esponsibility</w:t>
            </w:r>
          </w:p>
        </w:tc>
        <w:tc>
          <w:tcPr>
            <w:tcW w:w="3060" w:type="dxa"/>
            <w:tcBorders>
              <w:top w:val="single" w:sz="6" w:space="0" w:color="auto"/>
              <w:left w:val="single" w:sz="6" w:space="0" w:color="auto"/>
              <w:bottom w:val="single" w:sz="6" w:space="0" w:color="auto"/>
              <w:right w:val="single" w:sz="6" w:space="0" w:color="auto"/>
            </w:tcBorders>
            <w:vAlign w:val="center"/>
          </w:tcPr>
          <w:p w:rsidR="00111F51" w:rsidRPr="00E83370" w:rsidRDefault="00111F51" w:rsidP="00374992">
            <w:pPr>
              <w:jc w:val="center"/>
              <w:rPr>
                <w:rFonts w:ascii="Arial" w:hAnsi="Arial" w:cs="Arial"/>
                <w:sz w:val="22"/>
                <w:szCs w:val="22"/>
                <w:highlight w:val="lightGray"/>
              </w:rPr>
            </w:pPr>
            <w:r w:rsidRPr="00E83370">
              <w:rPr>
                <w:rFonts w:ascii="Arial" w:hAnsi="Arial" w:cs="Arial"/>
                <w:sz w:val="22"/>
                <w:szCs w:val="22"/>
                <w:highlight w:val="lightGray"/>
              </w:rPr>
              <w:t>NAME</w:t>
            </w:r>
          </w:p>
        </w:tc>
      </w:tr>
      <w:tr w:rsidR="00111F51" w:rsidRPr="009A08C9" w:rsidTr="00111F51">
        <w:trPr>
          <w:trHeight w:val="233"/>
        </w:trPr>
        <w:tc>
          <w:tcPr>
            <w:tcW w:w="3169" w:type="dxa"/>
            <w:tcBorders>
              <w:top w:val="single" w:sz="6" w:space="0" w:color="auto"/>
              <w:left w:val="single" w:sz="6" w:space="0" w:color="auto"/>
              <w:bottom w:val="single" w:sz="6" w:space="0" w:color="auto"/>
              <w:right w:val="single" w:sz="6" w:space="0" w:color="auto"/>
            </w:tcBorders>
            <w:vAlign w:val="center"/>
          </w:tcPr>
          <w:p w:rsidR="00111F51" w:rsidRPr="00111F51" w:rsidRDefault="00111F51" w:rsidP="00374992">
            <w:pPr>
              <w:jc w:val="center"/>
              <w:rPr>
                <w:rFonts w:ascii="Arial" w:hAnsi="Arial" w:cs="Arial"/>
                <w:sz w:val="22"/>
                <w:szCs w:val="22"/>
              </w:rPr>
            </w:pPr>
            <w:r w:rsidRPr="005E5ED5">
              <w:rPr>
                <w:rFonts w:ascii="Arial" w:hAnsi="Arial" w:cs="Arial"/>
                <w:bCs/>
                <w:sz w:val="22"/>
                <w:szCs w:val="22"/>
              </w:rPr>
              <w:t xml:space="preserve">Date of </w:t>
            </w:r>
            <w:r>
              <w:rPr>
                <w:rFonts w:ascii="Arial" w:hAnsi="Arial" w:cs="Arial"/>
                <w:bCs/>
                <w:sz w:val="22"/>
                <w:szCs w:val="22"/>
              </w:rPr>
              <w:t>p</w:t>
            </w:r>
            <w:r w:rsidRPr="005E5ED5">
              <w:rPr>
                <w:rFonts w:ascii="Arial" w:hAnsi="Arial" w:cs="Arial"/>
                <w:bCs/>
                <w:sz w:val="22"/>
                <w:szCs w:val="22"/>
              </w:rPr>
              <w:t xml:space="preserve">olicy </w:t>
            </w:r>
            <w:r>
              <w:rPr>
                <w:rFonts w:ascii="Arial" w:hAnsi="Arial" w:cs="Arial"/>
                <w:bCs/>
                <w:sz w:val="22"/>
                <w:szCs w:val="22"/>
              </w:rPr>
              <w:t>a</w:t>
            </w:r>
            <w:r w:rsidRPr="005E5ED5">
              <w:rPr>
                <w:rFonts w:ascii="Arial" w:hAnsi="Arial" w:cs="Arial"/>
                <w:bCs/>
                <w:sz w:val="22"/>
                <w:szCs w:val="22"/>
              </w:rPr>
              <w:t xml:space="preserve">doption by </w:t>
            </w:r>
            <w:r w:rsidRPr="007B1786">
              <w:rPr>
                <w:rFonts w:ascii="Arial" w:hAnsi="Arial" w:cs="Arial"/>
                <w:bCs/>
                <w:sz w:val="22"/>
                <w:szCs w:val="22"/>
                <w:highlight w:val="green"/>
              </w:rPr>
              <w:t>Governing Body</w:t>
            </w:r>
            <w:r w:rsidR="007B1786" w:rsidRPr="007B1786">
              <w:rPr>
                <w:rFonts w:ascii="Arial" w:hAnsi="Arial" w:cs="Arial"/>
                <w:sz w:val="22"/>
                <w:szCs w:val="22"/>
                <w:highlight w:val="green"/>
              </w:rPr>
              <w:t>/Board/Proprietor</w:t>
            </w:r>
          </w:p>
        </w:tc>
        <w:tc>
          <w:tcPr>
            <w:tcW w:w="2051" w:type="dxa"/>
            <w:tcBorders>
              <w:top w:val="single" w:sz="6" w:space="0" w:color="auto"/>
              <w:left w:val="single" w:sz="6" w:space="0" w:color="auto"/>
              <w:bottom w:val="single" w:sz="6" w:space="0" w:color="auto"/>
              <w:right w:val="single" w:sz="6" w:space="0" w:color="auto"/>
            </w:tcBorders>
            <w:vAlign w:val="center"/>
          </w:tcPr>
          <w:p w:rsidR="00111F51" w:rsidRPr="00E83370" w:rsidRDefault="00111F51" w:rsidP="00374992">
            <w:pPr>
              <w:jc w:val="center"/>
              <w:rPr>
                <w:rFonts w:ascii="Arial" w:hAnsi="Arial" w:cs="Arial"/>
                <w:sz w:val="22"/>
                <w:szCs w:val="22"/>
                <w:highlight w:val="lightGray"/>
              </w:rPr>
            </w:pPr>
            <w:r w:rsidRPr="00E83370">
              <w:rPr>
                <w:rFonts w:ascii="Arial" w:hAnsi="Arial" w:cs="Arial"/>
                <w:sz w:val="22"/>
                <w:szCs w:val="22"/>
                <w:highlight w:val="lightGray"/>
              </w:rPr>
              <w:t>DATE</w:t>
            </w:r>
          </w:p>
        </w:tc>
        <w:tc>
          <w:tcPr>
            <w:tcW w:w="2160" w:type="dxa"/>
            <w:tcBorders>
              <w:top w:val="single" w:sz="6" w:space="0" w:color="auto"/>
              <w:left w:val="single" w:sz="6" w:space="0" w:color="auto"/>
              <w:bottom w:val="single" w:sz="6" w:space="0" w:color="auto"/>
              <w:right w:val="single" w:sz="6" w:space="0" w:color="auto"/>
            </w:tcBorders>
            <w:shd w:val="clear" w:color="auto" w:fill="808080"/>
            <w:vAlign w:val="center"/>
          </w:tcPr>
          <w:p w:rsidR="00111F51" w:rsidRPr="00E7625E" w:rsidRDefault="00111F51" w:rsidP="00374992">
            <w:pPr>
              <w:jc w:val="center"/>
              <w:rPr>
                <w:rFonts w:ascii="Arial" w:hAnsi="Arial" w:cs="Arial"/>
                <w:sz w:val="22"/>
                <w:szCs w:val="22"/>
              </w:rPr>
            </w:pPr>
          </w:p>
        </w:tc>
        <w:tc>
          <w:tcPr>
            <w:tcW w:w="3060" w:type="dxa"/>
            <w:tcBorders>
              <w:top w:val="single" w:sz="6" w:space="0" w:color="auto"/>
              <w:left w:val="single" w:sz="6" w:space="0" w:color="auto"/>
              <w:bottom w:val="single" w:sz="6" w:space="0" w:color="auto"/>
              <w:right w:val="single" w:sz="6" w:space="0" w:color="auto"/>
            </w:tcBorders>
            <w:shd w:val="clear" w:color="auto" w:fill="808080"/>
            <w:vAlign w:val="center"/>
          </w:tcPr>
          <w:p w:rsidR="00111F51" w:rsidRPr="008A24F2" w:rsidRDefault="00111F51" w:rsidP="00374992">
            <w:pPr>
              <w:jc w:val="center"/>
              <w:rPr>
                <w:rFonts w:ascii="Arial" w:hAnsi="Arial" w:cs="Arial"/>
                <w:sz w:val="22"/>
                <w:szCs w:val="22"/>
              </w:rPr>
            </w:pPr>
          </w:p>
        </w:tc>
      </w:tr>
      <w:tr w:rsidR="00111F51" w:rsidRPr="009A08C9" w:rsidTr="00111F51">
        <w:trPr>
          <w:trHeight w:val="233"/>
        </w:trPr>
        <w:tc>
          <w:tcPr>
            <w:tcW w:w="3169" w:type="dxa"/>
            <w:tcBorders>
              <w:top w:val="single" w:sz="6" w:space="0" w:color="auto"/>
              <w:left w:val="single" w:sz="6" w:space="0" w:color="auto"/>
              <w:bottom w:val="single" w:sz="6" w:space="0" w:color="auto"/>
              <w:right w:val="single" w:sz="6" w:space="0" w:color="auto"/>
            </w:tcBorders>
            <w:vAlign w:val="center"/>
          </w:tcPr>
          <w:p w:rsidR="00111F51" w:rsidRPr="005E5ED5" w:rsidRDefault="00111F51" w:rsidP="00374992">
            <w:pPr>
              <w:jc w:val="center"/>
              <w:rPr>
                <w:rFonts w:ascii="Arial" w:hAnsi="Arial" w:cs="Arial"/>
                <w:bCs/>
                <w:sz w:val="22"/>
                <w:szCs w:val="22"/>
              </w:rPr>
            </w:pPr>
            <w:r w:rsidRPr="00614F2F">
              <w:rPr>
                <w:rFonts w:ascii="Arial" w:hAnsi="Arial" w:cs="Arial"/>
                <w:sz w:val="22"/>
                <w:szCs w:val="22"/>
              </w:rPr>
              <w:t xml:space="preserve">Date of </w:t>
            </w:r>
            <w:r>
              <w:rPr>
                <w:rFonts w:ascii="Arial" w:hAnsi="Arial" w:cs="Arial"/>
                <w:sz w:val="22"/>
                <w:szCs w:val="22"/>
              </w:rPr>
              <w:t>policy review</w:t>
            </w:r>
            <w:r w:rsidRPr="00614F2F">
              <w:rPr>
                <w:rFonts w:ascii="Arial" w:hAnsi="Arial" w:cs="Arial"/>
                <w:sz w:val="22"/>
                <w:szCs w:val="22"/>
              </w:rPr>
              <w:t xml:space="preserve"> for 20</w:t>
            </w:r>
            <w:r>
              <w:rPr>
                <w:rFonts w:ascii="Arial" w:hAnsi="Arial" w:cs="Arial"/>
                <w:sz w:val="22"/>
                <w:szCs w:val="22"/>
              </w:rPr>
              <w:t>19</w:t>
            </w:r>
            <w:r w:rsidRPr="00614F2F">
              <w:rPr>
                <w:rFonts w:ascii="Arial" w:hAnsi="Arial" w:cs="Arial"/>
                <w:sz w:val="22"/>
                <w:szCs w:val="22"/>
              </w:rPr>
              <w:t>/</w:t>
            </w:r>
            <w:r>
              <w:rPr>
                <w:rFonts w:ascii="Arial" w:hAnsi="Arial" w:cs="Arial"/>
                <w:sz w:val="22"/>
                <w:szCs w:val="22"/>
              </w:rPr>
              <w:t>20</w:t>
            </w:r>
          </w:p>
        </w:tc>
        <w:tc>
          <w:tcPr>
            <w:tcW w:w="2051" w:type="dxa"/>
            <w:tcBorders>
              <w:top w:val="single" w:sz="6" w:space="0" w:color="auto"/>
              <w:left w:val="single" w:sz="6" w:space="0" w:color="auto"/>
              <w:bottom w:val="single" w:sz="6" w:space="0" w:color="auto"/>
              <w:right w:val="single" w:sz="6" w:space="0" w:color="auto"/>
            </w:tcBorders>
            <w:vAlign w:val="center"/>
          </w:tcPr>
          <w:p w:rsidR="00111F51" w:rsidRPr="00E83370" w:rsidDel="00C615DE" w:rsidRDefault="00111F51" w:rsidP="00374992">
            <w:pPr>
              <w:jc w:val="center"/>
              <w:rPr>
                <w:rFonts w:ascii="Arial" w:hAnsi="Arial" w:cs="Arial"/>
                <w:sz w:val="22"/>
                <w:szCs w:val="22"/>
                <w:highlight w:val="lightGray"/>
              </w:rPr>
            </w:pPr>
            <w:r w:rsidRPr="00E83370">
              <w:rPr>
                <w:rFonts w:ascii="Arial" w:hAnsi="Arial" w:cs="Arial"/>
                <w:sz w:val="22"/>
                <w:szCs w:val="22"/>
                <w:highlight w:val="lightGray"/>
              </w:rPr>
              <w:t>DATE</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111F51" w:rsidRPr="00E7625E" w:rsidDel="00C615DE" w:rsidRDefault="00111F51" w:rsidP="00571FE6">
            <w:pPr>
              <w:jc w:val="center"/>
              <w:rPr>
                <w:rFonts w:ascii="Arial" w:hAnsi="Arial" w:cs="Arial"/>
                <w:sz w:val="22"/>
                <w:szCs w:val="22"/>
              </w:rPr>
            </w:pPr>
            <w:r>
              <w:rPr>
                <w:rFonts w:ascii="Arial" w:hAnsi="Arial" w:cs="Arial"/>
                <w:sz w:val="22"/>
                <w:szCs w:val="22"/>
              </w:rPr>
              <w:t>Named responsibility</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111F51" w:rsidRPr="00E7625E" w:rsidRDefault="00111F51" w:rsidP="00374992">
            <w:pPr>
              <w:jc w:val="center"/>
              <w:rPr>
                <w:rFonts w:ascii="Arial" w:hAnsi="Arial" w:cs="Arial"/>
                <w:sz w:val="22"/>
                <w:szCs w:val="22"/>
              </w:rPr>
            </w:pPr>
            <w:r w:rsidRPr="00E83370">
              <w:rPr>
                <w:rFonts w:ascii="Arial" w:hAnsi="Arial" w:cs="Arial"/>
                <w:sz w:val="22"/>
                <w:szCs w:val="22"/>
                <w:highlight w:val="lightGray"/>
              </w:rPr>
              <w:t>NAME</w:t>
            </w:r>
          </w:p>
        </w:tc>
      </w:tr>
    </w:tbl>
    <w:p w:rsidR="00E83370" w:rsidRDefault="00E83370" w:rsidP="00E83370">
      <w:pPr>
        <w:outlineLvl w:val="0"/>
        <w:rPr>
          <w:rFonts w:ascii="Arial" w:hAnsi="Arial" w:cs="Arial"/>
          <w:sz w:val="22"/>
          <w:szCs w:val="22"/>
        </w:rPr>
      </w:pPr>
    </w:p>
    <w:p w:rsidR="009A08C9" w:rsidRPr="00111F51" w:rsidRDefault="00B852CB" w:rsidP="00E83370">
      <w:pPr>
        <w:jc w:val="center"/>
        <w:outlineLvl w:val="0"/>
        <w:rPr>
          <w:rFonts w:ascii="Arial" w:hAnsi="Arial" w:cs="Arial"/>
          <w:b/>
        </w:rPr>
      </w:pPr>
      <w:r w:rsidRPr="00111F51">
        <w:rPr>
          <w:rFonts w:ascii="Arial" w:hAnsi="Arial" w:cs="Arial"/>
          <w:b/>
        </w:rPr>
        <w:t>Contents</w:t>
      </w:r>
    </w:p>
    <w:p w:rsidR="00B852CB" w:rsidRPr="00E7625E" w:rsidRDefault="00B852CB" w:rsidP="00111F51">
      <w:pPr>
        <w:jc w:val="both"/>
        <w:outlineLvl w:val="0"/>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111F51" w:rsidRPr="00D80B61" w:rsidTr="00D80B61">
        <w:tc>
          <w:tcPr>
            <w:tcW w:w="4927" w:type="dxa"/>
            <w:shd w:val="clear" w:color="auto" w:fill="auto"/>
          </w:tcPr>
          <w:p w:rsidR="00111F51" w:rsidRPr="00D80B61" w:rsidRDefault="00111F51" w:rsidP="00D80B61">
            <w:pPr>
              <w:jc w:val="both"/>
              <w:outlineLvl w:val="0"/>
              <w:rPr>
                <w:rFonts w:ascii="Arial" w:hAnsi="Arial" w:cs="Arial"/>
                <w:sz w:val="22"/>
                <w:szCs w:val="22"/>
              </w:rPr>
            </w:pPr>
            <w:r w:rsidRPr="00D80B61">
              <w:rPr>
                <w:rFonts w:ascii="Arial" w:hAnsi="Arial" w:cs="Arial"/>
                <w:sz w:val="22"/>
                <w:szCs w:val="22"/>
              </w:rPr>
              <w:t xml:space="preserve">Summary &amp; aims </w:t>
            </w:r>
          </w:p>
          <w:p w:rsidR="00111F51" w:rsidRPr="00D80B61" w:rsidRDefault="00111F51" w:rsidP="00D80B61">
            <w:pPr>
              <w:jc w:val="both"/>
              <w:outlineLvl w:val="0"/>
              <w:rPr>
                <w:rFonts w:ascii="Arial" w:hAnsi="Arial" w:cs="Arial"/>
                <w:sz w:val="22"/>
                <w:szCs w:val="22"/>
                <w:u w:val="single"/>
              </w:rPr>
            </w:pPr>
          </w:p>
        </w:tc>
        <w:tc>
          <w:tcPr>
            <w:tcW w:w="4927" w:type="dxa"/>
            <w:shd w:val="clear" w:color="auto" w:fill="auto"/>
          </w:tcPr>
          <w:p w:rsidR="00111F51" w:rsidRPr="00D80B61" w:rsidRDefault="00111F51" w:rsidP="00D80B61">
            <w:pPr>
              <w:jc w:val="both"/>
              <w:outlineLvl w:val="0"/>
              <w:rPr>
                <w:rFonts w:ascii="Arial" w:hAnsi="Arial" w:cs="Arial"/>
                <w:sz w:val="22"/>
                <w:szCs w:val="22"/>
                <w:highlight w:val="lightGray"/>
              </w:rPr>
            </w:pPr>
            <w:r w:rsidRPr="00D80B61">
              <w:rPr>
                <w:rFonts w:ascii="Arial" w:hAnsi="Arial" w:cs="Arial"/>
                <w:sz w:val="22"/>
                <w:szCs w:val="22"/>
                <w:highlight w:val="lightGray"/>
              </w:rPr>
              <w:t xml:space="preserve">Page </w:t>
            </w:r>
          </w:p>
        </w:tc>
      </w:tr>
      <w:tr w:rsidR="00111F51" w:rsidRPr="00D80B61" w:rsidTr="00D80B61">
        <w:tc>
          <w:tcPr>
            <w:tcW w:w="4927" w:type="dxa"/>
            <w:shd w:val="clear" w:color="auto" w:fill="auto"/>
          </w:tcPr>
          <w:p w:rsidR="00111F51" w:rsidRPr="00D80B61" w:rsidRDefault="00111F51" w:rsidP="00D80B61">
            <w:pPr>
              <w:jc w:val="both"/>
              <w:outlineLvl w:val="0"/>
              <w:rPr>
                <w:rFonts w:ascii="Arial" w:hAnsi="Arial" w:cs="Arial"/>
                <w:sz w:val="22"/>
                <w:szCs w:val="22"/>
              </w:rPr>
            </w:pPr>
            <w:r w:rsidRPr="00D80B61">
              <w:rPr>
                <w:rFonts w:ascii="Arial" w:hAnsi="Arial" w:cs="Arial"/>
                <w:sz w:val="22"/>
                <w:szCs w:val="22"/>
              </w:rPr>
              <w:t>Part one: Safeguarding information</w:t>
            </w:r>
          </w:p>
          <w:p w:rsidR="00111F51" w:rsidRPr="00D80B61" w:rsidRDefault="00111F51" w:rsidP="00D80B61">
            <w:pPr>
              <w:jc w:val="both"/>
              <w:outlineLvl w:val="0"/>
              <w:rPr>
                <w:rFonts w:ascii="Arial" w:hAnsi="Arial" w:cs="Arial"/>
                <w:sz w:val="22"/>
                <w:szCs w:val="22"/>
                <w:u w:val="single"/>
              </w:rPr>
            </w:pPr>
          </w:p>
        </w:tc>
        <w:tc>
          <w:tcPr>
            <w:tcW w:w="4927" w:type="dxa"/>
            <w:shd w:val="clear" w:color="auto" w:fill="auto"/>
          </w:tcPr>
          <w:p w:rsidR="00111F51" w:rsidRPr="00D80B61" w:rsidRDefault="00111F51" w:rsidP="00D80B61">
            <w:pPr>
              <w:jc w:val="both"/>
              <w:outlineLvl w:val="0"/>
              <w:rPr>
                <w:rFonts w:ascii="Arial" w:hAnsi="Arial" w:cs="Arial"/>
                <w:sz w:val="22"/>
                <w:szCs w:val="22"/>
                <w:highlight w:val="lightGray"/>
              </w:rPr>
            </w:pPr>
            <w:r w:rsidRPr="00D80B61">
              <w:rPr>
                <w:rFonts w:ascii="Arial" w:hAnsi="Arial" w:cs="Arial"/>
                <w:sz w:val="22"/>
                <w:szCs w:val="22"/>
                <w:highlight w:val="lightGray"/>
              </w:rPr>
              <w:t>Page</w:t>
            </w:r>
          </w:p>
        </w:tc>
      </w:tr>
      <w:tr w:rsidR="00111F51" w:rsidRPr="00D80B61" w:rsidTr="00D80B61">
        <w:tc>
          <w:tcPr>
            <w:tcW w:w="4927" w:type="dxa"/>
            <w:shd w:val="clear" w:color="auto" w:fill="auto"/>
          </w:tcPr>
          <w:p w:rsidR="00111F51" w:rsidRPr="00D80B61" w:rsidRDefault="00111F51" w:rsidP="00D80B61">
            <w:pPr>
              <w:jc w:val="both"/>
              <w:outlineLvl w:val="0"/>
              <w:rPr>
                <w:rFonts w:ascii="Arial" w:hAnsi="Arial" w:cs="Arial"/>
                <w:sz w:val="22"/>
                <w:szCs w:val="22"/>
              </w:rPr>
            </w:pPr>
            <w:r w:rsidRPr="00D80B61">
              <w:rPr>
                <w:rFonts w:ascii="Arial" w:hAnsi="Arial" w:cs="Arial"/>
                <w:sz w:val="22"/>
                <w:szCs w:val="22"/>
              </w:rPr>
              <w:t>Part two: Management of safeguarding</w:t>
            </w:r>
          </w:p>
          <w:p w:rsidR="00111F51" w:rsidRPr="00D80B61" w:rsidRDefault="00111F51" w:rsidP="00D80B61">
            <w:pPr>
              <w:jc w:val="both"/>
              <w:outlineLvl w:val="0"/>
              <w:rPr>
                <w:rFonts w:ascii="Arial" w:hAnsi="Arial" w:cs="Arial"/>
                <w:sz w:val="22"/>
                <w:szCs w:val="22"/>
                <w:u w:val="single"/>
              </w:rPr>
            </w:pPr>
          </w:p>
        </w:tc>
        <w:tc>
          <w:tcPr>
            <w:tcW w:w="4927" w:type="dxa"/>
            <w:shd w:val="clear" w:color="auto" w:fill="auto"/>
          </w:tcPr>
          <w:p w:rsidR="00111F51" w:rsidRPr="00D80B61" w:rsidRDefault="00111F51" w:rsidP="00D80B61">
            <w:pPr>
              <w:jc w:val="both"/>
              <w:outlineLvl w:val="0"/>
              <w:rPr>
                <w:rFonts w:ascii="Arial" w:hAnsi="Arial" w:cs="Arial"/>
                <w:sz w:val="22"/>
                <w:szCs w:val="22"/>
                <w:highlight w:val="lightGray"/>
              </w:rPr>
            </w:pPr>
            <w:r w:rsidRPr="00D80B61">
              <w:rPr>
                <w:rFonts w:ascii="Arial" w:hAnsi="Arial" w:cs="Arial"/>
                <w:sz w:val="22"/>
                <w:szCs w:val="22"/>
                <w:highlight w:val="lightGray"/>
              </w:rPr>
              <w:t>Page</w:t>
            </w:r>
          </w:p>
        </w:tc>
      </w:tr>
      <w:tr w:rsidR="00111F51" w:rsidRPr="00D80B61" w:rsidTr="00D80B61">
        <w:tc>
          <w:tcPr>
            <w:tcW w:w="4927" w:type="dxa"/>
            <w:shd w:val="clear" w:color="auto" w:fill="auto"/>
          </w:tcPr>
          <w:p w:rsidR="00111F51" w:rsidRPr="00D80B61" w:rsidRDefault="00111F51" w:rsidP="00D80B61">
            <w:pPr>
              <w:jc w:val="both"/>
              <w:outlineLvl w:val="0"/>
              <w:rPr>
                <w:rFonts w:ascii="Arial" w:hAnsi="Arial" w:cs="Arial"/>
                <w:sz w:val="22"/>
                <w:szCs w:val="22"/>
              </w:rPr>
            </w:pPr>
            <w:r w:rsidRPr="00D80B61">
              <w:rPr>
                <w:rFonts w:ascii="Arial" w:hAnsi="Arial" w:cs="Arial"/>
                <w:sz w:val="22"/>
                <w:szCs w:val="22"/>
              </w:rPr>
              <w:t>Part three: Safer recruitment</w:t>
            </w:r>
          </w:p>
          <w:p w:rsidR="00111F51" w:rsidRPr="00D80B61" w:rsidRDefault="00111F51" w:rsidP="00D80B61">
            <w:pPr>
              <w:jc w:val="both"/>
              <w:outlineLvl w:val="0"/>
              <w:rPr>
                <w:rFonts w:ascii="Arial" w:hAnsi="Arial" w:cs="Arial"/>
                <w:sz w:val="22"/>
                <w:szCs w:val="22"/>
                <w:u w:val="single"/>
              </w:rPr>
            </w:pPr>
          </w:p>
        </w:tc>
        <w:tc>
          <w:tcPr>
            <w:tcW w:w="4927" w:type="dxa"/>
            <w:shd w:val="clear" w:color="auto" w:fill="auto"/>
          </w:tcPr>
          <w:p w:rsidR="00111F51" w:rsidRPr="00D80B61" w:rsidRDefault="00111F51" w:rsidP="00D80B61">
            <w:pPr>
              <w:jc w:val="both"/>
              <w:outlineLvl w:val="0"/>
              <w:rPr>
                <w:rFonts w:ascii="Arial" w:hAnsi="Arial" w:cs="Arial"/>
                <w:sz w:val="22"/>
                <w:szCs w:val="22"/>
                <w:highlight w:val="lightGray"/>
              </w:rPr>
            </w:pPr>
            <w:r w:rsidRPr="00D80B61">
              <w:rPr>
                <w:rFonts w:ascii="Arial" w:hAnsi="Arial" w:cs="Arial"/>
                <w:sz w:val="22"/>
                <w:szCs w:val="22"/>
                <w:highlight w:val="lightGray"/>
              </w:rPr>
              <w:t>Page</w:t>
            </w:r>
          </w:p>
        </w:tc>
      </w:tr>
      <w:tr w:rsidR="00111F51" w:rsidRPr="00D80B61" w:rsidTr="00D80B61">
        <w:tc>
          <w:tcPr>
            <w:tcW w:w="4927" w:type="dxa"/>
            <w:shd w:val="clear" w:color="auto" w:fill="auto"/>
          </w:tcPr>
          <w:p w:rsidR="00111F51" w:rsidRPr="00D80B61" w:rsidRDefault="00111F51" w:rsidP="00D80B61">
            <w:pPr>
              <w:jc w:val="both"/>
              <w:outlineLvl w:val="0"/>
              <w:rPr>
                <w:rFonts w:ascii="Arial" w:hAnsi="Arial" w:cs="Arial"/>
                <w:sz w:val="22"/>
                <w:szCs w:val="22"/>
              </w:rPr>
            </w:pPr>
            <w:r w:rsidRPr="00D80B61">
              <w:rPr>
                <w:rFonts w:ascii="Arial" w:hAnsi="Arial" w:cs="Arial"/>
                <w:sz w:val="22"/>
                <w:szCs w:val="22"/>
              </w:rPr>
              <w:t>Part four: Allegations of abuse against teachers and other staff</w:t>
            </w:r>
          </w:p>
          <w:p w:rsidR="00111F51" w:rsidRPr="00D80B61" w:rsidRDefault="00111F51" w:rsidP="00D80B61">
            <w:pPr>
              <w:jc w:val="both"/>
              <w:outlineLvl w:val="0"/>
              <w:rPr>
                <w:rFonts w:ascii="Arial" w:hAnsi="Arial" w:cs="Arial"/>
                <w:sz w:val="22"/>
                <w:szCs w:val="22"/>
                <w:u w:val="single"/>
              </w:rPr>
            </w:pPr>
          </w:p>
        </w:tc>
        <w:tc>
          <w:tcPr>
            <w:tcW w:w="4927" w:type="dxa"/>
            <w:shd w:val="clear" w:color="auto" w:fill="auto"/>
          </w:tcPr>
          <w:p w:rsidR="00111F51" w:rsidRPr="00D80B61" w:rsidRDefault="00111F51" w:rsidP="00D80B61">
            <w:pPr>
              <w:jc w:val="both"/>
              <w:outlineLvl w:val="0"/>
              <w:rPr>
                <w:rFonts w:ascii="Arial" w:hAnsi="Arial" w:cs="Arial"/>
                <w:sz w:val="22"/>
                <w:szCs w:val="22"/>
                <w:highlight w:val="lightGray"/>
              </w:rPr>
            </w:pPr>
            <w:r w:rsidRPr="00D80B61">
              <w:rPr>
                <w:rFonts w:ascii="Arial" w:hAnsi="Arial" w:cs="Arial"/>
                <w:sz w:val="22"/>
                <w:szCs w:val="22"/>
                <w:highlight w:val="lightGray"/>
              </w:rPr>
              <w:t>Page</w:t>
            </w:r>
          </w:p>
        </w:tc>
      </w:tr>
      <w:tr w:rsidR="00111F51" w:rsidRPr="00D80B61" w:rsidTr="00D80B61">
        <w:tc>
          <w:tcPr>
            <w:tcW w:w="4927" w:type="dxa"/>
            <w:shd w:val="clear" w:color="auto" w:fill="auto"/>
          </w:tcPr>
          <w:p w:rsidR="00111F51" w:rsidRPr="00D80B61" w:rsidRDefault="00111F51" w:rsidP="00D80B61">
            <w:pPr>
              <w:jc w:val="both"/>
              <w:outlineLvl w:val="0"/>
              <w:rPr>
                <w:rFonts w:ascii="Arial" w:hAnsi="Arial" w:cs="Arial"/>
                <w:sz w:val="22"/>
                <w:szCs w:val="22"/>
              </w:rPr>
            </w:pPr>
            <w:r w:rsidRPr="00D80B61">
              <w:rPr>
                <w:rFonts w:ascii="Arial" w:hAnsi="Arial" w:cs="Arial"/>
                <w:sz w:val="22"/>
                <w:szCs w:val="22"/>
              </w:rPr>
              <w:t>Annex A: Role of the designated safeguarding lead</w:t>
            </w:r>
          </w:p>
          <w:p w:rsidR="00111F51" w:rsidRPr="00D80B61" w:rsidRDefault="00111F51" w:rsidP="00D80B61">
            <w:pPr>
              <w:jc w:val="both"/>
              <w:outlineLvl w:val="0"/>
              <w:rPr>
                <w:rFonts w:ascii="Arial" w:hAnsi="Arial" w:cs="Arial"/>
                <w:sz w:val="22"/>
                <w:szCs w:val="22"/>
                <w:u w:val="single"/>
              </w:rPr>
            </w:pPr>
          </w:p>
        </w:tc>
        <w:tc>
          <w:tcPr>
            <w:tcW w:w="4927" w:type="dxa"/>
            <w:shd w:val="clear" w:color="auto" w:fill="auto"/>
          </w:tcPr>
          <w:p w:rsidR="00111F51" w:rsidRPr="00D80B61" w:rsidRDefault="00111F51" w:rsidP="00D80B61">
            <w:pPr>
              <w:jc w:val="both"/>
              <w:outlineLvl w:val="0"/>
              <w:rPr>
                <w:rFonts w:ascii="Arial" w:hAnsi="Arial" w:cs="Arial"/>
                <w:sz w:val="22"/>
                <w:szCs w:val="22"/>
                <w:highlight w:val="lightGray"/>
              </w:rPr>
            </w:pPr>
            <w:r w:rsidRPr="00D80B61">
              <w:rPr>
                <w:rFonts w:ascii="Arial" w:hAnsi="Arial" w:cs="Arial"/>
                <w:sz w:val="22"/>
                <w:szCs w:val="22"/>
                <w:highlight w:val="lightGray"/>
              </w:rPr>
              <w:t>Page</w:t>
            </w:r>
          </w:p>
        </w:tc>
      </w:tr>
    </w:tbl>
    <w:p w:rsidR="009A08C9" w:rsidRDefault="009A08C9" w:rsidP="00111F51">
      <w:pPr>
        <w:jc w:val="both"/>
        <w:outlineLvl w:val="0"/>
        <w:rPr>
          <w:rFonts w:ascii="Arial" w:hAnsi="Arial" w:cs="Arial"/>
          <w:b/>
          <w:sz w:val="22"/>
          <w:szCs w:val="22"/>
          <w:u w:val="single"/>
        </w:rPr>
      </w:pPr>
    </w:p>
    <w:p w:rsidR="009A08C9" w:rsidRDefault="009A08C9" w:rsidP="00111F51">
      <w:pPr>
        <w:jc w:val="both"/>
        <w:outlineLvl w:val="0"/>
        <w:rPr>
          <w:rFonts w:ascii="Arial" w:hAnsi="Arial" w:cs="Arial"/>
          <w:b/>
          <w:sz w:val="22"/>
          <w:szCs w:val="22"/>
          <w:u w:val="single"/>
        </w:rPr>
      </w:pPr>
    </w:p>
    <w:p w:rsidR="009A08C9" w:rsidRDefault="009A08C9" w:rsidP="00111F51">
      <w:pPr>
        <w:jc w:val="both"/>
        <w:outlineLvl w:val="0"/>
        <w:rPr>
          <w:rFonts w:ascii="Arial" w:hAnsi="Arial" w:cs="Arial"/>
          <w:b/>
          <w:sz w:val="22"/>
          <w:szCs w:val="22"/>
          <w:u w:val="single"/>
        </w:rPr>
      </w:pPr>
    </w:p>
    <w:p w:rsidR="009A08C9" w:rsidRDefault="009A08C9" w:rsidP="00111F51">
      <w:pPr>
        <w:jc w:val="both"/>
        <w:outlineLvl w:val="0"/>
        <w:rPr>
          <w:rFonts w:ascii="Arial" w:hAnsi="Arial" w:cs="Arial"/>
          <w:b/>
          <w:sz w:val="22"/>
          <w:szCs w:val="22"/>
          <w:u w:val="single"/>
        </w:rPr>
      </w:pPr>
    </w:p>
    <w:p w:rsidR="009A08C9" w:rsidRDefault="009A08C9" w:rsidP="00111F51">
      <w:pPr>
        <w:jc w:val="both"/>
        <w:outlineLvl w:val="0"/>
        <w:rPr>
          <w:rFonts w:ascii="Arial" w:hAnsi="Arial" w:cs="Arial"/>
          <w:b/>
          <w:sz w:val="22"/>
          <w:szCs w:val="22"/>
          <w:u w:val="single"/>
        </w:rPr>
      </w:pPr>
    </w:p>
    <w:p w:rsidR="009A08C9" w:rsidRDefault="009A08C9" w:rsidP="00111F51">
      <w:pPr>
        <w:jc w:val="both"/>
        <w:outlineLvl w:val="0"/>
        <w:rPr>
          <w:rFonts w:ascii="Arial" w:hAnsi="Arial" w:cs="Arial"/>
          <w:b/>
          <w:sz w:val="22"/>
          <w:szCs w:val="22"/>
          <w:u w:val="single"/>
        </w:rPr>
      </w:pPr>
    </w:p>
    <w:p w:rsidR="009A08C9" w:rsidRDefault="009A08C9" w:rsidP="00111F51">
      <w:pPr>
        <w:jc w:val="both"/>
        <w:outlineLvl w:val="0"/>
        <w:rPr>
          <w:rFonts w:ascii="Arial" w:hAnsi="Arial" w:cs="Arial"/>
          <w:b/>
          <w:sz w:val="22"/>
          <w:szCs w:val="22"/>
          <w:u w:val="single"/>
        </w:rPr>
      </w:pPr>
    </w:p>
    <w:p w:rsidR="009A08C9" w:rsidRDefault="009A08C9" w:rsidP="00111F51">
      <w:pPr>
        <w:jc w:val="both"/>
        <w:outlineLvl w:val="0"/>
        <w:rPr>
          <w:rFonts w:ascii="Arial" w:hAnsi="Arial" w:cs="Arial"/>
          <w:b/>
          <w:sz w:val="22"/>
          <w:szCs w:val="22"/>
          <w:u w:val="single"/>
        </w:rPr>
      </w:pPr>
    </w:p>
    <w:p w:rsidR="009A08C9" w:rsidRDefault="009A08C9" w:rsidP="00111F51">
      <w:pPr>
        <w:jc w:val="both"/>
        <w:outlineLvl w:val="0"/>
        <w:rPr>
          <w:rFonts w:ascii="Arial" w:hAnsi="Arial" w:cs="Arial"/>
          <w:b/>
          <w:sz w:val="22"/>
          <w:szCs w:val="22"/>
          <w:u w:val="single"/>
        </w:rPr>
      </w:pPr>
    </w:p>
    <w:p w:rsidR="009A08C9" w:rsidRDefault="009A08C9" w:rsidP="00111F51">
      <w:pPr>
        <w:jc w:val="both"/>
        <w:outlineLvl w:val="0"/>
        <w:rPr>
          <w:rFonts w:ascii="Arial" w:hAnsi="Arial" w:cs="Arial"/>
          <w:b/>
          <w:sz w:val="22"/>
          <w:szCs w:val="22"/>
          <w:u w:val="single"/>
        </w:rPr>
      </w:pPr>
    </w:p>
    <w:p w:rsidR="009A08C9" w:rsidRDefault="009A08C9" w:rsidP="00111F51">
      <w:pPr>
        <w:jc w:val="both"/>
        <w:outlineLvl w:val="0"/>
        <w:rPr>
          <w:rFonts w:ascii="Arial" w:hAnsi="Arial" w:cs="Arial"/>
          <w:b/>
          <w:sz w:val="22"/>
          <w:szCs w:val="22"/>
          <w:u w:val="single"/>
        </w:rPr>
      </w:pPr>
    </w:p>
    <w:p w:rsidR="009A08C9" w:rsidRDefault="009A08C9" w:rsidP="00111F51">
      <w:pPr>
        <w:jc w:val="both"/>
        <w:outlineLvl w:val="0"/>
        <w:rPr>
          <w:rFonts w:ascii="Arial" w:hAnsi="Arial" w:cs="Arial"/>
          <w:b/>
          <w:sz w:val="22"/>
          <w:szCs w:val="22"/>
          <w:u w:val="single"/>
        </w:rPr>
      </w:pPr>
    </w:p>
    <w:p w:rsidR="009A08C9" w:rsidRDefault="009A08C9" w:rsidP="00111F51">
      <w:pPr>
        <w:jc w:val="both"/>
        <w:outlineLvl w:val="0"/>
        <w:rPr>
          <w:rFonts w:ascii="Arial" w:hAnsi="Arial" w:cs="Arial"/>
          <w:b/>
          <w:sz w:val="22"/>
          <w:szCs w:val="22"/>
          <w:u w:val="single"/>
        </w:rPr>
      </w:pPr>
    </w:p>
    <w:p w:rsidR="009A08C9" w:rsidRDefault="009A08C9" w:rsidP="00111F51">
      <w:pPr>
        <w:jc w:val="both"/>
        <w:outlineLvl w:val="0"/>
        <w:rPr>
          <w:rFonts w:ascii="Arial" w:hAnsi="Arial" w:cs="Arial"/>
          <w:b/>
          <w:sz w:val="22"/>
          <w:szCs w:val="22"/>
          <w:u w:val="single"/>
        </w:rPr>
      </w:pPr>
    </w:p>
    <w:p w:rsidR="009A08C9" w:rsidRDefault="009A08C9" w:rsidP="00111F51">
      <w:pPr>
        <w:jc w:val="both"/>
        <w:outlineLvl w:val="0"/>
        <w:rPr>
          <w:rFonts w:ascii="Arial" w:hAnsi="Arial" w:cs="Arial"/>
          <w:b/>
          <w:sz w:val="22"/>
          <w:szCs w:val="22"/>
          <w:u w:val="single"/>
        </w:rPr>
      </w:pPr>
    </w:p>
    <w:p w:rsidR="009A08C9" w:rsidRDefault="009A08C9" w:rsidP="00111F51">
      <w:pPr>
        <w:jc w:val="both"/>
        <w:outlineLvl w:val="0"/>
        <w:rPr>
          <w:rFonts w:ascii="Arial" w:hAnsi="Arial" w:cs="Arial"/>
          <w:b/>
          <w:sz w:val="22"/>
          <w:szCs w:val="22"/>
          <w:u w:val="single"/>
        </w:rPr>
      </w:pPr>
    </w:p>
    <w:p w:rsidR="009A08C9" w:rsidRDefault="009A08C9" w:rsidP="00111F51">
      <w:pPr>
        <w:jc w:val="both"/>
        <w:outlineLvl w:val="0"/>
        <w:rPr>
          <w:rFonts w:ascii="Arial" w:hAnsi="Arial" w:cs="Arial"/>
          <w:b/>
          <w:sz w:val="22"/>
          <w:szCs w:val="22"/>
          <w:u w:val="single"/>
        </w:rPr>
      </w:pPr>
    </w:p>
    <w:p w:rsidR="009A08C9" w:rsidRDefault="009A08C9" w:rsidP="00111F51">
      <w:pPr>
        <w:jc w:val="both"/>
        <w:outlineLvl w:val="0"/>
        <w:rPr>
          <w:rFonts w:ascii="Arial" w:hAnsi="Arial" w:cs="Arial"/>
          <w:b/>
          <w:sz w:val="22"/>
          <w:szCs w:val="22"/>
          <w:u w:val="single"/>
        </w:rPr>
      </w:pPr>
    </w:p>
    <w:p w:rsidR="009A08C9" w:rsidRDefault="009A08C9" w:rsidP="00111F51">
      <w:pPr>
        <w:jc w:val="both"/>
        <w:outlineLvl w:val="0"/>
        <w:rPr>
          <w:rFonts w:ascii="Arial" w:hAnsi="Arial" w:cs="Arial"/>
          <w:b/>
          <w:sz w:val="22"/>
          <w:szCs w:val="22"/>
          <w:u w:val="single"/>
        </w:rPr>
      </w:pPr>
    </w:p>
    <w:p w:rsidR="009A08C9" w:rsidRDefault="009A08C9" w:rsidP="00111F51">
      <w:pPr>
        <w:jc w:val="both"/>
        <w:outlineLvl w:val="0"/>
        <w:rPr>
          <w:rFonts w:ascii="Arial" w:hAnsi="Arial" w:cs="Arial"/>
          <w:b/>
          <w:sz w:val="22"/>
          <w:szCs w:val="22"/>
          <w:u w:val="single"/>
        </w:rPr>
      </w:pPr>
    </w:p>
    <w:p w:rsidR="009A08C9" w:rsidRDefault="009A08C9" w:rsidP="00111F51">
      <w:pPr>
        <w:jc w:val="both"/>
        <w:outlineLvl w:val="0"/>
        <w:rPr>
          <w:rFonts w:ascii="Arial" w:hAnsi="Arial" w:cs="Arial"/>
          <w:b/>
          <w:sz w:val="22"/>
          <w:szCs w:val="22"/>
          <w:u w:val="single"/>
        </w:rPr>
      </w:pPr>
    </w:p>
    <w:p w:rsidR="00B852CB" w:rsidRDefault="00B852CB" w:rsidP="00111F51">
      <w:pPr>
        <w:jc w:val="both"/>
        <w:outlineLvl w:val="0"/>
        <w:rPr>
          <w:rFonts w:ascii="Arial" w:hAnsi="Arial" w:cs="Arial"/>
          <w:b/>
          <w:sz w:val="22"/>
          <w:szCs w:val="22"/>
          <w:u w:val="single"/>
        </w:rPr>
      </w:pPr>
    </w:p>
    <w:p w:rsidR="00B852CB" w:rsidRDefault="00B852CB" w:rsidP="00111F51">
      <w:pPr>
        <w:jc w:val="both"/>
        <w:outlineLvl w:val="0"/>
        <w:rPr>
          <w:rFonts w:ascii="Arial" w:hAnsi="Arial" w:cs="Arial"/>
          <w:b/>
          <w:sz w:val="22"/>
          <w:szCs w:val="22"/>
          <w:u w:val="single"/>
        </w:rPr>
      </w:pPr>
    </w:p>
    <w:p w:rsidR="00B852CB" w:rsidRDefault="00B852CB" w:rsidP="00111F51">
      <w:pPr>
        <w:jc w:val="both"/>
        <w:outlineLvl w:val="0"/>
        <w:rPr>
          <w:rFonts w:ascii="Arial" w:hAnsi="Arial" w:cs="Arial"/>
          <w:b/>
          <w:sz w:val="22"/>
          <w:szCs w:val="22"/>
          <w:u w:val="single"/>
        </w:rPr>
      </w:pPr>
    </w:p>
    <w:p w:rsidR="00B852CB" w:rsidRDefault="00B852CB" w:rsidP="00111F51">
      <w:pPr>
        <w:jc w:val="both"/>
        <w:outlineLvl w:val="0"/>
        <w:rPr>
          <w:rFonts w:ascii="Arial" w:hAnsi="Arial" w:cs="Arial"/>
          <w:b/>
          <w:sz w:val="22"/>
          <w:szCs w:val="22"/>
          <w:u w:val="single"/>
        </w:rPr>
      </w:pPr>
    </w:p>
    <w:p w:rsidR="00B852CB" w:rsidRDefault="00B852CB" w:rsidP="00111F51">
      <w:pPr>
        <w:jc w:val="both"/>
        <w:outlineLvl w:val="0"/>
        <w:rPr>
          <w:rFonts w:ascii="Arial" w:hAnsi="Arial" w:cs="Arial"/>
          <w:b/>
          <w:sz w:val="22"/>
          <w:szCs w:val="22"/>
          <w:u w:val="single"/>
        </w:rPr>
      </w:pPr>
    </w:p>
    <w:p w:rsidR="00B852CB" w:rsidRDefault="00B852CB" w:rsidP="00111F51">
      <w:pPr>
        <w:jc w:val="both"/>
        <w:outlineLvl w:val="0"/>
        <w:rPr>
          <w:rFonts w:ascii="Arial" w:hAnsi="Arial" w:cs="Arial"/>
          <w:b/>
          <w:sz w:val="22"/>
          <w:szCs w:val="22"/>
          <w:u w:val="single"/>
        </w:rPr>
      </w:pPr>
    </w:p>
    <w:p w:rsidR="00B852CB" w:rsidRDefault="00B852CB" w:rsidP="00111F51">
      <w:pPr>
        <w:jc w:val="both"/>
        <w:outlineLvl w:val="0"/>
        <w:rPr>
          <w:rFonts w:ascii="Arial" w:hAnsi="Arial" w:cs="Arial"/>
          <w:b/>
          <w:sz w:val="22"/>
          <w:szCs w:val="22"/>
          <w:u w:val="single"/>
        </w:rPr>
      </w:pPr>
    </w:p>
    <w:p w:rsidR="00B852CB" w:rsidRDefault="00B852CB" w:rsidP="00111F51">
      <w:pPr>
        <w:jc w:val="both"/>
        <w:outlineLvl w:val="0"/>
        <w:rPr>
          <w:rFonts w:ascii="Arial" w:hAnsi="Arial" w:cs="Arial"/>
          <w:b/>
          <w:sz w:val="22"/>
          <w:szCs w:val="22"/>
          <w:u w:val="single"/>
        </w:rPr>
      </w:pPr>
    </w:p>
    <w:p w:rsidR="00B852CB" w:rsidRDefault="00B852CB" w:rsidP="00111F51">
      <w:pPr>
        <w:jc w:val="both"/>
        <w:outlineLvl w:val="0"/>
        <w:rPr>
          <w:rFonts w:ascii="Arial" w:hAnsi="Arial" w:cs="Arial"/>
          <w:b/>
          <w:sz w:val="22"/>
          <w:szCs w:val="22"/>
          <w:u w:val="single"/>
        </w:rPr>
      </w:pPr>
    </w:p>
    <w:p w:rsidR="00B852CB" w:rsidRDefault="00B852CB" w:rsidP="00111F51">
      <w:pPr>
        <w:jc w:val="both"/>
        <w:outlineLvl w:val="0"/>
        <w:rPr>
          <w:rFonts w:ascii="Arial" w:hAnsi="Arial" w:cs="Arial"/>
          <w:b/>
          <w:sz w:val="22"/>
          <w:szCs w:val="22"/>
          <w:u w:val="single"/>
        </w:rPr>
      </w:pPr>
    </w:p>
    <w:p w:rsidR="00B852CB" w:rsidRDefault="00B852CB" w:rsidP="00111F51">
      <w:pPr>
        <w:jc w:val="both"/>
        <w:outlineLvl w:val="0"/>
        <w:rPr>
          <w:rFonts w:ascii="Arial" w:hAnsi="Arial" w:cs="Arial"/>
          <w:b/>
          <w:sz w:val="22"/>
          <w:szCs w:val="22"/>
          <w:u w:val="single"/>
        </w:rPr>
      </w:pPr>
    </w:p>
    <w:p w:rsidR="00B852CB" w:rsidRDefault="00B852CB" w:rsidP="00111F51">
      <w:pPr>
        <w:jc w:val="both"/>
        <w:outlineLvl w:val="0"/>
        <w:rPr>
          <w:rFonts w:ascii="Arial" w:hAnsi="Arial" w:cs="Arial"/>
          <w:b/>
          <w:sz w:val="22"/>
          <w:szCs w:val="22"/>
          <w:u w:val="single"/>
        </w:rPr>
      </w:pPr>
    </w:p>
    <w:p w:rsidR="00B852CB" w:rsidRDefault="00B852CB" w:rsidP="00111F51">
      <w:pPr>
        <w:jc w:val="both"/>
        <w:outlineLvl w:val="0"/>
        <w:rPr>
          <w:rFonts w:ascii="Arial" w:hAnsi="Arial" w:cs="Arial"/>
          <w:b/>
          <w:sz w:val="22"/>
          <w:szCs w:val="22"/>
          <w:u w:val="single"/>
        </w:rPr>
      </w:pPr>
    </w:p>
    <w:p w:rsidR="00B852CB" w:rsidRDefault="00B852CB" w:rsidP="00111F51">
      <w:pPr>
        <w:jc w:val="both"/>
        <w:outlineLvl w:val="0"/>
        <w:rPr>
          <w:rFonts w:ascii="Arial" w:hAnsi="Arial" w:cs="Arial"/>
          <w:b/>
          <w:sz w:val="22"/>
          <w:szCs w:val="22"/>
          <w:u w:val="single"/>
        </w:rPr>
      </w:pPr>
    </w:p>
    <w:p w:rsidR="00B852CB" w:rsidRDefault="00B852CB" w:rsidP="00111F51">
      <w:pPr>
        <w:jc w:val="both"/>
        <w:outlineLvl w:val="0"/>
        <w:rPr>
          <w:rFonts w:ascii="Arial" w:hAnsi="Arial" w:cs="Arial"/>
          <w:b/>
          <w:sz w:val="22"/>
          <w:szCs w:val="22"/>
          <w:u w:val="single"/>
        </w:rPr>
      </w:pPr>
    </w:p>
    <w:p w:rsidR="00B852CB" w:rsidRDefault="00B852CB" w:rsidP="00111F51">
      <w:pPr>
        <w:jc w:val="both"/>
        <w:outlineLvl w:val="0"/>
        <w:rPr>
          <w:rFonts w:ascii="Arial" w:hAnsi="Arial" w:cs="Arial"/>
          <w:b/>
          <w:sz w:val="22"/>
          <w:szCs w:val="22"/>
          <w:u w:val="single"/>
        </w:rPr>
      </w:pPr>
    </w:p>
    <w:p w:rsidR="00B852CB" w:rsidRDefault="00B852CB" w:rsidP="00111F51">
      <w:pPr>
        <w:jc w:val="both"/>
        <w:outlineLvl w:val="0"/>
        <w:rPr>
          <w:rFonts w:ascii="Arial" w:hAnsi="Arial" w:cs="Arial"/>
          <w:b/>
          <w:sz w:val="22"/>
          <w:szCs w:val="22"/>
          <w:u w:val="single"/>
        </w:rPr>
      </w:pPr>
    </w:p>
    <w:p w:rsidR="00B852CB" w:rsidRDefault="00B852CB" w:rsidP="00111F51">
      <w:pPr>
        <w:jc w:val="both"/>
        <w:outlineLvl w:val="0"/>
        <w:rPr>
          <w:rFonts w:ascii="Arial" w:hAnsi="Arial" w:cs="Arial"/>
          <w:b/>
          <w:sz w:val="22"/>
          <w:szCs w:val="22"/>
          <w:u w:val="single"/>
        </w:rPr>
      </w:pPr>
    </w:p>
    <w:p w:rsidR="00B852CB" w:rsidRDefault="00B852CB" w:rsidP="00111F51">
      <w:pPr>
        <w:jc w:val="both"/>
        <w:outlineLvl w:val="0"/>
        <w:rPr>
          <w:rFonts w:ascii="Arial" w:hAnsi="Arial" w:cs="Arial"/>
          <w:b/>
          <w:sz w:val="22"/>
          <w:szCs w:val="22"/>
          <w:u w:val="single"/>
        </w:rPr>
      </w:pPr>
    </w:p>
    <w:p w:rsidR="00B852CB" w:rsidRDefault="00B852CB" w:rsidP="00111F51">
      <w:pPr>
        <w:jc w:val="both"/>
        <w:outlineLvl w:val="0"/>
        <w:rPr>
          <w:rFonts w:ascii="Arial" w:hAnsi="Arial" w:cs="Arial"/>
          <w:b/>
          <w:sz w:val="22"/>
          <w:szCs w:val="22"/>
          <w:u w:val="single"/>
        </w:rPr>
      </w:pPr>
    </w:p>
    <w:p w:rsidR="00E83370" w:rsidRDefault="00E83370" w:rsidP="00111F51">
      <w:pPr>
        <w:jc w:val="both"/>
        <w:outlineLvl w:val="0"/>
        <w:rPr>
          <w:rFonts w:ascii="Arial" w:hAnsi="Arial" w:cs="Arial"/>
          <w:b/>
          <w:sz w:val="22"/>
          <w:szCs w:val="22"/>
          <w:u w:val="single"/>
        </w:rPr>
      </w:pPr>
    </w:p>
    <w:p w:rsidR="00111F51" w:rsidRDefault="00111F51" w:rsidP="00111F51">
      <w:pPr>
        <w:jc w:val="center"/>
        <w:outlineLvl w:val="0"/>
        <w:rPr>
          <w:rFonts w:ascii="Arial" w:hAnsi="Arial" w:cs="Arial"/>
          <w:b/>
        </w:rPr>
      </w:pPr>
    </w:p>
    <w:p w:rsidR="00B852CB" w:rsidRPr="00111F51" w:rsidRDefault="00B852CB" w:rsidP="00111F51">
      <w:pPr>
        <w:jc w:val="center"/>
        <w:outlineLvl w:val="0"/>
        <w:rPr>
          <w:rFonts w:ascii="Arial" w:hAnsi="Arial" w:cs="Arial"/>
          <w:b/>
        </w:rPr>
      </w:pPr>
      <w:r w:rsidRPr="00111F51">
        <w:rPr>
          <w:rFonts w:ascii="Arial" w:hAnsi="Arial" w:cs="Arial"/>
          <w:b/>
        </w:rPr>
        <w:t>Summary</w:t>
      </w:r>
      <w:r w:rsidR="00111F51" w:rsidRPr="00111F51">
        <w:rPr>
          <w:rFonts w:ascii="Arial" w:hAnsi="Arial" w:cs="Arial"/>
          <w:b/>
        </w:rPr>
        <w:t xml:space="preserve"> &amp; a</w:t>
      </w:r>
      <w:r w:rsidR="005A5BBD" w:rsidRPr="00111F51">
        <w:rPr>
          <w:rFonts w:ascii="Arial" w:hAnsi="Arial" w:cs="Arial"/>
          <w:b/>
        </w:rPr>
        <w:t>ims</w:t>
      </w:r>
    </w:p>
    <w:p w:rsidR="00B852CB" w:rsidRPr="00111F51" w:rsidRDefault="00B852CB" w:rsidP="008E6CFA">
      <w:pPr>
        <w:jc w:val="both"/>
        <w:outlineLvl w:val="0"/>
        <w:rPr>
          <w:rFonts w:ascii="Arial" w:hAnsi="Arial" w:cs="Arial"/>
          <w:sz w:val="22"/>
          <w:szCs w:val="22"/>
        </w:rPr>
      </w:pPr>
    </w:p>
    <w:p w:rsidR="00377BE2" w:rsidRDefault="00377BE2" w:rsidP="003B6379">
      <w:pPr>
        <w:jc w:val="both"/>
        <w:rPr>
          <w:rFonts w:ascii="Arial" w:hAnsi="Arial" w:cs="Arial"/>
          <w:sz w:val="22"/>
          <w:szCs w:val="22"/>
        </w:rPr>
      </w:pPr>
      <w:r w:rsidRPr="00E83370">
        <w:rPr>
          <w:rFonts w:ascii="Arial" w:hAnsi="Arial" w:cs="Arial"/>
          <w:sz w:val="22"/>
          <w:szCs w:val="22"/>
          <w:highlight w:val="red"/>
        </w:rPr>
        <w:t>School/college</w:t>
      </w:r>
      <w:r>
        <w:rPr>
          <w:rFonts w:ascii="Arial" w:hAnsi="Arial" w:cs="Arial"/>
          <w:sz w:val="22"/>
          <w:szCs w:val="22"/>
        </w:rPr>
        <w:t xml:space="preserve"> understands our duties under </w:t>
      </w:r>
      <w:r w:rsidR="00B852CB" w:rsidRPr="00111F51">
        <w:rPr>
          <w:rFonts w:ascii="Arial" w:hAnsi="Arial" w:cs="Arial"/>
          <w:sz w:val="22"/>
          <w:szCs w:val="22"/>
        </w:rPr>
        <w:t xml:space="preserve">Section 11 of the </w:t>
      </w:r>
      <w:hyperlink r:id="rId9" w:history="1">
        <w:r w:rsidR="00B852CB" w:rsidRPr="00E83370">
          <w:rPr>
            <w:rStyle w:val="Hyperlink"/>
            <w:rFonts w:ascii="Arial" w:hAnsi="Arial" w:cs="Arial"/>
            <w:sz w:val="22"/>
            <w:szCs w:val="22"/>
          </w:rPr>
          <w:t>Children Act 2004</w:t>
        </w:r>
      </w:hyperlink>
      <w:r w:rsidR="009C51C1">
        <w:rPr>
          <w:rFonts w:ascii="Arial" w:hAnsi="Arial" w:cs="Arial"/>
          <w:sz w:val="22"/>
          <w:szCs w:val="22"/>
        </w:rPr>
        <w:t xml:space="preserve"> and </w:t>
      </w:r>
      <w:r w:rsidR="009C51C1" w:rsidRPr="00E404A4">
        <w:rPr>
          <w:rFonts w:ascii="Arial" w:hAnsi="Arial" w:cs="Arial"/>
          <w:sz w:val="22"/>
          <w:szCs w:val="22"/>
          <w:highlight w:val="green"/>
        </w:rPr>
        <w:t>Section 175 and 157</w:t>
      </w:r>
      <w:r w:rsidRPr="00E404A4">
        <w:rPr>
          <w:rFonts w:ascii="Arial" w:hAnsi="Arial" w:cs="Arial"/>
          <w:sz w:val="22"/>
          <w:szCs w:val="22"/>
          <w:highlight w:val="green"/>
        </w:rPr>
        <w:t xml:space="preserve"> of the </w:t>
      </w:r>
      <w:hyperlink r:id="rId10" w:history="1">
        <w:r w:rsidRPr="00E404A4">
          <w:rPr>
            <w:rStyle w:val="Hyperlink"/>
            <w:rFonts w:ascii="Arial" w:hAnsi="Arial" w:cs="Arial"/>
            <w:sz w:val="22"/>
            <w:szCs w:val="22"/>
            <w:highlight w:val="green"/>
          </w:rPr>
          <w:t>Education Act 2002</w:t>
        </w:r>
      </w:hyperlink>
      <w:r w:rsidR="00E404A4" w:rsidRPr="00E404A4">
        <w:rPr>
          <w:rFonts w:ascii="Arial" w:hAnsi="Arial" w:cs="Arial"/>
          <w:sz w:val="22"/>
          <w:szCs w:val="22"/>
          <w:highlight w:val="green"/>
        </w:rPr>
        <w:t>/</w:t>
      </w:r>
      <w:hyperlink r:id="rId11" w:history="1">
        <w:r w:rsidR="00E404A4" w:rsidRPr="00EB4E6F">
          <w:rPr>
            <w:rStyle w:val="Hyperlink"/>
            <w:rFonts w:ascii="Arial" w:hAnsi="Arial" w:cs="Arial"/>
            <w:sz w:val="22"/>
            <w:szCs w:val="22"/>
            <w:highlight w:val="green"/>
          </w:rPr>
          <w:t>Independent Schools Reg</w:t>
        </w:r>
        <w:r w:rsidR="00EB4E6F" w:rsidRPr="00EB4E6F">
          <w:rPr>
            <w:rStyle w:val="Hyperlink"/>
            <w:rFonts w:ascii="Arial" w:hAnsi="Arial" w:cs="Arial"/>
            <w:sz w:val="22"/>
            <w:szCs w:val="22"/>
            <w:highlight w:val="green"/>
          </w:rPr>
          <w:t>ulations 2014</w:t>
        </w:r>
      </w:hyperlink>
      <w:r w:rsidRPr="00E404A4">
        <w:rPr>
          <w:rFonts w:ascii="Arial" w:hAnsi="Arial" w:cs="Arial"/>
          <w:sz w:val="22"/>
          <w:szCs w:val="22"/>
          <w:highlight w:val="green"/>
        </w:rPr>
        <w:t>.</w:t>
      </w:r>
      <w:r w:rsidR="00E404A4">
        <w:rPr>
          <w:rFonts w:ascii="Arial" w:hAnsi="Arial" w:cs="Arial"/>
          <w:sz w:val="22"/>
          <w:szCs w:val="22"/>
        </w:rPr>
        <w:t xml:space="preserve"> </w:t>
      </w:r>
    </w:p>
    <w:p w:rsidR="00377BE2" w:rsidRDefault="00377BE2" w:rsidP="003B6379">
      <w:pPr>
        <w:jc w:val="both"/>
        <w:rPr>
          <w:rFonts w:ascii="Arial" w:hAnsi="Arial" w:cs="Arial"/>
          <w:sz w:val="22"/>
          <w:szCs w:val="22"/>
        </w:rPr>
      </w:pPr>
    </w:p>
    <w:p w:rsidR="00B852CB" w:rsidRPr="00111F51" w:rsidRDefault="00377BE2" w:rsidP="00792C5E">
      <w:pPr>
        <w:jc w:val="both"/>
        <w:rPr>
          <w:rFonts w:ascii="Arial" w:hAnsi="Arial" w:cs="Arial"/>
          <w:color w:val="0000FF"/>
          <w:sz w:val="22"/>
          <w:szCs w:val="22"/>
        </w:rPr>
      </w:pPr>
      <w:r>
        <w:rPr>
          <w:rFonts w:ascii="Arial" w:hAnsi="Arial" w:cs="Arial"/>
          <w:sz w:val="22"/>
          <w:szCs w:val="22"/>
        </w:rPr>
        <w:t>We adhere to</w:t>
      </w:r>
      <w:r w:rsidRPr="00E83370">
        <w:rPr>
          <w:rFonts w:ascii="Arial" w:hAnsi="Arial" w:cs="Arial"/>
          <w:sz w:val="22"/>
          <w:szCs w:val="22"/>
        </w:rPr>
        <w:t xml:space="preserve"> </w:t>
      </w:r>
      <w:hyperlink r:id="rId12" w:history="1">
        <w:r w:rsidR="00E7625E" w:rsidRPr="00E83370">
          <w:rPr>
            <w:rStyle w:val="Hyperlink"/>
            <w:rFonts w:ascii="Arial" w:hAnsi="Arial" w:cs="Arial"/>
            <w:sz w:val="22"/>
            <w:szCs w:val="22"/>
          </w:rPr>
          <w:t>Working together to safeguard children</w:t>
        </w:r>
        <w:r w:rsidRPr="00E83370">
          <w:rPr>
            <w:rStyle w:val="Hyperlink"/>
            <w:rFonts w:ascii="Arial" w:hAnsi="Arial" w:cs="Arial"/>
            <w:sz w:val="22"/>
            <w:szCs w:val="22"/>
          </w:rPr>
          <w:t xml:space="preserve"> 2018</w:t>
        </w:r>
      </w:hyperlink>
      <w:r w:rsidRPr="00E83370">
        <w:rPr>
          <w:rFonts w:ascii="Arial" w:hAnsi="Arial" w:cs="Arial"/>
          <w:sz w:val="22"/>
          <w:szCs w:val="22"/>
        </w:rPr>
        <w:t xml:space="preserve"> and </w:t>
      </w:r>
      <w:hyperlink r:id="rId13" w:history="1">
        <w:r w:rsidRPr="00E83370">
          <w:rPr>
            <w:rStyle w:val="Hyperlink"/>
            <w:rFonts w:ascii="Arial" w:hAnsi="Arial" w:cs="Arial"/>
            <w:sz w:val="22"/>
            <w:szCs w:val="22"/>
          </w:rPr>
          <w:t>Keeping Children Safe in Education 2019</w:t>
        </w:r>
      </w:hyperlink>
      <w:r w:rsidR="00C35E70">
        <w:rPr>
          <w:rFonts w:ascii="Arial" w:hAnsi="Arial" w:cs="Arial"/>
          <w:sz w:val="22"/>
          <w:szCs w:val="22"/>
        </w:rPr>
        <w:t xml:space="preserve"> (KCSIE)</w:t>
      </w:r>
      <w:r w:rsidRPr="00E83370">
        <w:rPr>
          <w:rFonts w:ascii="Arial" w:hAnsi="Arial" w:cs="Arial"/>
          <w:sz w:val="22"/>
          <w:szCs w:val="22"/>
        </w:rPr>
        <w:t>.</w:t>
      </w:r>
      <w:r w:rsidRPr="00377BE2">
        <w:rPr>
          <w:rFonts w:ascii="Arial" w:hAnsi="Arial" w:cs="Arial"/>
          <w:color w:val="0000FF"/>
          <w:sz w:val="22"/>
          <w:szCs w:val="22"/>
        </w:rPr>
        <w:t xml:space="preserve"> </w:t>
      </w:r>
    </w:p>
    <w:p w:rsidR="00111F51" w:rsidRDefault="00111F51" w:rsidP="00111F51">
      <w:pPr>
        <w:pStyle w:val="Default"/>
        <w:jc w:val="both"/>
        <w:rPr>
          <w:color w:val="0000FF"/>
          <w:sz w:val="22"/>
          <w:szCs w:val="22"/>
        </w:rPr>
      </w:pPr>
    </w:p>
    <w:p w:rsidR="00377BE2" w:rsidRPr="00111F51" w:rsidRDefault="00377BE2" w:rsidP="00111F51">
      <w:pPr>
        <w:pStyle w:val="Default"/>
        <w:jc w:val="both"/>
        <w:rPr>
          <w:sz w:val="22"/>
          <w:szCs w:val="22"/>
        </w:rPr>
      </w:pPr>
      <w:r w:rsidRPr="00111F51">
        <w:rPr>
          <w:sz w:val="22"/>
          <w:szCs w:val="22"/>
        </w:rPr>
        <w:t>This</w:t>
      </w:r>
      <w:r w:rsidR="00E83370">
        <w:rPr>
          <w:sz w:val="22"/>
          <w:szCs w:val="22"/>
        </w:rPr>
        <w:t xml:space="preserve"> policy</w:t>
      </w:r>
      <w:r w:rsidRPr="00111F51">
        <w:rPr>
          <w:sz w:val="22"/>
          <w:szCs w:val="22"/>
        </w:rPr>
        <w:t xml:space="preserve"> has been developed in line with legal obligations, including the </w:t>
      </w:r>
      <w:hyperlink r:id="rId14" w:history="1">
        <w:r w:rsidRPr="00E83370">
          <w:rPr>
            <w:rStyle w:val="Hyperlink"/>
            <w:sz w:val="22"/>
            <w:szCs w:val="22"/>
          </w:rPr>
          <w:t>Human Rights Act 1998</w:t>
        </w:r>
      </w:hyperlink>
      <w:r w:rsidR="00E83370">
        <w:rPr>
          <w:sz w:val="22"/>
          <w:szCs w:val="22"/>
        </w:rPr>
        <w:t xml:space="preserve">, </w:t>
      </w:r>
      <w:r w:rsidRPr="00111F51">
        <w:rPr>
          <w:sz w:val="22"/>
          <w:szCs w:val="22"/>
        </w:rPr>
        <w:t xml:space="preserve">the </w:t>
      </w:r>
      <w:hyperlink r:id="rId15" w:history="1">
        <w:r w:rsidRPr="00E83370">
          <w:rPr>
            <w:rStyle w:val="Hyperlink"/>
            <w:sz w:val="22"/>
            <w:szCs w:val="22"/>
          </w:rPr>
          <w:t>Equality Act 2010</w:t>
        </w:r>
      </w:hyperlink>
      <w:r w:rsidRPr="00111F51">
        <w:rPr>
          <w:sz w:val="22"/>
          <w:szCs w:val="22"/>
        </w:rPr>
        <w:t xml:space="preserve"> and the </w:t>
      </w:r>
      <w:hyperlink r:id="rId16" w:history="1">
        <w:r w:rsidRPr="00E83370">
          <w:rPr>
            <w:rStyle w:val="Hyperlink"/>
            <w:sz w:val="22"/>
            <w:szCs w:val="22"/>
          </w:rPr>
          <w:t>Public Sector Equality Duty</w:t>
        </w:r>
      </w:hyperlink>
      <w:r w:rsidRPr="00111F51">
        <w:rPr>
          <w:sz w:val="22"/>
          <w:szCs w:val="22"/>
        </w:rPr>
        <w:t xml:space="preserve">. </w:t>
      </w:r>
    </w:p>
    <w:p w:rsidR="00377BE2" w:rsidRDefault="00377BE2" w:rsidP="00930597">
      <w:pPr>
        <w:jc w:val="both"/>
        <w:rPr>
          <w:rFonts w:ascii="Arial" w:hAnsi="Arial" w:cs="Arial"/>
          <w:color w:val="0000FF"/>
          <w:sz w:val="22"/>
          <w:szCs w:val="22"/>
        </w:rPr>
      </w:pPr>
    </w:p>
    <w:p w:rsidR="00584423" w:rsidRPr="009A08C9" w:rsidRDefault="00584423" w:rsidP="00584423">
      <w:pPr>
        <w:jc w:val="both"/>
        <w:rPr>
          <w:rFonts w:ascii="Arial" w:hAnsi="Arial" w:cs="Arial"/>
          <w:sz w:val="22"/>
          <w:szCs w:val="22"/>
        </w:rPr>
      </w:pPr>
      <w:r w:rsidRPr="00E83370">
        <w:rPr>
          <w:rFonts w:ascii="Arial" w:hAnsi="Arial" w:cs="Arial"/>
          <w:sz w:val="22"/>
          <w:szCs w:val="22"/>
          <w:highlight w:val="red"/>
        </w:rPr>
        <w:t>School/college</w:t>
      </w:r>
      <w:r>
        <w:rPr>
          <w:rFonts w:ascii="Arial" w:hAnsi="Arial" w:cs="Arial"/>
          <w:sz w:val="22"/>
          <w:szCs w:val="22"/>
        </w:rPr>
        <w:t xml:space="preserve"> </w:t>
      </w:r>
      <w:r w:rsidRPr="000F073D">
        <w:rPr>
          <w:rFonts w:ascii="Arial" w:hAnsi="Arial" w:cs="Arial"/>
          <w:sz w:val="22"/>
          <w:szCs w:val="22"/>
          <w:highlight w:val="yellow"/>
        </w:rPr>
        <w:t>provide</w:t>
      </w:r>
      <w:r w:rsidR="00E83370" w:rsidRPr="000F073D">
        <w:rPr>
          <w:rFonts w:ascii="Arial" w:hAnsi="Arial" w:cs="Arial"/>
          <w:sz w:val="22"/>
          <w:szCs w:val="22"/>
          <w:highlight w:val="yellow"/>
        </w:rPr>
        <w:t>s</w:t>
      </w:r>
      <w:r w:rsidRPr="000F073D">
        <w:rPr>
          <w:rFonts w:ascii="Arial" w:hAnsi="Arial" w:cs="Arial"/>
          <w:sz w:val="22"/>
          <w:szCs w:val="22"/>
          <w:highlight w:val="yellow"/>
        </w:rPr>
        <w:t xml:space="preserve"> early years provision and adhere to the</w:t>
      </w:r>
      <w:r w:rsidRPr="000F073D">
        <w:rPr>
          <w:rFonts w:ascii="Arial" w:hAnsi="Arial" w:cs="Arial"/>
          <w:b/>
          <w:sz w:val="22"/>
          <w:szCs w:val="22"/>
          <w:highlight w:val="yellow"/>
        </w:rPr>
        <w:t xml:space="preserve"> </w:t>
      </w:r>
      <w:hyperlink r:id="rId17" w:history="1">
        <w:r w:rsidRPr="000F073D">
          <w:rPr>
            <w:rStyle w:val="Hyperlink"/>
            <w:rFonts w:ascii="Arial" w:hAnsi="Arial" w:cs="Arial"/>
            <w:sz w:val="22"/>
            <w:szCs w:val="22"/>
            <w:highlight w:val="yellow"/>
          </w:rPr>
          <w:t>Statutory Framework for the Early Years Foundation Stage 2017</w:t>
        </w:r>
      </w:hyperlink>
      <w:r w:rsidRPr="000F073D">
        <w:rPr>
          <w:rFonts w:ascii="Arial" w:hAnsi="Arial" w:cs="Arial"/>
          <w:sz w:val="22"/>
          <w:szCs w:val="22"/>
          <w:highlight w:val="yellow"/>
        </w:rPr>
        <w:t>.</w:t>
      </w:r>
      <w:r w:rsidRPr="009A08C9">
        <w:rPr>
          <w:rFonts w:ascii="Arial" w:hAnsi="Arial" w:cs="Arial"/>
          <w:sz w:val="22"/>
          <w:szCs w:val="22"/>
        </w:rPr>
        <w:t xml:space="preserve"> </w:t>
      </w:r>
    </w:p>
    <w:p w:rsidR="00B852CB" w:rsidRPr="00111F51" w:rsidRDefault="00B852CB" w:rsidP="00111F51">
      <w:pPr>
        <w:jc w:val="both"/>
        <w:outlineLvl w:val="0"/>
        <w:rPr>
          <w:rFonts w:ascii="Arial" w:hAnsi="Arial" w:cs="Arial"/>
          <w:sz w:val="22"/>
          <w:szCs w:val="22"/>
        </w:rPr>
      </w:pPr>
    </w:p>
    <w:p w:rsidR="00EE39DB" w:rsidRPr="009A08C9" w:rsidRDefault="00EE39DB" w:rsidP="00EE39DB">
      <w:pPr>
        <w:jc w:val="both"/>
        <w:rPr>
          <w:rFonts w:ascii="Arial" w:hAnsi="Arial" w:cs="Arial"/>
          <w:i/>
          <w:sz w:val="22"/>
          <w:szCs w:val="22"/>
        </w:rPr>
      </w:pPr>
      <w:r>
        <w:rPr>
          <w:rFonts w:ascii="Arial" w:hAnsi="Arial" w:cs="Arial"/>
          <w:sz w:val="22"/>
          <w:szCs w:val="22"/>
        </w:rPr>
        <w:t>All child protection matters will be dealt with in line with Telford and Wrekin Safeguarding Partnership (TWSP)</w:t>
      </w:r>
      <w:r w:rsidRPr="00B02EE1">
        <w:rPr>
          <w:rFonts w:ascii="Arial" w:hAnsi="Arial" w:cs="Arial"/>
          <w:sz w:val="22"/>
          <w:szCs w:val="22"/>
        </w:rPr>
        <w:t xml:space="preserve"> </w:t>
      </w:r>
      <w:hyperlink r:id="rId18" w:history="1">
        <w:r>
          <w:rPr>
            <w:rStyle w:val="Hyperlink"/>
            <w:rFonts w:ascii="Arial" w:hAnsi="Arial" w:cs="Arial"/>
            <w:sz w:val="22"/>
            <w:szCs w:val="22"/>
          </w:rPr>
          <w:t>West Midlands Child Protection and Safeguarding Procedures Manual</w:t>
        </w:r>
      </w:hyperlink>
      <w:r>
        <w:rPr>
          <w:rFonts w:ascii="Arial" w:hAnsi="Arial" w:cs="Arial"/>
          <w:sz w:val="22"/>
          <w:szCs w:val="22"/>
        </w:rPr>
        <w:t>.</w:t>
      </w:r>
    </w:p>
    <w:p w:rsidR="00EE39DB" w:rsidRDefault="00EE39DB" w:rsidP="00111F51">
      <w:pPr>
        <w:pStyle w:val="Default"/>
        <w:jc w:val="both"/>
        <w:rPr>
          <w:sz w:val="22"/>
          <w:szCs w:val="22"/>
        </w:rPr>
      </w:pPr>
    </w:p>
    <w:p w:rsidR="00C615DE" w:rsidRPr="00111F51" w:rsidRDefault="00C615DE" w:rsidP="00111F51">
      <w:pPr>
        <w:pStyle w:val="Default"/>
        <w:jc w:val="both"/>
        <w:rPr>
          <w:sz w:val="22"/>
          <w:szCs w:val="22"/>
        </w:rPr>
      </w:pPr>
      <w:r w:rsidRPr="00111F51">
        <w:rPr>
          <w:sz w:val="22"/>
          <w:szCs w:val="22"/>
        </w:rPr>
        <w:t xml:space="preserve">Unless otherwise specified: </w:t>
      </w:r>
    </w:p>
    <w:p w:rsidR="005A5BBD" w:rsidRPr="00111F51" w:rsidRDefault="005A5BBD" w:rsidP="00111F51">
      <w:pPr>
        <w:pStyle w:val="Default"/>
        <w:jc w:val="both"/>
        <w:rPr>
          <w:sz w:val="22"/>
          <w:szCs w:val="22"/>
        </w:rPr>
      </w:pPr>
    </w:p>
    <w:p w:rsidR="00C615DE" w:rsidRPr="00C35E70" w:rsidRDefault="00C615DE" w:rsidP="00374992">
      <w:pPr>
        <w:pStyle w:val="Default"/>
        <w:spacing w:after="96"/>
        <w:ind w:left="720"/>
        <w:jc w:val="both"/>
        <w:rPr>
          <w:sz w:val="22"/>
          <w:szCs w:val="22"/>
          <w:highlight w:val="green"/>
        </w:rPr>
      </w:pPr>
      <w:r w:rsidRPr="00C35E70">
        <w:rPr>
          <w:sz w:val="22"/>
          <w:szCs w:val="22"/>
          <w:highlight w:val="green"/>
        </w:rPr>
        <w:t>• ‘school’ means: all schools whether maintained, non-maintained or independent schools (including academies, free schools and alternative provision academies), maintained nursery schools</w:t>
      </w:r>
      <w:r w:rsidR="005A5BBD" w:rsidRPr="00C35E70">
        <w:rPr>
          <w:sz w:val="22"/>
          <w:szCs w:val="22"/>
          <w:highlight w:val="green"/>
        </w:rPr>
        <w:t xml:space="preserve"> </w:t>
      </w:r>
      <w:r w:rsidRPr="00C35E70">
        <w:rPr>
          <w:sz w:val="22"/>
          <w:szCs w:val="22"/>
          <w:highlight w:val="green"/>
        </w:rPr>
        <w:t xml:space="preserve">and pupil referral units. </w:t>
      </w:r>
    </w:p>
    <w:p w:rsidR="00C615DE" w:rsidRPr="00111F51" w:rsidRDefault="00C615DE" w:rsidP="00374992">
      <w:pPr>
        <w:pStyle w:val="Default"/>
        <w:ind w:left="720"/>
        <w:jc w:val="both"/>
        <w:rPr>
          <w:sz w:val="22"/>
          <w:szCs w:val="22"/>
        </w:rPr>
      </w:pPr>
      <w:r w:rsidRPr="00C35E70">
        <w:rPr>
          <w:sz w:val="22"/>
          <w:szCs w:val="22"/>
          <w:highlight w:val="green"/>
        </w:rPr>
        <w:t>• ‘college’ means further education colleges and sixth-form colleges as established under the Further and Higher Education Act 1992 and institutions designated as being within the further education sector. It relates to their responsibilities towards children who are receiving education or training at the college. It excludes 16-19 academies and free schools (which are required to comply with relevant safeguarding legislation by virtue of their funding agreement).</w:t>
      </w:r>
      <w:r w:rsidRPr="00111F51">
        <w:rPr>
          <w:sz w:val="22"/>
          <w:szCs w:val="22"/>
        </w:rPr>
        <w:t xml:space="preserve"> </w:t>
      </w:r>
    </w:p>
    <w:p w:rsidR="00B852CB" w:rsidRPr="00111F51" w:rsidRDefault="00B852CB" w:rsidP="00111F51">
      <w:pPr>
        <w:jc w:val="both"/>
        <w:outlineLvl w:val="0"/>
        <w:rPr>
          <w:rFonts w:ascii="Arial" w:hAnsi="Arial" w:cs="Arial"/>
          <w:sz w:val="22"/>
          <w:szCs w:val="22"/>
          <w:u w:val="single"/>
        </w:rPr>
      </w:pPr>
    </w:p>
    <w:p w:rsidR="00B852CB" w:rsidRPr="00111F51" w:rsidRDefault="00B852CB" w:rsidP="00111F51">
      <w:pPr>
        <w:jc w:val="both"/>
        <w:outlineLvl w:val="0"/>
        <w:rPr>
          <w:rFonts w:ascii="Arial" w:hAnsi="Arial" w:cs="Arial"/>
          <w:sz w:val="22"/>
          <w:szCs w:val="22"/>
        </w:rPr>
      </w:pPr>
      <w:r w:rsidRPr="00111F51">
        <w:rPr>
          <w:rFonts w:ascii="Arial" w:hAnsi="Arial" w:cs="Arial"/>
          <w:sz w:val="22"/>
          <w:szCs w:val="22"/>
        </w:rPr>
        <w:t>The aim of th</w:t>
      </w:r>
      <w:r w:rsidR="005A5BBD">
        <w:rPr>
          <w:rFonts w:ascii="Arial" w:hAnsi="Arial" w:cs="Arial"/>
          <w:sz w:val="22"/>
          <w:szCs w:val="22"/>
        </w:rPr>
        <w:t>e</w:t>
      </w:r>
      <w:r w:rsidRPr="00111F51">
        <w:rPr>
          <w:rFonts w:ascii="Arial" w:hAnsi="Arial" w:cs="Arial"/>
          <w:sz w:val="22"/>
          <w:szCs w:val="22"/>
        </w:rPr>
        <w:t xml:space="preserve"> </w:t>
      </w:r>
      <w:r w:rsidRPr="00EB4E6F">
        <w:rPr>
          <w:rFonts w:ascii="Arial" w:hAnsi="Arial" w:cs="Arial"/>
          <w:sz w:val="22"/>
          <w:szCs w:val="22"/>
          <w:highlight w:val="green"/>
        </w:rPr>
        <w:t>school</w:t>
      </w:r>
      <w:r w:rsidR="00EB4E6F" w:rsidRPr="00EB4E6F">
        <w:rPr>
          <w:rFonts w:ascii="Arial" w:hAnsi="Arial" w:cs="Arial"/>
          <w:sz w:val="22"/>
          <w:szCs w:val="22"/>
          <w:highlight w:val="green"/>
        </w:rPr>
        <w:t>/college</w:t>
      </w:r>
      <w:r w:rsidRPr="00111F51">
        <w:rPr>
          <w:rFonts w:ascii="Arial" w:hAnsi="Arial" w:cs="Arial"/>
          <w:sz w:val="22"/>
          <w:szCs w:val="22"/>
        </w:rPr>
        <w:t xml:space="preserve"> policy is to make all within the </w:t>
      </w:r>
      <w:r w:rsidRPr="00C35E70">
        <w:rPr>
          <w:rFonts w:ascii="Arial" w:hAnsi="Arial" w:cs="Arial"/>
          <w:sz w:val="22"/>
          <w:szCs w:val="22"/>
          <w:highlight w:val="green"/>
        </w:rPr>
        <w:t>school</w:t>
      </w:r>
      <w:r w:rsidR="00C35E70" w:rsidRPr="00C35E70">
        <w:rPr>
          <w:rFonts w:ascii="Arial" w:hAnsi="Arial" w:cs="Arial"/>
          <w:sz w:val="22"/>
          <w:szCs w:val="22"/>
          <w:highlight w:val="green"/>
        </w:rPr>
        <w:t>/college</w:t>
      </w:r>
      <w:r w:rsidRPr="00111F51">
        <w:rPr>
          <w:rFonts w:ascii="Arial" w:hAnsi="Arial" w:cs="Arial"/>
          <w:sz w:val="22"/>
          <w:szCs w:val="22"/>
        </w:rPr>
        <w:t xml:space="preserve"> feel safe and have clear roles and responsibilities in place for that to happen. This policy replaces the previous policy of </w:t>
      </w:r>
      <w:r w:rsidR="00C35E70" w:rsidRPr="00C35E70">
        <w:rPr>
          <w:rFonts w:ascii="Arial" w:hAnsi="Arial" w:cs="Arial"/>
          <w:sz w:val="22"/>
          <w:szCs w:val="22"/>
          <w:highlight w:val="green"/>
        </w:rPr>
        <w:t>September 2018</w:t>
      </w:r>
      <w:r w:rsidR="005A5BBD" w:rsidRPr="00C35E70">
        <w:rPr>
          <w:rFonts w:ascii="Arial" w:hAnsi="Arial" w:cs="Arial"/>
          <w:sz w:val="22"/>
          <w:szCs w:val="22"/>
          <w:highlight w:val="green"/>
        </w:rPr>
        <w:t>.</w:t>
      </w:r>
    </w:p>
    <w:p w:rsidR="00C109BF" w:rsidRPr="00111F51" w:rsidRDefault="00C109BF" w:rsidP="00111F51">
      <w:pPr>
        <w:ind w:left="750"/>
        <w:jc w:val="both"/>
        <w:outlineLvl w:val="0"/>
        <w:rPr>
          <w:rFonts w:ascii="Arial" w:hAnsi="Arial" w:cs="Arial"/>
          <w:sz w:val="22"/>
          <w:szCs w:val="22"/>
        </w:rPr>
      </w:pPr>
    </w:p>
    <w:p w:rsidR="00B852CB" w:rsidRPr="00111F51" w:rsidRDefault="00B852CB" w:rsidP="00111F51">
      <w:pPr>
        <w:jc w:val="both"/>
        <w:outlineLvl w:val="0"/>
        <w:rPr>
          <w:rFonts w:ascii="Arial" w:hAnsi="Arial" w:cs="Arial"/>
          <w:sz w:val="22"/>
          <w:szCs w:val="22"/>
        </w:rPr>
      </w:pPr>
      <w:r w:rsidRPr="00111F51">
        <w:rPr>
          <w:rFonts w:ascii="Arial" w:hAnsi="Arial" w:cs="Arial"/>
          <w:sz w:val="22"/>
          <w:szCs w:val="22"/>
        </w:rPr>
        <w:t xml:space="preserve">The </w:t>
      </w:r>
      <w:r w:rsidRPr="00C35E70">
        <w:rPr>
          <w:rFonts w:ascii="Arial" w:hAnsi="Arial" w:cs="Arial"/>
          <w:sz w:val="22"/>
          <w:szCs w:val="22"/>
          <w:highlight w:val="green"/>
        </w:rPr>
        <w:t>school’s</w:t>
      </w:r>
      <w:r w:rsidR="00C35E70" w:rsidRPr="00C35E70">
        <w:rPr>
          <w:rFonts w:ascii="Arial" w:hAnsi="Arial" w:cs="Arial"/>
          <w:sz w:val="22"/>
          <w:szCs w:val="22"/>
          <w:highlight w:val="green"/>
        </w:rPr>
        <w:t>/college’s</w:t>
      </w:r>
      <w:r w:rsidRPr="00111F51">
        <w:rPr>
          <w:rFonts w:ascii="Arial" w:hAnsi="Arial" w:cs="Arial"/>
          <w:sz w:val="22"/>
          <w:szCs w:val="22"/>
        </w:rPr>
        <w:t xml:space="preserve"> dut</w:t>
      </w:r>
      <w:r w:rsidR="00C35E70">
        <w:rPr>
          <w:rFonts w:ascii="Arial" w:hAnsi="Arial" w:cs="Arial"/>
          <w:sz w:val="22"/>
          <w:szCs w:val="22"/>
        </w:rPr>
        <w:t>y of care will be in line with government l</w:t>
      </w:r>
      <w:r w:rsidRPr="00111F51">
        <w:rPr>
          <w:rFonts w:ascii="Arial" w:hAnsi="Arial" w:cs="Arial"/>
          <w:sz w:val="22"/>
          <w:szCs w:val="22"/>
        </w:rPr>
        <w:t xml:space="preserve">egislation and </w:t>
      </w:r>
      <w:hyperlink r:id="rId19" w:history="1">
        <w:r w:rsidR="00C35E70">
          <w:rPr>
            <w:rStyle w:val="Hyperlink"/>
            <w:rFonts w:ascii="Arial" w:hAnsi="Arial" w:cs="Arial"/>
            <w:sz w:val="22"/>
            <w:szCs w:val="22"/>
          </w:rPr>
          <w:t>local</w:t>
        </w:r>
        <w:r w:rsidR="005F7270">
          <w:rPr>
            <w:rStyle w:val="Hyperlink"/>
            <w:rFonts w:ascii="Arial" w:hAnsi="Arial" w:cs="Arial"/>
            <w:sz w:val="22"/>
            <w:szCs w:val="22"/>
          </w:rPr>
          <w:t xml:space="preserve"> Telford and Wrekin Safeguarding Partnership (TWSP) Procedures</w:t>
        </w:r>
      </w:hyperlink>
      <w:r w:rsidR="00C35E70">
        <w:rPr>
          <w:rFonts w:ascii="Arial" w:hAnsi="Arial" w:cs="Arial"/>
          <w:color w:val="0000FF"/>
          <w:sz w:val="22"/>
          <w:szCs w:val="22"/>
          <w:u w:val="single"/>
        </w:rPr>
        <w:t>.</w:t>
      </w:r>
    </w:p>
    <w:p w:rsidR="00B852CB" w:rsidRPr="00850BD4" w:rsidRDefault="00B852CB" w:rsidP="00111F51">
      <w:pPr>
        <w:ind w:left="750"/>
        <w:jc w:val="both"/>
        <w:outlineLvl w:val="0"/>
        <w:rPr>
          <w:rFonts w:ascii="Arial" w:hAnsi="Arial" w:cs="Arial"/>
          <w:sz w:val="22"/>
          <w:szCs w:val="22"/>
        </w:rPr>
      </w:pPr>
      <w:r w:rsidRPr="00111F51">
        <w:rPr>
          <w:rFonts w:ascii="Arial" w:hAnsi="Arial" w:cs="Arial"/>
          <w:color w:val="C00000"/>
          <w:sz w:val="22"/>
          <w:szCs w:val="22"/>
        </w:rPr>
        <w:t xml:space="preserve"> </w:t>
      </w:r>
    </w:p>
    <w:p w:rsidR="00B852CB" w:rsidRPr="00E7625E" w:rsidRDefault="00B852CB" w:rsidP="00111F51">
      <w:pPr>
        <w:jc w:val="both"/>
        <w:rPr>
          <w:rFonts w:ascii="Arial" w:hAnsi="Arial" w:cs="Arial"/>
          <w:sz w:val="22"/>
          <w:szCs w:val="22"/>
        </w:rPr>
      </w:pPr>
      <w:r w:rsidRPr="00850BD4">
        <w:rPr>
          <w:rFonts w:ascii="Arial" w:hAnsi="Arial" w:cs="Arial"/>
          <w:sz w:val="22"/>
          <w:szCs w:val="22"/>
        </w:rPr>
        <w:t>The safety and protection of all children is of paramount importance to all those involved in Education. For avoidance of doubt the role of governing bodies</w:t>
      </w:r>
      <w:r w:rsidR="00C35E70">
        <w:rPr>
          <w:rFonts w:ascii="Arial" w:hAnsi="Arial" w:cs="Arial"/>
          <w:sz w:val="22"/>
          <w:szCs w:val="22"/>
        </w:rPr>
        <w:t>, boards and proprietors</w:t>
      </w:r>
      <w:r w:rsidRPr="00850BD4">
        <w:rPr>
          <w:rFonts w:ascii="Arial" w:hAnsi="Arial" w:cs="Arial"/>
          <w:sz w:val="22"/>
          <w:szCs w:val="22"/>
        </w:rPr>
        <w:t xml:space="preserve"> of all schools</w:t>
      </w:r>
      <w:r w:rsidR="00C35E70">
        <w:rPr>
          <w:rFonts w:ascii="Arial" w:hAnsi="Arial" w:cs="Arial"/>
          <w:sz w:val="22"/>
          <w:szCs w:val="22"/>
        </w:rPr>
        <w:t xml:space="preserve"> and </w:t>
      </w:r>
      <w:r w:rsidR="00374992">
        <w:rPr>
          <w:rFonts w:ascii="Arial" w:hAnsi="Arial" w:cs="Arial"/>
          <w:sz w:val="22"/>
          <w:szCs w:val="22"/>
        </w:rPr>
        <w:t>colleges</w:t>
      </w:r>
      <w:r w:rsidRPr="00850BD4">
        <w:rPr>
          <w:rFonts w:ascii="Arial" w:hAnsi="Arial" w:cs="Arial"/>
          <w:sz w:val="22"/>
          <w:szCs w:val="22"/>
        </w:rPr>
        <w:t xml:space="preserve"> is set out in </w:t>
      </w:r>
      <w:hyperlink r:id="rId20" w:history="1">
        <w:r w:rsidRPr="00111F51">
          <w:rPr>
            <w:rStyle w:val="Hyperlink"/>
            <w:rFonts w:ascii="Arial" w:hAnsi="Arial" w:cs="Arial"/>
            <w:sz w:val="22"/>
            <w:szCs w:val="22"/>
          </w:rPr>
          <w:t>KCSIE</w:t>
        </w:r>
      </w:hyperlink>
      <w:r w:rsidR="001F732F">
        <w:rPr>
          <w:rFonts w:ascii="Arial" w:hAnsi="Arial" w:cs="Arial"/>
          <w:color w:val="0000FF"/>
          <w:sz w:val="22"/>
          <w:szCs w:val="22"/>
        </w:rPr>
        <w:t>,</w:t>
      </w:r>
      <w:r w:rsidRPr="00E7625E">
        <w:rPr>
          <w:rFonts w:ascii="Arial" w:hAnsi="Arial" w:cs="Arial"/>
          <w:sz w:val="22"/>
          <w:szCs w:val="22"/>
        </w:rPr>
        <w:t xml:space="preserve"> effective from </w:t>
      </w:r>
      <w:r w:rsidR="001F732F">
        <w:rPr>
          <w:rFonts w:ascii="Arial" w:hAnsi="Arial" w:cs="Arial"/>
          <w:sz w:val="22"/>
          <w:szCs w:val="22"/>
        </w:rPr>
        <w:t>2</w:t>
      </w:r>
      <w:r w:rsidR="001F732F" w:rsidRPr="00111F51">
        <w:rPr>
          <w:rFonts w:ascii="Arial" w:hAnsi="Arial" w:cs="Arial"/>
          <w:sz w:val="22"/>
          <w:szCs w:val="22"/>
          <w:vertAlign w:val="superscript"/>
        </w:rPr>
        <w:t>nd</w:t>
      </w:r>
      <w:r w:rsidR="001F732F">
        <w:rPr>
          <w:rFonts w:ascii="Arial" w:hAnsi="Arial" w:cs="Arial"/>
          <w:sz w:val="22"/>
          <w:szCs w:val="22"/>
        </w:rPr>
        <w:t xml:space="preserve"> September 2019</w:t>
      </w:r>
      <w:r w:rsidRPr="00E7625E">
        <w:rPr>
          <w:rFonts w:ascii="Arial" w:hAnsi="Arial" w:cs="Arial"/>
          <w:sz w:val="22"/>
          <w:szCs w:val="22"/>
        </w:rPr>
        <w:t xml:space="preserve">. This guidance coupled with </w:t>
      </w:r>
      <w:r w:rsidRPr="00C35E70">
        <w:rPr>
          <w:rFonts w:ascii="Arial" w:hAnsi="Arial" w:cs="Arial"/>
          <w:color w:val="0000FF"/>
          <w:sz w:val="22"/>
          <w:szCs w:val="22"/>
        </w:rPr>
        <w:t>W</w:t>
      </w:r>
      <w:r w:rsidRPr="00C35E70">
        <w:rPr>
          <w:rFonts w:ascii="Arial" w:hAnsi="Arial" w:cs="Arial"/>
          <w:color w:val="0000FF"/>
          <w:sz w:val="22"/>
          <w:szCs w:val="22"/>
        </w:rPr>
        <w:t>o</w:t>
      </w:r>
      <w:r w:rsidRPr="00C35E70">
        <w:rPr>
          <w:rFonts w:ascii="Arial" w:hAnsi="Arial" w:cs="Arial"/>
          <w:color w:val="0000FF"/>
          <w:sz w:val="22"/>
          <w:szCs w:val="22"/>
        </w:rPr>
        <w:t>rking Together to Safeguard Children</w:t>
      </w:r>
      <w:r w:rsidRPr="00E7625E">
        <w:rPr>
          <w:rFonts w:ascii="Arial" w:hAnsi="Arial" w:cs="Arial"/>
          <w:sz w:val="22"/>
          <w:szCs w:val="22"/>
        </w:rPr>
        <w:t>,</w:t>
      </w:r>
      <w:r w:rsidRPr="00E7625E">
        <w:rPr>
          <w:rFonts w:ascii="Arial" w:hAnsi="Arial" w:cs="Arial"/>
          <w:color w:val="FF0000"/>
          <w:sz w:val="22"/>
          <w:szCs w:val="22"/>
        </w:rPr>
        <w:t xml:space="preserve"> </w:t>
      </w:r>
      <w:r w:rsidRPr="00E7625E">
        <w:rPr>
          <w:rFonts w:ascii="Arial" w:hAnsi="Arial" w:cs="Arial"/>
          <w:sz w:val="22"/>
          <w:szCs w:val="22"/>
        </w:rPr>
        <w:t>is the blueprint for all inter agency working and should be available and accessible to all those res</w:t>
      </w:r>
      <w:r w:rsidR="00C35E70">
        <w:rPr>
          <w:rFonts w:ascii="Arial" w:hAnsi="Arial" w:cs="Arial"/>
          <w:sz w:val="22"/>
          <w:szCs w:val="22"/>
        </w:rPr>
        <w:t>ponsible for children’s welfare</w:t>
      </w:r>
      <w:r w:rsidR="009C14F8">
        <w:rPr>
          <w:rFonts w:ascii="Arial" w:hAnsi="Arial" w:cs="Arial"/>
          <w:sz w:val="22"/>
          <w:szCs w:val="22"/>
        </w:rPr>
        <w:t xml:space="preserve">. The </w:t>
      </w:r>
      <w:r w:rsidR="009C14F8" w:rsidRPr="00C35E70">
        <w:rPr>
          <w:rFonts w:ascii="Arial" w:hAnsi="Arial" w:cs="Arial"/>
          <w:sz w:val="22"/>
          <w:szCs w:val="22"/>
          <w:highlight w:val="green"/>
        </w:rPr>
        <w:t>governing body/proprietor/academy trust/management committee</w:t>
      </w:r>
      <w:r w:rsidR="009C14F8">
        <w:rPr>
          <w:rFonts w:ascii="Arial" w:hAnsi="Arial" w:cs="Arial"/>
          <w:sz w:val="22"/>
          <w:szCs w:val="22"/>
        </w:rPr>
        <w:t xml:space="preserve"> will ensure that all staff</w:t>
      </w:r>
      <w:r w:rsidR="00C35E70">
        <w:rPr>
          <w:rFonts w:ascii="Arial" w:hAnsi="Arial" w:cs="Arial"/>
          <w:sz w:val="22"/>
          <w:szCs w:val="22"/>
        </w:rPr>
        <w:t xml:space="preserve"> have</w:t>
      </w:r>
      <w:r w:rsidRPr="00E7625E">
        <w:rPr>
          <w:rFonts w:ascii="Arial" w:hAnsi="Arial" w:cs="Arial"/>
          <w:sz w:val="22"/>
          <w:szCs w:val="22"/>
        </w:rPr>
        <w:t xml:space="preserve"> </w:t>
      </w:r>
      <w:r w:rsidRPr="008A24F2">
        <w:rPr>
          <w:rFonts w:ascii="Arial" w:hAnsi="Arial" w:cs="Arial"/>
          <w:sz w:val="22"/>
          <w:szCs w:val="22"/>
        </w:rPr>
        <w:t xml:space="preserve">read at least </w:t>
      </w:r>
      <w:hyperlink r:id="rId21" w:history="1">
        <w:r w:rsidRPr="00111F51">
          <w:rPr>
            <w:rStyle w:val="Hyperlink"/>
            <w:rFonts w:ascii="Arial" w:hAnsi="Arial" w:cs="Arial"/>
            <w:sz w:val="22"/>
            <w:szCs w:val="22"/>
          </w:rPr>
          <w:t xml:space="preserve">part one of </w:t>
        </w:r>
        <w:r w:rsidRPr="00111F51">
          <w:rPr>
            <w:rStyle w:val="Hyperlink"/>
            <w:rFonts w:ascii="Arial" w:hAnsi="Arial" w:cs="Arial"/>
            <w:sz w:val="22"/>
            <w:szCs w:val="22"/>
          </w:rPr>
          <w:t>K</w:t>
        </w:r>
        <w:r w:rsidRPr="00111F51">
          <w:rPr>
            <w:rStyle w:val="Hyperlink"/>
            <w:rFonts w:ascii="Arial" w:hAnsi="Arial" w:cs="Arial"/>
            <w:sz w:val="22"/>
            <w:szCs w:val="22"/>
          </w:rPr>
          <w:t>C</w:t>
        </w:r>
        <w:r w:rsidRPr="00111F51">
          <w:rPr>
            <w:rStyle w:val="Hyperlink"/>
            <w:rFonts w:ascii="Arial" w:hAnsi="Arial" w:cs="Arial"/>
            <w:sz w:val="22"/>
            <w:szCs w:val="22"/>
          </w:rPr>
          <w:t>S</w:t>
        </w:r>
        <w:r w:rsidRPr="00111F51">
          <w:rPr>
            <w:rStyle w:val="Hyperlink"/>
            <w:rFonts w:ascii="Arial" w:hAnsi="Arial" w:cs="Arial"/>
            <w:sz w:val="22"/>
            <w:szCs w:val="22"/>
          </w:rPr>
          <w:t>IE</w:t>
        </w:r>
        <w:r w:rsidR="001F732F">
          <w:rPr>
            <w:rStyle w:val="Hyperlink"/>
            <w:rFonts w:ascii="Arial" w:hAnsi="Arial" w:cs="Arial"/>
            <w:sz w:val="22"/>
            <w:szCs w:val="22"/>
          </w:rPr>
          <w:t>.</w:t>
        </w:r>
      </w:hyperlink>
      <w:r w:rsidRPr="00E7625E">
        <w:rPr>
          <w:rFonts w:ascii="Arial" w:hAnsi="Arial" w:cs="Arial"/>
          <w:sz w:val="22"/>
          <w:szCs w:val="22"/>
        </w:rPr>
        <w:t xml:space="preserve"> </w:t>
      </w:r>
      <w:r w:rsidR="009C14F8">
        <w:rPr>
          <w:rFonts w:ascii="Arial" w:hAnsi="Arial" w:cs="Arial"/>
          <w:sz w:val="22"/>
          <w:szCs w:val="22"/>
        </w:rPr>
        <w:t xml:space="preserve">We will maintain a record of all those who have read part one of KCSIE. </w:t>
      </w:r>
      <w:r w:rsidR="009C14F8" w:rsidRPr="00E7625E">
        <w:rPr>
          <w:rFonts w:ascii="Arial" w:hAnsi="Arial" w:cs="Arial"/>
          <w:sz w:val="22"/>
          <w:szCs w:val="22"/>
        </w:rPr>
        <w:t xml:space="preserve">The </w:t>
      </w:r>
      <w:r w:rsidR="009C14F8" w:rsidRPr="00C35E70">
        <w:rPr>
          <w:rFonts w:ascii="Arial" w:hAnsi="Arial" w:cs="Arial"/>
          <w:sz w:val="22"/>
          <w:szCs w:val="22"/>
          <w:highlight w:val="green"/>
        </w:rPr>
        <w:t>school/college</w:t>
      </w:r>
      <w:r w:rsidR="009C14F8" w:rsidRPr="00E7625E">
        <w:rPr>
          <w:rFonts w:ascii="Arial" w:hAnsi="Arial" w:cs="Arial"/>
          <w:sz w:val="22"/>
          <w:szCs w:val="22"/>
        </w:rPr>
        <w:t xml:space="preserve"> recognises that </w:t>
      </w:r>
      <w:r w:rsidRPr="00111F51">
        <w:rPr>
          <w:rFonts w:ascii="Arial" w:hAnsi="Arial" w:cs="Arial"/>
          <w:sz w:val="22"/>
          <w:szCs w:val="22"/>
        </w:rPr>
        <w:t xml:space="preserve">best practice would be for all staff to be acquainted with all parts of KCSIE. </w:t>
      </w:r>
    </w:p>
    <w:p w:rsidR="00B852CB" w:rsidRDefault="00B852CB" w:rsidP="008E6CFA">
      <w:pPr>
        <w:jc w:val="both"/>
        <w:outlineLvl w:val="0"/>
        <w:rPr>
          <w:rFonts w:ascii="Arial" w:hAnsi="Arial" w:cs="Arial"/>
          <w:b/>
          <w:sz w:val="22"/>
          <w:szCs w:val="22"/>
        </w:rPr>
      </w:pPr>
    </w:p>
    <w:p w:rsidR="009408C3" w:rsidRPr="009A08C9" w:rsidRDefault="009408C3" w:rsidP="009408C3">
      <w:pPr>
        <w:jc w:val="both"/>
        <w:rPr>
          <w:rFonts w:ascii="Arial" w:hAnsi="Arial" w:cs="Arial"/>
          <w:b/>
          <w:sz w:val="22"/>
          <w:szCs w:val="22"/>
        </w:rPr>
      </w:pPr>
      <w:r w:rsidRPr="009A08C9">
        <w:rPr>
          <w:rFonts w:ascii="Arial" w:hAnsi="Arial" w:cs="Arial"/>
          <w:sz w:val="22"/>
          <w:szCs w:val="22"/>
        </w:rPr>
        <w:t xml:space="preserve">All of the </w:t>
      </w:r>
      <w:r w:rsidRPr="00C35E70">
        <w:rPr>
          <w:rFonts w:ascii="Arial" w:hAnsi="Arial" w:cs="Arial"/>
          <w:sz w:val="22"/>
          <w:szCs w:val="22"/>
          <w:highlight w:val="green"/>
        </w:rPr>
        <w:t>school/college</w:t>
      </w:r>
      <w:r w:rsidRPr="009A08C9">
        <w:rPr>
          <w:rFonts w:ascii="Arial" w:hAnsi="Arial" w:cs="Arial"/>
          <w:sz w:val="22"/>
          <w:szCs w:val="22"/>
        </w:rPr>
        <w:t xml:space="preserve"> community believe that our </w:t>
      </w:r>
      <w:r w:rsidRPr="00C35E70">
        <w:rPr>
          <w:rFonts w:ascii="Arial" w:hAnsi="Arial" w:cs="Arial"/>
          <w:sz w:val="22"/>
          <w:szCs w:val="22"/>
          <w:highlight w:val="green"/>
        </w:rPr>
        <w:t>school/college</w:t>
      </w:r>
      <w:r w:rsidRPr="009A08C9">
        <w:rPr>
          <w:rFonts w:ascii="Arial" w:hAnsi="Arial" w:cs="Arial"/>
          <w:sz w:val="22"/>
          <w:szCs w:val="22"/>
        </w:rPr>
        <w:t xml:space="preserve"> should provide a caring, positive, safe and stimulating environment which promotes the social, physical and moral development of the individual child. As a </w:t>
      </w:r>
      <w:r w:rsidRPr="00C35E70">
        <w:rPr>
          <w:rFonts w:ascii="Arial" w:hAnsi="Arial" w:cs="Arial"/>
          <w:sz w:val="22"/>
          <w:szCs w:val="22"/>
          <w:highlight w:val="green"/>
        </w:rPr>
        <w:t>school</w:t>
      </w:r>
      <w:r w:rsidR="00C35E70" w:rsidRPr="00C35E70">
        <w:rPr>
          <w:rFonts w:ascii="Arial" w:hAnsi="Arial" w:cs="Arial"/>
          <w:sz w:val="22"/>
          <w:szCs w:val="22"/>
          <w:highlight w:val="green"/>
        </w:rPr>
        <w:t>/college</w:t>
      </w:r>
      <w:r w:rsidRPr="009A08C9">
        <w:rPr>
          <w:rFonts w:ascii="Arial" w:hAnsi="Arial" w:cs="Arial"/>
          <w:sz w:val="22"/>
          <w:szCs w:val="22"/>
        </w:rPr>
        <w:t xml:space="preserve"> we will follow the Department for Education advice </w:t>
      </w:r>
      <w:hyperlink r:id="rId22" w:history="1">
        <w:r w:rsidRPr="00614F2F">
          <w:rPr>
            <w:rStyle w:val="Hyperlink"/>
            <w:rFonts w:ascii="Arial" w:hAnsi="Arial" w:cs="Arial"/>
            <w:sz w:val="22"/>
            <w:szCs w:val="22"/>
          </w:rPr>
          <w:t xml:space="preserve">What to </w:t>
        </w:r>
        <w:r w:rsidRPr="00614F2F">
          <w:rPr>
            <w:rStyle w:val="Hyperlink"/>
            <w:rFonts w:ascii="Arial" w:hAnsi="Arial" w:cs="Arial"/>
            <w:sz w:val="22"/>
            <w:szCs w:val="22"/>
          </w:rPr>
          <w:t>d</w:t>
        </w:r>
        <w:r w:rsidR="00C35E70">
          <w:rPr>
            <w:rStyle w:val="Hyperlink"/>
            <w:rFonts w:ascii="Arial" w:hAnsi="Arial" w:cs="Arial"/>
            <w:sz w:val="22"/>
            <w:szCs w:val="22"/>
          </w:rPr>
          <w:t xml:space="preserve">o if you’re worried a </w:t>
        </w:r>
        <w:r w:rsidRPr="00614F2F">
          <w:rPr>
            <w:rStyle w:val="Hyperlink"/>
            <w:rFonts w:ascii="Arial" w:hAnsi="Arial" w:cs="Arial"/>
            <w:sz w:val="22"/>
            <w:szCs w:val="22"/>
          </w:rPr>
          <w:t>child is being abused</w:t>
        </w:r>
      </w:hyperlink>
      <w:r>
        <w:rPr>
          <w:rFonts w:ascii="Arial" w:hAnsi="Arial" w:cs="Arial"/>
          <w:b/>
          <w:sz w:val="22"/>
          <w:szCs w:val="22"/>
        </w:rPr>
        <w:t>.</w:t>
      </w:r>
    </w:p>
    <w:p w:rsidR="009408C3" w:rsidRPr="00B852CB" w:rsidRDefault="009408C3" w:rsidP="008E6CFA">
      <w:pPr>
        <w:jc w:val="both"/>
        <w:outlineLvl w:val="0"/>
        <w:rPr>
          <w:rFonts w:ascii="Arial" w:hAnsi="Arial" w:cs="Arial"/>
          <w:b/>
          <w:sz w:val="22"/>
          <w:szCs w:val="22"/>
        </w:rPr>
      </w:pPr>
    </w:p>
    <w:p w:rsidR="00B852CB" w:rsidRPr="00B852CB" w:rsidRDefault="00B852CB" w:rsidP="003B6379">
      <w:pPr>
        <w:jc w:val="both"/>
        <w:outlineLvl w:val="0"/>
        <w:rPr>
          <w:rFonts w:ascii="Arial" w:hAnsi="Arial" w:cs="Arial"/>
          <w:b/>
          <w:sz w:val="22"/>
          <w:szCs w:val="22"/>
        </w:rPr>
      </w:pPr>
    </w:p>
    <w:p w:rsidR="009C14F8" w:rsidRDefault="009C14F8" w:rsidP="0081118F">
      <w:pPr>
        <w:jc w:val="both"/>
        <w:outlineLvl w:val="0"/>
        <w:rPr>
          <w:rFonts w:ascii="Arial" w:hAnsi="Arial" w:cs="Arial"/>
          <w:b/>
          <w:sz w:val="22"/>
          <w:szCs w:val="22"/>
        </w:rPr>
      </w:pPr>
    </w:p>
    <w:p w:rsidR="009C14F8" w:rsidRDefault="009C14F8" w:rsidP="0081118F">
      <w:pPr>
        <w:jc w:val="both"/>
        <w:outlineLvl w:val="0"/>
        <w:rPr>
          <w:rFonts w:ascii="Arial" w:hAnsi="Arial" w:cs="Arial"/>
          <w:b/>
          <w:sz w:val="22"/>
          <w:szCs w:val="22"/>
        </w:rPr>
      </w:pPr>
    </w:p>
    <w:p w:rsidR="009C14F8" w:rsidRDefault="009C14F8" w:rsidP="0081118F">
      <w:pPr>
        <w:jc w:val="both"/>
        <w:outlineLvl w:val="0"/>
        <w:rPr>
          <w:rFonts w:ascii="Arial" w:hAnsi="Arial" w:cs="Arial"/>
          <w:b/>
          <w:sz w:val="22"/>
          <w:szCs w:val="22"/>
        </w:rPr>
      </w:pPr>
    </w:p>
    <w:p w:rsidR="009C14F8" w:rsidRDefault="009C14F8" w:rsidP="000E7EB5">
      <w:pPr>
        <w:jc w:val="both"/>
        <w:outlineLvl w:val="0"/>
        <w:rPr>
          <w:rFonts w:ascii="Arial" w:hAnsi="Arial" w:cs="Arial"/>
          <w:b/>
          <w:sz w:val="22"/>
          <w:szCs w:val="22"/>
        </w:rPr>
      </w:pPr>
    </w:p>
    <w:p w:rsidR="009C14F8" w:rsidRDefault="009C14F8" w:rsidP="00933F20">
      <w:pPr>
        <w:jc w:val="both"/>
        <w:outlineLvl w:val="0"/>
        <w:rPr>
          <w:rFonts w:ascii="Arial" w:hAnsi="Arial" w:cs="Arial"/>
          <w:b/>
          <w:sz w:val="22"/>
          <w:szCs w:val="22"/>
        </w:rPr>
      </w:pPr>
    </w:p>
    <w:p w:rsidR="00B852CB" w:rsidRPr="00C35E70" w:rsidRDefault="00B852CB" w:rsidP="00C35E70">
      <w:pPr>
        <w:jc w:val="center"/>
        <w:outlineLvl w:val="0"/>
        <w:rPr>
          <w:rFonts w:ascii="Arial" w:hAnsi="Arial" w:cs="Arial"/>
          <w:b/>
        </w:rPr>
      </w:pPr>
      <w:r w:rsidRPr="00C35E70">
        <w:rPr>
          <w:rFonts w:ascii="Arial" w:hAnsi="Arial" w:cs="Arial"/>
          <w:b/>
        </w:rPr>
        <w:lastRenderedPageBreak/>
        <w:t>Part one: Safeguarding information</w:t>
      </w:r>
    </w:p>
    <w:p w:rsidR="00B852CB" w:rsidRPr="009A08C9" w:rsidRDefault="00B852CB" w:rsidP="00111F51">
      <w:pPr>
        <w:jc w:val="both"/>
        <w:rPr>
          <w:rFonts w:ascii="Arial" w:hAnsi="Arial" w:cs="Arial"/>
          <w:color w:val="0000FF"/>
          <w:sz w:val="22"/>
          <w:szCs w:val="22"/>
          <w:u w:val="single"/>
        </w:rPr>
      </w:pPr>
    </w:p>
    <w:p w:rsidR="009408C3" w:rsidRDefault="009408C3" w:rsidP="00E65FED">
      <w:pPr>
        <w:jc w:val="both"/>
        <w:rPr>
          <w:rFonts w:ascii="Arial" w:hAnsi="Arial" w:cs="Arial"/>
          <w:sz w:val="22"/>
          <w:szCs w:val="22"/>
        </w:rPr>
      </w:pPr>
      <w:r w:rsidRPr="00E7625E">
        <w:rPr>
          <w:rFonts w:ascii="Arial" w:hAnsi="Arial" w:cs="Arial"/>
          <w:sz w:val="22"/>
          <w:szCs w:val="22"/>
        </w:rPr>
        <w:t>Primary responsibility for the care and protection of children rests with parents, but a range of services is available to h</w:t>
      </w:r>
      <w:r w:rsidRPr="008A24F2">
        <w:rPr>
          <w:rFonts w:ascii="Arial" w:hAnsi="Arial" w:cs="Arial"/>
          <w:sz w:val="22"/>
          <w:szCs w:val="22"/>
        </w:rPr>
        <w:t>elp them in this task.</w:t>
      </w:r>
    </w:p>
    <w:p w:rsidR="009408C3" w:rsidRDefault="009408C3" w:rsidP="00E65FED">
      <w:pPr>
        <w:jc w:val="both"/>
        <w:rPr>
          <w:rFonts w:ascii="Arial" w:hAnsi="Arial" w:cs="Arial"/>
          <w:sz w:val="22"/>
          <w:szCs w:val="22"/>
        </w:rPr>
      </w:pPr>
    </w:p>
    <w:p w:rsidR="009408C3" w:rsidRDefault="009408C3" w:rsidP="00E65FED">
      <w:pPr>
        <w:jc w:val="both"/>
        <w:rPr>
          <w:rFonts w:ascii="Arial" w:hAnsi="Arial" w:cs="Arial"/>
          <w:sz w:val="22"/>
          <w:szCs w:val="22"/>
        </w:rPr>
      </w:pPr>
      <w:r>
        <w:rPr>
          <w:rFonts w:ascii="Arial" w:hAnsi="Arial" w:cs="Arial"/>
          <w:sz w:val="22"/>
          <w:szCs w:val="22"/>
        </w:rPr>
        <w:t xml:space="preserve">At </w:t>
      </w:r>
      <w:r w:rsidRPr="00C35E70">
        <w:rPr>
          <w:rFonts w:ascii="Arial" w:hAnsi="Arial" w:cs="Arial"/>
          <w:sz w:val="22"/>
          <w:szCs w:val="22"/>
          <w:highlight w:val="red"/>
        </w:rPr>
        <w:t>school/college</w:t>
      </w:r>
      <w:r>
        <w:rPr>
          <w:rFonts w:ascii="Arial" w:hAnsi="Arial" w:cs="Arial"/>
          <w:sz w:val="22"/>
          <w:szCs w:val="22"/>
        </w:rPr>
        <w:t xml:space="preserve"> it is everyone’s responsibility to safeguard and promote the welfare of children, this includes everyone who comes into contact with children and their families. Everyone should consider, at all times, what is in the best interest for the child. </w:t>
      </w:r>
      <w:r w:rsidR="00E65FED" w:rsidRPr="00E7625E">
        <w:rPr>
          <w:rFonts w:ascii="Arial" w:hAnsi="Arial" w:cs="Arial"/>
          <w:sz w:val="22"/>
          <w:szCs w:val="22"/>
        </w:rPr>
        <w:t xml:space="preserve"> </w:t>
      </w:r>
    </w:p>
    <w:p w:rsidR="00E65FED" w:rsidRDefault="00E65FED" w:rsidP="00111F51">
      <w:pPr>
        <w:jc w:val="both"/>
        <w:rPr>
          <w:rFonts w:ascii="Arial" w:hAnsi="Arial" w:cs="Arial"/>
          <w:sz w:val="22"/>
          <w:szCs w:val="22"/>
        </w:rPr>
      </w:pPr>
    </w:p>
    <w:p w:rsidR="00E65FED" w:rsidRPr="00E65FED" w:rsidRDefault="00E65FED" w:rsidP="00E65FED">
      <w:pPr>
        <w:jc w:val="both"/>
        <w:rPr>
          <w:rFonts w:ascii="Arial" w:hAnsi="Arial" w:cs="Arial"/>
          <w:sz w:val="22"/>
          <w:szCs w:val="22"/>
        </w:rPr>
      </w:pPr>
      <w:r>
        <w:rPr>
          <w:rFonts w:ascii="Arial" w:hAnsi="Arial" w:cs="Arial"/>
          <w:sz w:val="22"/>
          <w:szCs w:val="22"/>
        </w:rPr>
        <w:t>For the purpose of this policy s</w:t>
      </w:r>
      <w:r w:rsidRPr="00E65FED">
        <w:rPr>
          <w:rFonts w:ascii="Arial" w:hAnsi="Arial" w:cs="Arial"/>
          <w:sz w:val="22"/>
          <w:szCs w:val="22"/>
        </w:rPr>
        <w:t>afeguarding and promoting the welfare of children is defined as:</w:t>
      </w:r>
    </w:p>
    <w:p w:rsidR="00E65FED" w:rsidRPr="00E65FED" w:rsidRDefault="00E65FED" w:rsidP="00374992">
      <w:pPr>
        <w:ind w:left="720"/>
        <w:jc w:val="both"/>
        <w:rPr>
          <w:rFonts w:ascii="Arial" w:hAnsi="Arial" w:cs="Arial"/>
          <w:sz w:val="22"/>
          <w:szCs w:val="22"/>
        </w:rPr>
      </w:pPr>
      <w:r w:rsidRPr="00E65FED">
        <w:rPr>
          <w:rFonts w:ascii="Arial" w:hAnsi="Arial" w:cs="Arial"/>
          <w:sz w:val="22"/>
          <w:szCs w:val="22"/>
        </w:rPr>
        <w:t>• protecting children from maltreatment</w:t>
      </w:r>
      <w:r w:rsidR="00EB4E6F">
        <w:rPr>
          <w:rFonts w:ascii="Arial" w:hAnsi="Arial" w:cs="Arial"/>
          <w:sz w:val="22"/>
          <w:szCs w:val="22"/>
        </w:rPr>
        <w:t>;</w:t>
      </w:r>
    </w:p>
    <w:p w:rsidR="00E65FED" w:rsidRPr="00E65FED" w:rsidRDefault="00E65FED" w:rsidP="00374992">
      <w:pPr>
        <w:ind w:left="720"/>
        <w:jc w:val="both"/>
        <w:rPr>
          <w:rFonts w:ascii="Arial" w:hAnsi="Arial" w:cs="Arial"/>
          <w:sz w:val="22"/>
          <w:szCs w:val="22"/>
        </w:rPr>
      </w:pPr>
      <w:r w:rsidRPr="00E65FED">
        <w:rPr>
          <w:rFonts w:ascii="Arial" w:hAnsi="Arial" w:cs="Arial"/>
          <w:sz w:val="22"/>
          <w:szCs w:val="22"/>
        </w:rPr>
        <w:t>• preventing impairment of children’s health or development</w:t>
      </w:r>
      <w:r w:rsidR="00EB4E6F">
        <w:rPr>
          <w:rFonts w:ascii="Arial" w:hAnsi="Arial" w:cs="Arial"/>
          <w:sz w:val="22"/>
          <w:szCs w:val="22"/>
        </w:rPr>
        <w:t>;</w:t>
      </w:r>
    </w:p>
    <w:p w:rsidR="00E65FED" w:rsidRPr="00E65FED" w:rsidRDefault="00E65FED" w:rsidP="00374992">
      <w:pPr>
        <w:ind w:left="720"/>
        <w:jc w:val="both"/>
        <w:rPr>
          <w:rFonts w:ascii="Arial" w:hAnsi="Arial" w:cs="Arial"/>
          <w:sz w:val="22"/>
          <w:szCs w:val="22"/>
        </w:rPr>
      </w:pPr>
      <w:r w:rsidRPr="00E65FED">
        <w:rPr>
          <w:rFonts w:ascii="Arial" w:hAnsi="Arial" w:cs="Arial"/>
          <w:sz w:val="22"/>
          <w:szCs w:val="22"/>
        </w:rPr>
        <w:t>• ensuring that children grow up in circumstances consistent with the provision of safe and effective care</w:t>
      </w:r>
      <w:r w:rsidR="00EB4E6F">
        <w:rPr>
          <w:rFonts w:ascii="Arial" w:hAnsi="Arial" w:cs="Arial"/>
          <w:sz w:val="22"/>
          <w:szCs w:val="22"/>
        </w:rPr>
        <w:t>; and</w:t>
      </w:r>
    </w:p>
    <w:p w:rsidR="00E65FED" w:rsidRDefault="00E65FED" w:rsidP="00374992">
      <w:pPr>
        <w:ind w:left="720"/>
        <w:jc w:val="both"/>
        <w:rPr>
          <w:rFonts w:ascii="Arial" w:hAnsi="Arial" w:cs="Arial"/>
          <w:sz w:val="22"/>
          <w:szCs w:val="22"/>
        </w:rPr>
      </w:pPr>
      <w:r w:rsidRPr="00E65FED">
        <w:rPr>
          <w:rFonts w:ascii="Arial" w:hAnsi="Arial" w:cs="Arial"/>
          <w:sz w:val="22"/>
          <w:szCs w:val="22"/>
        </w:rPr>
        <w:t>• taking action to enable all children to have the best outcomes</w:t>
      </w:r>
      <w:r w:rsidR="00374992">
        <w:rPr>
          <w:rFonts w:ascii="Arial" w:hAnsi="Arial" w:cs="Arial"/>
          <w:sz w:val="22"/>
          <w:szCs w:val="22"/>
        </w:rPr>
        <w:t>.</w:t>
      </w:r>
    </w:p>
    <w:p w:rsidR="00E65FED" w:rsidRDefault="00E65FED" w:rsidP="00111F51">
      <w:pPr>
        <w:jc w:val="both"/>
        <w:rPr>
          <w:rFonts w:ascii="Arial" w:hAnsi="Arial" w:cs="Arial"/>
          <w:sz w:val="22"/>
          <w:szCs w:val="22"/>
        </w:rPr>
      </w:pPr>
    </w:p>
    <w:p w:rsidR="00E65FED" w:rsidRDefault="00E65FED" w:rsidP="00111F51">
      <w:pPr>
        <w:jc w:val="both"/>
        <w:rPr>
          <w:rFonts w:ascii="Arial" w:hAnsi="Arial" w:cs="Arial"/>
          <w:sz w:val="22"/>
          <w:szCs w:val="22"/>
        </w:rPr>
      </w:pPr>
      <w:r w:rsidRPr="00E65FED">
        <w:rPr>
          <w:rFonts w:ascii="Arial" w:hAnsi="Arial" w:cs="Arial"/>
          <w:sz w:val="22"/>
          <w:szCs w:val="22"/>
        </w:rPr>
        <w:t>Children includes everyone under the age of 18.</w:t>
      </w:r>
    </w:p>
    <w:p w:rsidR="009408C3" w:rsidRDefault="009408C3" w:rsidP="00111F51">
      <w:pPr>
        <w:jc w:val="both"/>
        <w:rPr>
          <w:rFonts w:ascii="Arial" w:hAnsi="Arial" w:cs="Arial"/>
          <w:sz w:val="22"/>
          <w:szCs w:val="22"/>
        </w:rPr>
      </w:pPr>
    </w:p>
    <w:p w:rsidR="009408C3" w:rsidRDefault="009408C3" w:rsidP="00111F51">
      <w:pPr>
        <w:jc w:val="both"/>
        <w:rPr>
          <w:rFonts w:ascii="Arial" w:hAnsi="Arial" w:cs="Arial"/>
          <w:sz w:val="22"/>
          <w:szCs w:val="22"/>
        </w:rPr>
      </w:pPr>
      <w:r>
        <w:rPr>
          <w:rFonts w:ascii="Arial" w:hAnsi="Arial" w:cs="Arial"/>
          <w:sz w:val="22"/>
          <w:szCs w:val="22"/>
        </w:rPr>
        <w:t xml:space="preserve">No one in the </w:t>
      </w:r>
      <w:r w:rsidRPr="00C35E70">
        <w:rPr>
          <w:rFonts w:ascii="Arial" w:hAnsi="Arial" w:cs="Arial"/>
          <w:sz w:val="22"/>
          <w:szCs w:val="22"/>
          <w:highlight w:val="green"/>
        </w:rPr>
        <w:t>school/college</w:t>
      </w:r>
      <w:r>
        <w:rPr>
          <w:rFonts w:ascii="Arial" w:hAnsi="Arial" w:cs="Arial"/>
          <w:sz w:val="22"/>
          <w:szCs w:val="22"/>
        </w:rPr>
        <w:t xml:space="preserve"> will manage concerns about a child in insolation. Everyone will identify concerns, share information and take prompt action. </w:t>
      </w:r>
    </w:p>
    <w:p w:rsidR="00E65FED" w:rsidRDefault="00E65FED" w:rsidP="00111F51">
      <w:pPr>
        <w:jc w:val="both"/>
        <w:rPr>
          <w:rFonts w:ascii="Arial" w:hAnsi="Arial" w:cs="Arial"/>
          <w:sz w:val="22"/>
          <w:szCs w:val="22"/>
        </w:rPr>
      </w:pPr>
    </w:p>
    <w:p w:rsidR="00B852CB" w:rsidRPr="009A08C9" w:rsidRDefault="00B852CB" w:rsidP="00111F51">
      <w:pPr>
        <w:jc w:val="both"/>
        <w:rPr>
          <w:rFonts w:ascii="Arial" w:hAnsi="Arial" w:cs="Arial"/>
          <w:sz w:val="22"/>
          <w:szCs w:val="22"/>
        </w:rPr>
      </w:pPr>
      <w:r w:rsidRPr="009A08C9">
        <w:rPr>
          <w:rFonts w:ascii="Arial" w:hAnsi="Arial" w:cs="Arial"/>
          <w:sz w:val="22"/>
          <w:szCs w:val="22"/>
        </w:rPr>
        <w:t xml:space="preserve">Children can develop a special and close relationship with the </w:t>
      </w:r>
      <w:r w:rsidRPr="00C35E70">
        <w:rPr>
          <w:rFonts w:ascii="Arial" w:hAnsi="Arial" w:cs="Arial"/>
          <w:sz w:val="22"/>
          <w:szCs w:val="22"/>
          <w:highlight w:val="green"/>
        </w:rPr>
        <w:t>school/college</w:t>
      </w:r>
      <w:r w:rsidRPr="009A08C9">
        <w:rPr>
          <w:rFonts w:ascii="Arial" w:hAnsi="Arial" w:cs="Arial"/>
          <w:sz w:val="22"/>
          <w:szCs w:val="22"/>
        </w:rPr>
        <w:t xml:space="preserve"> community and view them as significant and trustworthy adults. For the purpose of </w:t>
      </w:r>
      <w:r w:rsidR="00C35E70">
        <w:rPr>
          <w:rFonts w:ascii="Arial" w:hAnsi="Arial" w:cs="Arial"/>
          <w:sz w:val="22"/>
          <w:szCs w:val="22"/>
        </w:rPr>
        <w:t>this policy</w:t>
      </w:r>
      <w:r w:rsidRPr="009A08C9">
        <w:rPr>
          <w:rFonts w:ascii="Arial" w:hAnsi="Arial" w:cs="Arial"/>
          <w:sz w:val="22"/>
          <w:szCs w:val="22"/>
        </w:rPr>
        <w:t xml:space="preserve"> and for avoidance of doubt, the </w:t>
      </w:r>
      <w:r w:rsidRPr="00C35E70">
        <w:rPr>
          <w:rFonts w:ascii="Arial" w:hAnsi="Arial" w:cs="Arial"/>
          <w:sz w:val="22"/>
          <w:szCs w:val="22"/>
          <w:highlight w:val="green"/>
        </w:rPr>
        <w:t>school</w:t>
      </w:r>
      <w:r w:rsidR="00C35E70" w:rsidRPr="00C35E70">
        <w:rPr>
          <w:rFonts w:ascii="Arial" w:hAnsi="Arial" w:cs="Arial"/>
          <w:sz w:val="22"/>
          <w:szCs w:val="22"/>
          <w:highlight w:val="green"/>
        </w:rPr>
        <w:t>/college</w:t>
      </w:r>
      <w:r w:rsidRPr="009A08C9">
        <w:rPr>
          <w:rFonts w:ascii="Arial" w:hAnsi="Arial" w:cs="Arial"/>
          <w:sz w:val="22"/>
          <w:szCs w:val="22"/>
        </w:rPr>
        <w:t xml:space="preserve"> community</w:t>
      </w:r>
      <w:r w:rsidR="00C35E70">
        <w:rPr>
          <w:rFonts w:ascii="Arial" w:hAnsi="Arial" w:cs="Arial"/>
          <w:sz w:val="22"/>
          <w:szCs w:val="22"/>
        </w:rPr>
        <w:t>, includes, parents, children and</w:t>
      </w:r>
      <w:r w:rsidRPr="009A08C9">
        <w:rPr>
          <w:rFonts w:ascii="Arial" w:hAnsi="Arial" w:cs="Arial"/>
          <w:sz w:val="22"/>
          <w:szCs w:val="22"/>
        </w:rPr>
        <w:t xml:space="preserve"> all those that work </w:t>
      </w:r>
      <w:r w:rsidR="009C14F8">
        <w:rPr>
          <w:rFonts w:ascii="Arial" w:hAnsi="Arial" w:cs="Arial"/>
          <w:sz w:val="22"/>
          <w:szCs w:val="22"/>
        </w:rPr>
        <w:t xml:space="preserve">or volunteer </w:t>
      </w:r>
      <w:r w:rsidRPr="009A08C9">
        <w:rPr>
          <w:rFonts w:ascii="Arial" w:hAnsi="Arial" w:cs="Arial"/>
          <w:sz w:val="22"/>
          <w:szCs w:val="22"/>
        </w:rPr>
        <w:t xml:space="preserve">at the </w:t>
      </w:r>
      <w:r w:rsidR="009C14F8">
        <w:rPr>
          <w:rFonts w:ascii="Arial" w:hAnsi="Arial" w:cs="Arial"/>
          <w:sz w:val="22"/>
          <w:szCs w:val="22"/>
        </w:rPr>
        <w:t xml:space="preserve">education </w:t>
      </w:r>
      <w:r w:rsidRPr="009A08C9">
        <w:rPr>
          <w:rFonts w:ascii="Arial" w:hAnsi="Arial" w:cs="Arial"/>
          <w:sz w:val="22"/>
          <w:szCs w:val="22"/>
        </w:rPr>
        <w:t>setting.</w:t>
      </w:r>
    </w:p>
    <w:p w:rsidR="00B852CB" w:rsidRPr="009A08C9" w:rsidRDefault="00B852CB" w:rsidP="00C35E70">
      <w:pPr>
        <w:pStyle w:val="ListParagraph"/>
        <w:ind w:left="0"/>
        <w:jc w:val="both"/>
        <w:rPr>
          <w:rFonts w:ascii="Arial" w:hAnsi="Arial" w:cs="Arial"/>
          <w:sz w:val="22"/>
          <w:szCs w:val="22"/>
        </w:rPr>
      </w:pPr>
    </w:p>
    <w:p w:rsidR="00B852CB" w:rsidRPr="009A08C9" w:rsidRDefault="00B852CB" w:rsidP="00111F51">
      <w:pPr>
        <w:jc w:val="both"/>
        <w:rPr>
          <w:rFonts w:ascii="Arial" w:hAnsi="Arial" w:cs="Arial"/>
          <w:b/>
          <w:i/>
          <w:sz w:val="22"/>
          <w:szCs w:val="22"/>
        </w:rPr>
      </w:pPr>
      <w:r w:rsidRPr="009A08C9">
        <w:rPr>
          <w:rFonts w:ascii="Arial" w:hAnsi="Arial" w:cs="Arial"/>
          <w:sz w:val="22"/>
          <w:szCs w:val="22"/>
        </w:rPr>
        <w:t xml:space="preserve">Parents need to be in no doubt that this policy is our commitment towards the statement above and we expect that they embrace everything that is documented in our policy. </w:t>
      </w:r>
      <w:r w:rsidRPr="00111F51">
        <w:rPr>
          <w:rFonts w:ascii="Arial" w:hAnsi="Arial" w:cs="Arial"/>
          <w:sz w:val="22"/>
          <w:szCs w:val="22"/>
        </w:rPr>
        <w:t xml:space="preserve">In principle parents sign up to our </w:t>
      </w:r>
      <w:r w:rsidRPr="00C35E70">
        <w:rPr>
          <w:rFonts w:ascii="Arial" w:hAnsi="Arial" w:cs="Arial"/>
          <w:sz w:val="22"/>
          <w:szCs w:val="22"/>
          <w:highlight w:val="green"/>
        </w:rPr>
        <w:t>school</w:t>
      </w:r>
      <w:r w:rsidR="00C35E70" w:rsidRPr="00C35E70">
        <w:rPr>
          <w:rFonts w:ascii="Arial" w:hAnsi="Arial" w:cs="Arial"/>
          <w:sz w:val="22"/>
          <w:szCs w:val="22"/>
          <w:highlight w:val="green"/>
        </w:rPr>
        <w:t>/college</w:t>
      </w:r>
      <w:r w:rsidRPr="00111F51">
        <w:rPr>
          <w:rFonts w:ascii="Arial" w:hAnsi="Arial" w:cs="Arial"/>
          <w:sz w:val="22"/>
          <w:szCs w:val="22"/>
        </w:rPr>
        <w:t xml:space="preserve"> ethos, the law and the legislation that sits behind it.</w:t>
      </w:r>
      <w:r w:rsidRPr="009A08C9">
        <w:rPr>
          <w:rFonts w:ascii="Arial" w:hAnsi="Arial" w:cs="Arial"/>
          <w:b/>
          <w:i/>
          <w:sz w:val="22"/>
          <w:szCs w:val="22"/>
        </w:rPr>
        <w:t xml:space="preserve"> </w:t>
      </w:r>
    </w:p>
    <w:p w:rsidR="00C35E70" w:rsidRDefault="00C35E70" w:rsidP="008E6CFA">
      <w:pPr>
        <w:jc w:val="both"/>
        <w:rPr>
          <w:rFonts w:ascii="Arial" w:hAnsi="Arial" w:cs="Arial"/>
          <w:sz w:val="22"/>
          <w:szCs w:val="22"/>
        </w:rPr>
      </w:pPr>
    </w:p>
    <w:p w:rsidR="00B852CB" w:rsidRDefault="00D41D59" w:rsidP="008E6CFA">
      <w:pPr>
        <w:jc w:val="both"/>
        <w:rPr>
          <w:rFonts w:ascii="Arial" w:hAnsi="Arial" w:cs="Arial"/>
          <w:sz w:val="22"/>
          <w:szCs w:val="22"/>
        </w:rPr>
      </w:pPr>
      <w:r w:rsidRPr="00C35E70">
        <w:rPr>
          <w:rFonts w:ascii="Arial" w:hAnsi="Arial" w:cs="Arial"/>
          <w:sz w:val="22"/>
          <w:szCs w:val="22"/>
          <w:highlight w:val="red"/>
        </w:rPr>
        <w:t>School/college</w:t>
      </w:r>
      <w:r>
        <w:rPr>
          <w:rFonts w:ascii="Arial" w:hAnsi="Arial" w:cs="Arial"/>
          <w:sz w:val="22"/>
          <w:szCs w:val="22"/>
        </w:rPr>
        <w:t xml:space="preserve"> is committed to identifying children who may benefit from early help as soon as a problem emerges. </w:t>
      </w:r>
    </w:p>
    <w:p w:rsidR="00EE39DB" w:rsidRDefault="00EE39DB" w:rsidP="008E6CFA">
      <w:pPr>
        <w:jc w:val="both"/>
        <w:rPr>
          <w:rFonts w:ascii="Arial" w:hAnsi="Arial" w:cs="Arial"/>
          <w:sz w:val="22"/>
          <w:szCs w:val="22"/>
        </w:rPr>
      </w:pPr>
    </w:p>
    <w:p w:rsidR="00EE39DB" w:rsidRPr="00111F51" w:rsidRDefault="00EE39DB" w:rsidP="00EE39DB">
      <w:pPr>
        <w:jc w:val="both"/>
        <w:outlineLvl w:val="0"/>
        <w:rPr>
          <w:rFonts w:ascii="Arial" w:hAnsi="Arial" w:cs="Arial"/>
          <w:bCs/>
          <w:sz w:val="22"/>
          <w:szCs w:val="22"/>
        </w:rPr>
      </w:pPr>
      <w:r>
        <w:rPr>
          <w:rFonts w:ascii="Arial" w:hAnsi="Arial" w:cs="Arial"/>
          <w:bCs/>
          <w:sz w:val="22"/>
          <w:szCs w:val="22"/>
        </w:rPr>
        <w:t xml:space="preserve">At </w:t>
      </w:r>
      <w:r w:rsidRPr="000E7D52">
        <w:rPr>
          <w:rFonts w:ascii="Arial" w:hAnsi="Arial" w:cs="Arial"/>
          <w:bCs/>
          <w:sz w:val="22"/>
          <w:szCs w:val="22"/>
          <w:highlight w:val="red"/>
        </w:rPr>
        <w:t>school/college</w:t>
      </w:r>
      <w:r>
        <w:rPr>
          <w:rFonts w:ascii="Arial" w:hAnsi="Arial" w:cs="Arial"/>
          <w:bCs/>
          <w:sz w:val="22"/>
          <w:szCs w:val="22"/>
        </w:rPr>
        <w:t xml:space="preserve"> staff maintain the attitude ‘it could happen here’ where safeguarding is concerned. Staff must always act in children’s interest where they are concerned about a child’s welfare. </w:t>
      </w:r>
    </w:p>
    <w:p w:rsidR="00EE39DB" w:rsidRPr="009A08C9" w:rsidRDefault="00EE39DB" w:rsidP="00EE39DB">
      <w:pPr>
        <w:jc w:val="both"/>
        <w:outlineLvl w:val="0"/>
        <w:rPr>
          <w:rFonts w:ascii="Arial" w:hAnsi="Arial" w:cs="Arial"/>
          <w:b/>
          <w:bCs/>
          <w:sz w:val="22"/>
          <w:szCs w:val="22"/>
          <w:u w:val="single"/>
        </w:rPr>
      </w:pPr>
    </w:p>
    <w:p w:rsidR="00EE39DB" w:rsidRDefault="00EE39DB" w:rsidP="008E6CFA">
      <w:pPr>
        <w:jc w:val="both"/>
        <w:rPr>
          <w:rFonts w:ascii="Arial" w:hAnsi="Arial" w:cs="Arial"/>
          <w:sz w:val="22"/>
          <w:szCs w:val="22"/>
        </w:rPr>
      </w:pPr>
      <w:r w:rsidRPr="009A08C9">
        <w:rPr>
          <w:rFonts w:ascii="Arial" w:hAnsi="Arial" w:cs="Arial"/>
          <w:sz w:val="22"/>
          <w:szCs w:val="22"/>
        </w:rPr>
        <w:t xml:space="preserve">At </w:t>
      </w:r>
      <w:r w:rsidRPr="000E7D52">
        <w:rPr>
          <w:rFonts w:ascii="Arial" w:hAnsi="Arial" w:cs="Arial"/>
          <w:sz w:val="22"/>
          <w:szCs w:val="22"/>
          <w:highlight w:val="red"/>
        </w:rPr>
        <w:t>school/college</w:t>
      </w:r>
      <w:r w:rsidRPr="009A08C9">
        <w:rPr>
          <w:rFonts w:ascii="Arial" w:hAnsi="Arial" w:cs="Arial"/>
          <w:sz w:val="22"/>
          <w:szCs w:val="22"/>
        </w:rPr>
        <w:t xml:space="preserve"> we agree that the safety, welfare and protection of all children is paramount and any delay in reporting concerns</w:t>
      </w:r>
      <w:r>
        <w:rPr>
          <w:rFonts w:ascii="Arial" w:hAnsi="Arial" w:cs="Arial"/>
          <w:sz w:val="22"/>
          <w:szCs w:val="22"/>
        </w:rPr>
        <w:t xml:space="preserve"> is</w:t>
      </w:r>
      <w:r w:rsidRPr="009A08C9">
        <w:rPr>
          <w:rFonts w:ascii="Arial" w:hAnsi="Arial" w:cs="Arial"/>
          <w:sz w:val="22"/>
          <w:szCs w:val="22"/>
        </w:rPr>
        <w:t xml:space="preserve"> unacceptable. All staff will adhere to this principle and the child protection procedures established by the T</w:t>
      </w:r>
      <w:r>
        <w:rPr>
          <w:rFonts w:ascii="Arial" w:hAnsi="Arial" w:cs="Arial"/>
          <w:sz w:val="22"/>
          <w:szCs w:val="22"/>
        </w:rPr>
        <w:t xml:space="preserve">WSP </w:t>
      </w:r>
      <w:r w:rsidRPr="009A08C9">
        <w:rPr>
          <w:rFonts w:ascii="Arial" w:hAnsi="Arial" w:cs="Arial"/>
          <w:sz w:val="22"/>
          <w:szCs w:val="22"/>
        </w:rPr>
        <w:t xml:space="preserve">and the underlying principles that lie within it. </w:t>
      </w:r>
    </w:p>
    <w:p w:rsidR="000E7D52" w:rsidRDefault="000E7D52" w:rsidP="008E6CFA">
      <w:pPr>
        <w:jc w:val="both"/>
        <w:rPr>
          <w:rFonts w:ascii="Arial" w:hAnsi="Arial" w:cs="Arial"/>
          <w:sz w:val="22"/>
          <w:szCs w:val="22"/>
        </w:rPr>
      </w:pPr>
    </w:p>
    <w:p w:rsidR="000E7D52" w:rsidRDefault="000E7D52" w:rsidP="008E6CFA">
      <w:pPr>
        <w:jc w:val="both"/>
        <w:rPr>
          <w:rFonts w:ascii="Arial" w:hAnsi="Arial" w:cs="Arial"/>
          <w:sz w:val="22"/>
          <w:szCs w:val="22"/>
        </w:rPr>
      </w:pPr>
      <w:r w:rsidRPr="009A08C9">
        <w:rPr>
          <w:rFonts w:ascii="Arial" w:hAnsi="Arial" w:cs="Arial"/>
          <w:sz w:val="22"/>
          <w:szCs w:val="22"/>
        </w:rPr>
        <w:t xml:space="preserve">Our policy will be published on our </w:t>
      </w:r>
      <w:r>
        <w:rPr>
          <w:rFonts w:ascii="Arial" w:hAnsi="Arial" w:cs="Arial"/>
          <w:sz w:val="22"/>
          <w:szCs w:val="22"/>
        </w:rPr>
        <w:t>s</w:t>
      </w:r>
      <w:r w:rsidRPr="009A08C9">
        <w:rPr>
          <w:rFonts w:ascii="Arial" w:hAnsi="Arial" w:cs="Arial"/>
          <w:sz w:val="22"/>
          <w:szCs w:val="22"/>
        </w:rPr>
        <w:t>chool</w:t>
      </w:r>
      <w:r>
        <w:rPr>
          <w:rFonts w:ascii="Arial" w:hAnsi="Arial" w:cs="Arial"/>
          <w:sz w:val="22"/>
          <w:szCs w:val="22"/>
        </w:rPr>
        <w:t>/college</w:t>
      </w:r>
      <w:r w:rsidRPr="009A08C9">
        <w:rPr>
          <w:rFonts w:ascii="Arial" w:hAnsi="Arial" w:cs="Arial"/>
          <w:sz w:val="22"/>
          <w:szCs w:val="22"/>
        </w:rPr>
        <w:t xml:space="preserve"> website for all to view</w:t>
      </w:r>
      <w:r>
        <w:rPr>
          <w:rFonts w:ascii="Arial" w:hAnsi="Arial" w:cs="Arial"/>
          <w:sz w:val="22"/>
          <w:szCs w:val="22"/>
        </w:rPr>
        <w:t>.</w:t>
      </w:r>
    </w:p>
    <w:p w:rsidR="00D41D59" w:rsidRDefault="00D41D59" w:rsidP="008E6CFA">
      <w:pPr>
        <w:jc w:val="both"/>
        <w:rPr>
          <w:rFonts w:ascii="Arial" w:hAnsi="Arial" w:cs="Arial"/>
          <w:sz w:val="22"/>
          <w:szCs w:val="22"/>
        </w:rPr>
      </w:pPr>
    </w:p>
    <w:p w:rsidR="00D41D59" w:rsidRPr="00111F51" w:rsidRDefault="00D41D59" w:rsidP="008E6CFA">
      <w:pPr>
        <w:jc w:val="both"/>
        <w:rPr>
          <w:rFonts w:ascii="Arial" w:hAnsi="Arial" w:cs="Arial"/>
          <w:b/>
          <w:sz w:val="22"/>
          <w:szCs w:val="22"/>
        </w:rPr>
      </w:pPr>
      <w:r w:rsidRPr="00111F51">
        <w:rPr>
          <w:rFonts w:ascii="Arial" w:hAnsi="Arial" w:cs="Arial"/>
          <w:b/>
          <w:sz w:val="22"/>
          <w:szCs w:val="22"/>
        </w:rPr>
        <w:t>The designated safeguarding lead</w:t>
      </w:r>
      <w:r>
        <w:rPr>
          <w:rFonts w:ascii="Arial" w:hAnsi="Arial" w:cs="Arial"/>
          <w:b/>
          <w:sz w:val="22"/>
          <w:szCs w:val="22"/>
        </w:rPr>
        <w:t xml:space="preserve"> (DSL)</w:t>
      </w:r>
      <w:r w:rsidRPr="00111F51">
        <w:rPr>
          <w:rFonts w:ascii="Arial" w:hAnsi="Arial" w:cs="Arial"/>
          <w:b/>
          <w:sz w:val="22"/>
          <w:szCs w:val="22"/>
        </w:rPr>
        <w:t xml:space="preserve"> for school/college is:</w:t>
      </w:r>
      <w:r w:rsidR="00C35E70">
        <w:rPr>
          <w:rFonts w:ascii="Arial" w:hAnsi="Arial" w:cs="Arial"/>
          <w:b/>
          <w:sz w:val="22"/>
          <w:szCs w:val="22"/>
        </w:rPr>
        <w:t xml:space="preserve"> </w:t>
      </w:r>
      <w:r w:rsidR="00C35E70" w:rsidRPr="00422B79">
        <w:rPr>
          <w:rFonts w:ascii="Arial" w:hAnsi="Arial" w:cs="Arial"/>
          <w:b/>
          <w:sz w:val="22"/>
          <w:szCs w:val="22"/>
          <w:highlight w:val="lightGray"/>
        </w:rPr>
        <w:t>XXXXXXXXXXXXXXXXXXXXX</w:t>
      </w:r>
    </w:p>
    <w:p w:rsidR="00D41D59" w:rsidRPr="00111F51" w:rsidRDefault="00D41D59" w:rsidP="008E6CFA">
      <w:pPr>
        <w:jc w:val="both"/>
        <w:rPr>
          <w:rFonts w:ascii="Arial" w:hAnsi="Arial" w:cs="Arial"/>
          <w:b/>
          <w:sz w:val="22"/>
          <w:szCs w:val="22"/>
        </w:rPr>
      </w:pPr>
    </w:p>
    <w:p w:rsidR="00D41D59" w:rsidRDefault="00D41D59" w:rsidP="008E6CFA">
      <w:pPr>
        <w:jc w:val="both"/>
        <w:rPr>
          <w:rFonts w:ascii="Arial" w:hAnsi="Arial" w:cs="Arial"/>
          <w:b/>
          <w:sz w:val="22"/>
          <w:szCs w:val="22"/>
        </w:rPr>
      </w:pPr>
      <w:r w:rsidRPr="00111F51">
        <w:rPr>
          <w:rFonts w:ascii="Arial" w:hAnsi="Arial" w:cs="Arial"/>
          <w:b/>
          <w:sz w:val="22"/>
          <w:szCs w:val="22"/>
        </w:rPr>
        <w:t xml:space="preserve">Their deputies are: </w:t>
      </w:r>
      <w:r w:rsidR="00422B79" w:rsidRPr="00422B79">
        <w:rPr>
          <w:rFonts w:ascii="Arial" w:hAnsi="Arial" w:cs="Arial"/>
          <w:b/>
          <w:sz w:val="22"/>
          <w:szCs w:val="22"/>
          <w:highlight w:val="lightGray"/>
        </w:rPr>
        <w:t>XXXXXXXXXXXXXXXXXXXX and XXXXXXXXXXXXXXXXXX</w:t>
      </w:r>
    </w:p>
    <w:p w:rsidR="00422B79" w:rsidRDefault="00422B79" w:rsidP="008E6CFA">
      <w:pPr>
        <w:jc w:val="both"/>
        <w:rPr>
          <w:rFonts w:ascii="Arial" w:hAnsi="Arial" w:cs="Arial"/>
          <w:b/>
          <w:sz w:val="22"/>
          <w:szCs w:val="22"/>
        </w:rPr>
      </w:pPr>
    </w:p>
    <w:p w:rsidR="00422B79" w:rsidRPr="00111F51" w:rsidRDefault="00422B79" w:rsidP="008E6CFA">
      <w:pPr>
        <w:jc w:val="both"/>
        <w:rPr>
          <w:rFonts w:ascii="Arial" w:hAnsi="Arial" w:cs="Arial"/>
          <w:b/>
          <w:sz w:val="22"/>
          <w:szCs w:val="22"/>
        </w:rPr>
      </w:pPr>
      <w:r>
        <w:rPr>
          <w:rFonts w:ascii="Arial" w:hAnsi="Arial" w:cs="Arial"/>
          <w:b/>
          <w:sz w:val="22"/>
          <w:szCs w:val="22"/>
        </w:rPr>
        <w:t xml:space="preserve">The governor with responsibility for safeguarding is: </w:t>
      </w:r>
      <w:r w:rsidRPr="00422B79">
        <w:rPr>
          <w:rFonts w:ascii="Arial" w:hAnsi="Arial" w:cs="Arial"/>
          <w:b/>
          <w:sz w:val="22"/>
          <w:szCs w:val="22"/>
          <w:highlight w:val="lightGray"/>
        </w:rPr>
        <w:t>XXXXXXXXXXXXXXXXXXXXXX</w:t>
      </w:r>
    </w:p>
    <w:p w:rsidR="009408C3" w:rsidRDefault="009408C3" w:rsidP="008E6CFA">
      <w:pPr>
        <w:jc w:val="both"/>
        <w:rPr>
          <w:rFonts w:ascii="Arial" w:hAnsi="Arial" w:cs="Arial"/>
          <w:b/>
        </w:rPr>
      </w:pPr>
    </w:p>
    <w:p w:rsidR="009408C3" w:rsidRDefault="00EB4E6F" w:rsidP="008E6CFA">
      <w:pPr>
        <w:jc w:val="both"/>
        <w:rPr>
          <w:rFonts w:ascii="Arial" w:hAnsi="Arial" w:cs="Arial"/>
          <w:sz w:val="22"/>
          <w:szCs w:val="22"/>
        </w:rPr>
      </w:pPr>
      <w:r>
        <w:rPr>
          <w:rFonts w:ascii="Arial" w:hAnsi="Arial" w:cs="Arial"/>
          <w:sz w:val="22"/>
          <w:szCs w:val="22"/>
        </w:rPr>
        <w:t>The</w:t>
      </w:r>
      <w:r w:rsidR="00D41D59">
        <w:rPr>
          <w:rFonts w:ascii="Arial" w:hAnsi="Arial" w:cs="Arial"/>
          <w:sz w:val="22"/>
          <w:szCs w:val="22"/>
        </w:rPr>
        <w:t xml:space="preserve"> </w:t>
      </w:r>
      <w:r w:rsidR="00422B79">
        <w:rPr>
          <w:rFonts w:ascii="Arial" w:hAnsi="Arial" w:cs="Arial"/>
          <w:sz w:val="22"/>
          <w:szCs w:val="22"/>
        </w:rPr>
        <w:t xml:space="preserve">designated safeguarding lead and their deputies </w:t>
      </w:r>
      <w:r w:rsidR="00D41D59">
        <w:rPr>
          <w:rFonts w:ascii="Arial" w:hAnsi="Arial" w:cs="Arial"/>
          <w:sz w:val="22"/>
          <w:szCs w:val="22"/>
        </w:rPr>
        <w:t xml:space="preserve">role is to advise on safeguarding concerns, support others to carry out their safeguarding duties and liaise with other agencies. </w:t>
      </w:r>
    </w:p>
    <w:p w:rsidR="00D41D59" w:rsidRDefault="00D41D59" w:rsidP="008E6CFA">
      <w:pPr>
        <w:jc w:val="both"/>
        <w:rPr>
          <w:rFonts w:ascii="Arial" w:hAnsi="Arial" w:cs="Arial"/>
          <w:sz w:val="22"/>
          <w:szCs w:val="22"/>
        </w:rPr>
      </w:pPr>
    </w:p>
    <w:p w:rsidR="00D41D59" w:rsidRDefault="00D41D59" w:rsidP="008E6CFA">
      <w:pPr>
        <w:jc w:val="both"/>
        <w:rPr>
          <w:rFonts w:ascii="Arial" w:hAnsi="Arial" w:cs="Arial"/>
          <w:sz w:val="22"/>
          <w:szCs w:val="22"/>
        </w:rPr>
      </w:pPr>
      <w:r>
        <w:rPr>
          <w:rFonts w:ascii="Arial" w:hAnsi="Arial" w:cs="Arial"/>
          <w:sz w:val="22"/>
          <w:szCs w:val="22"/>
        </w:rPr>
        <w:t xml:space="preserve">All staff </w:t>
      </w:r>
      <w:r w:rsidR="00374992">
        <w:rPr>
          <w:rFonts w:ascii="Arial" w:hAnsi="Arial" w:cs="Arial"/>
          <w:sz w:val="22"/>
          <w:szCs w:val="22"/>
        </w:rPr>
        <w:t xml:space="preserve">(paid or voluntary) </w:t>
      </w:r>
      <w:r>
        <w:rPr>
          <w:rFonts w:ascii="Arial" w:hAnsi="Arial" w:cs="Arial"/>
          <w:sz w:val="22"/>
          <w:szCs w:val="22"/>
        </w:rPr>
        <w:t xml:space="preserve">will receive a robust induction to help them fully understand the systems for safeguarding, in addition to this policy staff will be familiar with our </w:t>
      </w:r>
      <w:r w:rsidRPr="00422B79">
        <w:rPr>
          <w:rFonts w:ascii="Arial" w:hAnsi="Arial" w:cs="Arial"/>
          <w:sz w:val="22"/>
          <w:szCs w:val="22"/>
          <w:highlight w:val="green"/>
        </w:rPr>
        <w:t>school/college</w:t>
      </w:r>
      <w:r>
        <w:rPr>
          <w:rFonts w:ascii="Arial" w:hAnsi="Arial" w:cs="Arial"/>
          <w:sz w:val="22"/>
          <w:szCs w:val="22"/>
        </w:rPr>
        <w:t xml:space="preserve"> behaviour policy, staff code of conduct, how to respond to children going missing and the role of the DSL. They will receive appropriate child protection and safeguarding training for their role. </w:t>
      </w:r>
    </w:p>
    <w:p w:rsidR="00D41D59" w:rsidRDefault="00D41D59" w:rsidP="008E6CFA">
      <w:pPr>
        <w:jc w:val="both"/>
        <w:rPr>
          <w:rFonts w:ascii="Arial" w:hAnsi="Arial" w:cs="Arial"/>
          <w:sz w:val="22"/>
          <w:szCs w:val="22"/>
        </w:rPr>
      </w:pPr>
    </w:p>
    <w:p w:rsidR="00D41D59" w:rsidRDefault="00D41D59" w:rsidP="008E6CFA">
      <w:pPr>
        <w:jc w:val="both"/>
        <w:rPr>
          <w:rFonts w:ascii="Arial" w:hAnsi="Arial" w:cs="Arial"/>
          <w:sz w:val="22"/>
          <w:szCs w:val="22"/>
        </w:rPr>
      </w:pPr>
      <w:r>
        <w:rPr>
          <w:rFonts w:ascii="Arial" w:hAnsi="Arial" w:cs="Arial"/>
          <w:sz w:val="22"/>
          <w:szCs w:val="22"/>
        </w:rPr>
        <w:t xml:space="preserve">At </w:t>
      </w:r>
      <w:r w:rsidRPr="00422B79">
        <w:rPr>
          <w:rFonts w:ascii="Arial" w:hAnsi="Arial" w:cs="Arial"/>
          <w:sz w:val="22"/>
          <w:szCs w:val="22"/>
          <w:highlight w:val="red"/>
        </w:rPr>
        <w:t>school/college</w:t>
      </w:r>
      <w:r>
        <w:rPr>
          <w:rFonts w:ascii="Arial" w:hAnsi="Arial" w:cs="Arial"/>
          <w:sz w:val="22"/>
          <w:szCs w:val="22"/>
        </w:rPr>
        <w:t xml:space="preserve"> staff will never promise a child that they will not tell anyone about a report of abuse, as this may ultimately not be in the best interests of the child. </w:t>
      </w:r>
    </w:p>
    <w:p w:rsidR="00D41D59" w:rsidRDefault="00D41D59" w:rsidP="008E6CFA">
      <w:pPr>
        <w:jc w:val="both"/>
        <w:rPr>
          <w:rFonts w:ascii="Arial" w:hAnsi="Arial" w:cs="Arial"/>
          <w:sz w:val="22"/>
          <w:szCs w:val="22"/>
        </w:rPr>
      </w:pPr>
    </w:p>
    <w:p w:rsidR="00422B79" w:rsidRPr="00422B79" w:rsidRDefault="00D41D59" w:rsidP="008E6CFA">
      <w:pPr>
        <w:jc w:val="both"/>
        <w:rPr>
          <w:rFonts w:ascii="Arial" w:hAnsi="Arial" w:cs="Arial"/>
          <w:b/>
          <w:sz w:val="22"/>
          <w:szCs w:val="22"/>
        </w:rPr>
      </w:pPr>
      <w:r w:rsidRPr="00422B79">
        <w:rPr>
          <w:rFonts w:ascii="Arial" w:hAnsi="Arial" w:cs="Arial"/>
          <w:b/>
          <w:sz w:val="22"/>
          <w:szCs w:val="22"/>
        </w:rPr>
        <w:t>Early help</w:t>
      </w:r>
    </w:p>
    <w:p w:rsidR="00D41D59" w:rsidRPr="00111F51" w:rsidRDefault="00D41D59" w:rsidP="008E6CFA">
      <w:pPr>
        <w:jc w:val="both"/>
        <w:rPr>
          <w:rFonts w:ascii="Arial" w:hAnsi="Arial" w:cs="Arial"/>
          <w:b/>
        </w:rPr>
      </w:pPr>
      <w:r w:rsidRPr="00111F51">
        <w:rPr>
          <w:rFonts w:ascii="Arial" w:hAnsi="Arial" w:cs="Arial"/>
          <w:b/>
        </w:rPr>
        <w:t xml:space="preserve"> </w:t>
      </w:r>
    </w:p>
    <w:p w:rsidR="00D41D59" w:rsidRDefault="00B93F61" w:rsidP="008E6CFA">
      <w:pPr>
        <w:jc w:val="both"/>
        <w:rPr>
          <w:rFonts w:ascii="Arial" w:hAnsi="Arial" w:cs="Arial"/>
          <w:sz w:val="22"/>
          <w:szCs w:val="22"/>
        </w:rPr>
      </w:pPr>
      <w:r w:rsidRPr="00422B79">
        <w:rPr>
          <w:rFonts w:ascii="Arial" w:hAnsi="Arial" w:cs="Arial"/>
          <w:sz w:val="22"/>
          <w:szCs w:val="22"/>
          <w:highlight w:val="red"/>
        </w:rPr>
        <w:t>School/college</w:t>
      </w:r>
      <w:r>
        <w:rPr>
          <w:rFonts w:ascii="Arial" w:hAnsi="Arial" w:cs="Arial"/>
          <w:sz w:val="22"/>
          <w:szCs w:val="22"/>
        </w:rPr>
        <w:t xml:space="preserve"> believe that any child may benefit from early help and we ensure that all staff are alert to the potential need for early help for a child who:</w:t>
      </w:r>
    </w:p>
    <w:p w:rsidR="00B93F61" w:rsidRPr="00B93F61" w:rsidRDefault="00B93F61" w:rsidP="00111F51">
      <w:pPr>
        <w:numPr>
          <w:ilvl w:val="0"/>
          <w:numId w:val="54"/>
        </w:numPr>
        <w:jc w:val="both"/>
        <w:rPr>
          <w:rFonts w:ascii="Arial" w:hAnsi="Arial" w:cs="Arial"/>
          <w:sz w:val="22"/>
          <w:szCs w:val="22"/>
        </w:rPr>
      </w:pPr>
      <w:r w:rsidRPr="00B93F61">
        <w:rPr>
          <w:rFonts w:ascii="Arial" w:hAnsi="Arial" w:cs="Arial"/>
          <w:sz w:val="22"/>
          <w:szCs w:val="22"/>
        </w:rPr>
        <w:t>is disabled and has specific additional needs</w:t>
      </w:r>
      <w:r w:rsidR="002135CD">
        <w:rPr>
          <w:rFonts w:ascii="Arial" w:hAnsi="Arial" w:cs="Arial"/>
          <w:sz w:val="22"/>
          <w:szCs w:val="22"/>
        </w:rPr>
        <w:t>;</w:t>
      </w:r>
    </w:p>
    <w:p w:rsidR="00B93F61" w:rsidRPr="00B93F61" w:rsidRDefault="00B93F61" w:rsidP="00111F51">
      <w:pPr>
        <w:numPr>
          <w:ilvl w:val="0"/>
          <w:numId w:val="54"/>
        </w:numPr>
        <w:jc w:val="both"/>
        <w:rPr>
          <w:rFonts w:ascii="Arial" w:hAnsi="Arial" w:cs="Arial"/>
          <w:sz w:val="22"/>
          <w:szCs w:val="22"/>
        </w:rPr>
      </w:pPr>
      <w:r w:rsidRPr="00B93F61">
        <w:rPr>
          <w:rFonts w:ascii="Arial" w:hAnsi="Arial" w:cs="Arial"/>
          <w:sz w:val="22"/>
          <w:szCs w:val="22"/>
        </w:rPr>
        <w:t>has special educational needs (whether or not they have a statutory Education, Health and Care Plan)</w:t>
      </w:r>
      <w:r w:rsidR="002135CD">
        <w:rPr>
          <w:rFonts w:ascii="Arial" w:hAnsi="Arial" w:cs="Arial"/>
          <w:sz w:val="22"/>
          <w:szCs w:val="22"/>
        </w:rPr>
        <w:t>;</w:t>
      </w:r>
    </w:p>
    <w:p w:rsidR="00B93F61" w:rsidRPr="00B93F61" w:rsidRDefault="00B93F61" w:rsidP="00111F51">
      <w:pPr>
        <w:numPr>
          <w:ilvl w:val="0"/>
          <w:numId w:val="54"/>
        </w:numPr>
        <w:jc w:val="both"/>
        <w:rPr>
          <w:rFonts w:ascii="Arial" w:hAnsi="Arial" w:cs="Arial"/>
          <w:sz w:val="22"/>
          <w:szCs w:val="22"/>
        </w:rPr>
      </w:pPr>
      <w:r w:rsidRPr="00B93F61">
        <w:rPr>
          <w:rFonts w:ascii="Arial" w:hAnsi="Arial" w:cs="Arial"/>
          <w:sz w:val="22"/>
          <w:szCs w:val="22"/>
        </w:rPr>
        <w:t>is a young carer</w:t>
      </w:r>
      <w:r w:rsidR="002135CD">
        <w:rPr>
          <w:rFonts w:ascii="Arial" w:hAnsi="Arial" w:cs="Arial"/>
          <w:sz w:val="22"/>
          <w:szCs w:val="22"/>
        </w:rPr>
        <w:t>;</w:t>
      </w:r>
    </w:p>
    <w:p w:rsidR="00B93F61" w:rsidRPr="00B93F61" w:rsidRDefault="00B93F61" w:rsidP="00111F51">
      <w:pPr>
        <w:numPr>
          <w:ilvl w:val="0"/>
          <w:numId w:val="54"/>
        </w:numPr>
        <w:jc w:val="both"/>
        <w:rPr>
          <w:rFonts w:ascii="Arial" w:hAnsi="Arial" w:cs="Arial"/>
          <w:sz w:val="22"/>
          <w:szCs w:val="22"/>
        </w:rPr>
      </w:pPr>
      <w:r w:rsidRPr="00B93F61">
        <w:rPr>
          <w:rFonts w:ascii="Arial" w:hAnsi="Arial" w:cs="Arial"/>
          <w:sz w:val="22"/>
          <w:szCs w:val="22"/>
        </w:rPr>
        <w:t>is showing signs of being drawn in to anti-social or criminal behaviour, including gang involvement and association with organised crime groups</w:t>
      </w:r>
      <w:r w:rsidR="002135CD">
        <w:rPr>
          <w:rFonts w:ascii="Arial" w:hAnsi="Arial" w:cs="Arial"/>
          <w:sz w:val="22"/>
          <w:szCs w:val="22"/>
        </w:rPr>
        <w:t>;</w:t>
      </w:r>
    </w:p>
    <w:p w:rsidR="00B93F61" w:rsidRPr="00B93F61" w:rsidRDefault="00B93F61" w:rsidP="00111F51">
      <w:pPr>
        <w:numPr>
          <w:ilvl w:val="0"/>
          <w:numId w:val="54"/>
        </w:numPr>
        <w:jc w:val="both"/>
        <w:rPr>
          <w:rFonts w:ascii="Arial" w:hAnsi="Arial" w:cs="Arial"/>
          <w:sz w:val="22"/>
          <w:szCs w:val="22"/>
        </w:rPr>
      </w:pPr>
      <w:r w:rsidRPr="00B93F61">
        <w:rPr>
          <w:rFonts w:ascii="Arial" w:hAnsi="Arial" w:cs="Arial"/>
          <w:sz w:val="22"/>
          <w:szCs w:val="22"/>
        </w:rPr>
        <w:t>is frequently missing/goes missing from care or from home</w:t>
      </w:r>
      <w:r w:rsidR="002135CD">
        <w:rPr>
          <w:rFonts w:ascii="Arial" w:hAnsi="Arial" w:cs="Arial"/>
          <w:sz w:val="22"/>
          <w:szCs w:val="22"/>
        </w:rPr>
        <w:t>;</w:t>
      </w:r>
    </w:p>
    <w:p w:rsidR="00B93F61" w:rsidRPr="00B93F61" w:rsidRDefault="00B93F61" w:rsidP="00111F51">
      <w:pPr>
        <w:numPr>
          <w:ilvl w:val="0"/>
          <w:numId w:val="54"/>
        </w:numPr>
        <w:jc w:val="both"/>
        <w:rPr>
          <w:rFonts w:ascii="Arial" w:hAnsi="Arial" w:cs="Arial"/>
          <w:sz w:val="22"/>
          <w:szCs w:val="22"/>
        </w:rPr>
      </w:pPr>
      <w:r w:rsidRPr="00B93F61">
        <w:rPr>
          <w:rFonts w:ascii="Arial" w:hAnsi="Arial" w:cs="Arial"/>
          <w:sz w:val="22"/>
          <w:szCs w:val="22"/>
        </w:rPr>
        <w:t>is at risk of modern slavery, trafficking or exploitation</w:t>
      </w:r>
      <w:r w:rsidR="002135CD">
        <w:rPr>
          <w:rFonts w:ascii="Arial" w:hAnsi="Arial" w:cs="Arial"/>
          <w:sz w:val="22"/>
          <w:szCs w:val="22"/>
        </w:rPr>
        <w:t>;</w:t>
      </w:r>
    </w:p>
    <w:p w:rsidR="00B93F61" w:rsidRPr="00B93F61" w:rsidRDefault="00B93F61" w:rsidP="00111F51">
      <w:pPr>
        <w:numPr>
          <w:ilvl w:val="0"/>
          <w:numId w:val="54"/>
        </w:numPr>
        <w:jc w:val="both"/>
        <w:rPr>
          <w:rFonts w:ascii="Arial" w:hAnsi="Arial" w:cs="Arial"/>
          <w:sz w:val="22"/>
          <w:szCs w:val="22"/>
        </w:rPr>
      </w:pPr>
      <w:r w:rsidRPr="00B93F61">
        <w:rPr>
          <w:rFonts w:ascii="Arial" w:hAnsi="Arial" w:cs="Arial"/>
          <w:sz w:val="22"/>
          <w:szCs w:val="22"/>
        </w:rPr>
        <w:t>is at risk of being radicalised or exploited</w:t>
      </w:r>
      <w:r w:rsidR="002135CD">
        <w:rPr>
          <w:rFonts w:ascii="Arial" w:hAnsi="Arial" w:cs="Arial"/>
          <w:sz w:val="22"/>
          <w:szCs w:val="22"/>
        </w:rPr>
        <w:t>;</w:t>
      </w:r>
    </w:p>
    <w:p w:rsidR="00B93F61" w:rsidRPr="00B93F61" w:rsidRDefault="00B93F61" w:rsidP="00111F51">
      <w:pPr>
        <w:numPr>
          <w:ilvl w:val="0"/>
          <w:numId w:val="54"/>
        </w:numPr>
        <w:jc w:val="both"/>
        <w:rPr>
          <w:rFonts w:ascii="Arial" w:hAnsi="Arial" w:cs="Arial"/>
          <w:sz w:val="22"/>
          <w:szCs w:val="22"/>
        </w:rPr>
      </w:pPr>
      <w:r w:rsidRPr="00B93F61">
        <w:rPr>
          <w:rFonts w:ascii="Arial" w:hAnsi="Arial" w:cs="Arial"/>
          <w:sz w:val="22"/>
          <w:szCs w:val="22"/>
        </w:rPr>
        <w:t>is in a family circumstance presenting challenges for the child, such as drug and alcohol misuse, adult mental health issues and domestic abuse</w:t>
      </w:r>
      <w:r w:rsidR="002135CD">
        <w:rPr>
          <w:rFonts w:ascii="Arial" w:hAnsi="Arial" w:cs="Arial"/>
          <w:sz w:val="22"/>
          <w:szCs w:val="22"/>
        </w:rPr>
        <w:t>;</w:t>
      </w:r>
    </w:p>
    <w:p w:rsidR="00B93F61" w:rsidRPr="00B93F61" w:rsidRDefault="00B93F61" w:rsidP="00111F51">
      <w:pPr>
        <w:numPr>
          <w:ilvl w:val="0"/>
          <w:numId w:val="54"/>
        </w:numPr>
        <w:jc w:val="both"/>
        <w:rPr>
          <w:rFonts w:ascii="Arial" w:hAnsi="Arial" w:cs="Arial"/>
          <w:sz w:val="22"/>
          <w:szCs w:val="22"/>
        </w:rPr>
      </w:pPr>
      <w:r w:rsidRPr="00B93F61">
        <w:rPr>
          <w:rFonts w:ascii="Arial" w:hAnsi="Arial" w:cs="Arial"/>
          <w:sz w:val="22"/>
          <w:szCs w:val="22"/>
        </w:rPr>
        <w:t>is misusing drugs or alcohol themselves</w:t>
      </w:r>
      <w:r w:rsidR="002135CD">
        <w:rPr>
          <w:rFonts w:ascii="Arial" w:hAnsi="Arial" w:cs="Arial"/>
          <w:sz w:val="22"/>
          <w:szCs w:val="22"/>
        </w:rPr>
        <w:t>;</w:t>
      </w:r>
    </w:p>
    <w:p w:rsidR="00B93F61" w:rsidRPr="00B93F61" w:rsidRDefault="00B93F61" w:rsidP="00111F51">
      <w:pPr>
        <w:numPr>
          <w:ilvl w:val="0"/>
          <w:numId w:val="54"/>
        </w:numPr>
        <w:jc w:val="both"/>
        <w:rPr>
          <w:rFonts w:ascii="Arial" w:hAnsi="Arial" w:cs="Arial"/>
          <w:sz w:val="22"/>
          <w:szCs w:val="22"/>
        </w:rPr>
      </w:pPr>
      <w:r w:rsidRPr="00B93F61">
        <w:rPr>
          <w:rFonts w:ascii="Arial" w:hAnsi="Arial" w:cs="Arial"/>
          <w:sz w:val="22"/>
          <w:szCs w:val="22"/>
        </w:rPr>
        <w:t>has returned home to their family from care</w:t>
      </w:r>
      <w:r w:rsidR="002135CD">
        <w:rPr>
          <w:rFonts w:ascii="Arial" w:hAnsi="Arial" w:cs="Arial"/>
          <w:sz w:val="22"/>
          <w:szCs w:val="22"/>
        </w:rPr>
        <w:t>; and,</w:t>
      </w:r>
    </w:p>
    <w:p w:rsidR="00B93F61" w:rsidRDefault="00B93F61" w:rsidP="00111F51">
      <w:pPr>
        <w:numPr>
          <w:ilvl w:val="0"/>
          <w:numId w:val="54"/>
        </w:numPr>
        <w:jc w:val="both"/>
        <w:rPr>
          <w:rFonts w:ascii="Arial" w:hAnsi="Arial" w:cs="Arial"/>
          <w:sz w:val="22"/>
          <w:szCs w:val="22"/>
        </w:rPr>
      </w:pPr>
      <w:r w:rsidRPr="00B93F61">
        <w:rPr>
          <w:rFonts w:ascii="Arial" w:hAnsi="Arial" w:cs="Arial"/>
          <w:sz w:val="22"/>
          <w:szCs w:val="22"/>
        </w:rPr>
        <w:t>is a privately fostered child</w:t>
      </w:r>
      <w:r>
        <w:rPr>
          <w:rFonts w:ascii="Arial" w:hAnsi="Arial" w:cs="Arial"/>
          <w:sz w:val="22"/>
          <w:szCs w:val="22"/>
        </w:rPr>
        <w:t>.</w:t>
      </w:r>
    </w:p>
    <w:p w:rsidR="00B93F61" w:rsidRDefault="00B93F61" w:rsidP="00B93F61">
      <w:pPr>
        <w:jc w:val="both"/>
        <w:rPr>
          <w:rFonts w:ascii="Arial" w:hAnsi="Arial" w:cs="Arial"/>
        </w:rPr>
      </w:pPr>
    </w:p>
    <w:p w:rsidR="00B93F61" w:rsidRPr="00422B79" w:rsidRDefault="00B93F61" w:rsidP="00B93F61">
      <w:pPr>
        <w:jc w:val="both"/>
        <w:rPr>
          <w:rFonts w:ascii="Arial" w:hAnsi="Arial" w:cs="Arial"/>
          <w:b/>
          <w:sz w:val="22"/>
          <w:szCs w:val="22"/>
        </w:rPr>
      </w:pPr>
      <w:r w:rsidRPr="00422B79">
        <w:rPr>
          <w:rFonts w:ascii="Arial" w:hAnsi="Arial" w:cs="Arial"/>
          <w:b/>
          <w:sz w:val="22"/>
          <w:szCs w:val="22"/>
        </w:rPr>
        <w:t>Abuse and neglect</w:t>
      </w:r>
    </w:p>
    <w:p w:rsidR="00422B79" w:rsidRPr="00111F51" w:rsidRDefault="00422B79" w:rsidP="00B93F61">
      <w:pPr>
        <w:jc w:val="both"/>
        <w:rPr>
          <w:rFonts w:ascii="Arial" w:hAnsi="Arial" w:cs="Arial"/>
          <w:b/>
        </w:rPr>
      </w:pPr>
    </w:p>
    <w:p w:rsidR="00B93F61" w:rsidRDefault="00B93F61" w:rsidP="008E6CFA">
      <w:pPr>
        <w:jc w:val="both"/>
        <w:rPr>
          <w:rFonts w:ascii="Arial" w:hAnsi="Arial" w:cs="Arial"/>
          <w:sz w:val="22"/>
          <w:szCs w:val="22"/>
        </w:rPr>
      </w:pPr>
      <w:r>
        <w:rPr>
          <w:rFonts w:ascii="Arial" w:hAnsi="Arial" w:cs="Arial"/>
          <w:sz w:val="22"/>
          <w:szCs w:val="22"/>
        </w:rPr>
        <w:t xml:space="preserve">At </w:t>
      </w:r>
      <w:r w:rsidRPr="00422B79">
        <w:rPr>
          <w:rFonts w:ascii="Arial" w:hAnsi="Arial" w:cs="Arial"/>
          <w:sz w:val="22"/>
          <w:szCs w:val="22"/>
          <w:highlight w:val="red"/>
        </w:rPr>
        <w:t>school/college</w:t>
      </w:r>
      <w:r>
        <w:rPr>
          <w:rFonts w:ascii="Arial" w:hAnsi="Arial" w:cs="Arial"/>
          <w:sz w:val="22"/>
          <w:szCs w:val="22"/>
        </w:rPr>
        <w:t xml:space="preserve"> all staff are trained on the indicators of abuse and neglect to help them identify children who may be in need of help or protection. We believe that abuse, neglect and safeguarding issues are rarely stand-alone events. </w:t>
      </w:r>
    </w:p>
    <w:p w:rsidR="00B93F61" w:rsidRDefault="00B93F61" w:rsidP="008E6CFA">
      <w:pPr>
        <w:jc w:val="both"/>
        <w:rPr>
          <w:rFonts w:ascii="Arial" w:hAnsi="Arial" w:cs="Arial"/>
          <w:sz w:val="22"/>
          <w:szCs w:val="22"/>
        </w:rPr>
      </w:pPr>
    </w:p>
    <w:p w:rsidR="00B93F61" w:rsidRPr="00422B79" w:rsidRDefault="00B93F61" w:rsidP="008E6CFA">
      <w:pPr>
        <w:jc w:val="both"/>
        <w:rPr>
          <w:rFonts w:ascii="Arial" w:hAnsi="Arial" w:cs="Arial"/>
          <w:b/>
          <w:sz w:val="22"/>
          <w:szCs w:val="22"/>
        </w:rPr>
      </w:pPr>
      <w:r w:rsidRPr="00422B79">
        <w:rPr>
          <w:rFonts w:ascii="Arial" w:hAnsi="Arial" w:cs="Arial"/>
          <w:b/>
          <w:sz w:val="22"/>
          <w:szCs w:val="22"/>
        </w:rPr>
        <w:t xml:space="preserve">Indicators of abuse </w:t>
      </w:r>
    </w:p>
    <w:p w:rsidR="00B93F61" w:rsidRDefault="00B93F61" w:rsidP="00B93F61">
      <w:pPr>
        <w:jc w:val="both"/>
        <w:rPr>
          <w:rFonts w:ascii="Arial" w:hAnsi="Arial" w:cs="Arial"/>
          <w:sz w:val="22"/>
          <w:szCs w:val="22"/>
        </w:rPr>
      </w:pPr>
      <w:r>
        <w:rPr>
          <w:rFonts w:ascii="Arial" w:hAnsi="Arial" w:cs="Arial"/>
          <w:sz w:val="22"/>
          <w:szCs w:val="22"/>
        </w:rPr>
        <w:t xml:space="preserve"> </w:t>
      </w:r>
    </w:p>
    <w:p w:rsidR="00B93F61" w:rsidRPr="00B93F61" w:rsidRDefault="00B93F61" w:rsidP="00B93F61">
      <w:pPr>
        <w:jc w:val="both"/>
        <w:rPr>
          <w:rFonts w:ascii="Arial" w:hAnsi="Arial" w:cs="Arial"/>
          <w:sz w:val="22"/>
          <w:szCs w:val="22"/>
        </w:rPr>
      </w:pPr>
      <w:r w:rsidRPr="00111F51">
        <w:rPr>
          <w:rFonts w:ascii="Arial" w:hAnsi="Arial" w:cs="Arial"/>
          <w:b/>
          <w:sz w:val="22"/>
          <w:szCs w:val="22"/>
        </w:rPr>
        <w:t>Abuse</w:t>
      </w:r>
      <w:r w:rsidRPr="00B93F61">
        <w:rPr>
          <w:rFonts w:ascii="Arial" w:hAnsi="Arial" w:cs="Arial"/>
          <w:sz w:val="22"/>
          <w:szCs w:val="22"/>
        </w:rPr>
        <w:t>: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rsidR="00B93F61" w:rsidRDefault="00B93F61" w:rsidP="00B93F61">
      <w:pPr>
        <w:jc w:val="both"/>
        <w:rPr>
          <w:rFonts w:ascii="Arial" w:hAnsi="Arial" w:cs="Arial"/>
          <w:sz w:val="22"/>
          <w:szCs w:val="22"/>
        </w:rPr>
      </w:pPr>
    </w:p>
    <w:p w:rsidR="00B93F61" w:rsidRDefault="00B93F61" w:rsidP="00B93F61">
      <w:pPr>
        <w:jc w:val="both"/>
        <w:rPr>
          <w:rFonts w:ascii="Arial" w:hAnsi="Arial" w:cs="Arial"/>
          <w:sz w:val="22"/>
          <w:szCs w:val="22"/>
        </w:rPr>
      </w:pPr>
      <w:r w:rsidRPr="00111F51">
        <w:rPr>
          <w:rFonts w:ascii="Arial" w:hAnsi="Arial" w:cs="Arial"/>
          <w:b/>
          <w:sz w:val="22"/>
          <w:szCs w:val="22"/>
        </w:rPr>
        <w:t>Physical abuse</w:t>
      </w:r>
      <w:r w:rsidRPr="00B93F61">
        <w:rPr>
          <w:rFonts w:ascii="Arial" w:hAnsi="Arial" w:cs="Arial"/>
          <w:sz w:val="22"/>
          <w:szCs w:val="22"/>
        </w:rPr>
        <w:t>: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rsidR="0069167D" w:rsidRDefault="0069167D" w:rsidP="00B93F61">
      <w:pPr>
        <w:jc w:val="both"/>
        <w:rPr>
          <w:rFonts w:ascii="Arial" w:hAnsi="Arial" w:cs="Arial"/>
          <w:sz w:val="22"/>
          <w:szCs w:val="22"/>
        </w:rPr>
      </w:pPr>
    </w:p>
    <w:p w:rsidR="0069167D" w:rsidRPr="009A08C9" w:rsidRDefault="0069167D" w:rsidP="00111F51">
      <w:pPr>
        <w:jc w:val="both"/>
        <w:rPr>
          <w:rFonts w:ascii="Arial" w:hAnsi="Arial" w:cs="Arial"/>
          <w:b/>
          <w:color w:val="0000FF"/>
          <w:sz w:val="22"/>
          <w:szCs w:val="22"/>
        </w:rPr>
      </w:pPr>
      <w:r w:rsidRPr="009A08C9">
        <w:rPr>
          <w:rFonts w:ascii="Arial" w:hAnsi="Arial" w:cs="Arial"/>
          <w:sz w:val="22"/>
          <w:szCs w:val="22"/>
        </w:rPr>
        <w:t>The fabrication or induction of illness in children is a relatively rare form of child abuse. Where concerns exist about fabricated or induced illness, it requires professionals to work together, evaluating all the available evidence, in order to reach an understanding of the reasons for the child’s signs and symptoms of illness. At all times professionals need to keep an open mind to ensure that they have not missed a vital piece of information</w:t>
      </w:r>
      <w:r>
        <w:rPr>
          <w:rFonts w:ascii="Arial" w:hAnsi="Arial" w:cs="Arial"/>
          <w:sz w:val="22"/>
          <w:szCs w:val="22"/>
        </w:rPr>
        <w:t>’</w:t>
      </w:r>
      <w:r w:rsidRPr="009A08C9">
        <w:rPr>
          <w:rFonts w:ascii="Arial" w:hAnsi="Arial" w:cs="Arial"/>
          <w:sz w:val="22"/>
          <w:szCs w:val="22"/>
        </w:rPr>
        <w:t xml:space="preserve">. </w:t>
      </w:r>
      <w:r w:rsidRPr="00422B79">
        <w:rPr>
          <w:rFonts w:ascii="Arial" w:hAnsi="Arial" w:cs="Arial"/>
          <w:sz w:val="22"/>
          <w:szCs w:val="22"/>
          <w:highlight w:val="red"/>
        </w:rPr>
        <w:t>School/college</w:t>
      </w:r>
      <w:r>
        <w:rPr>
          <w:rFonts w:ascii="Arial" w:hAnsi="Arial" w:cs="Arial"/>
          <w:sz w:val="22"/>
          <w:szCs w:val="22"/>
        </w:rPr>
        <w:t xml:space="preserve"> will adopt the guidance </w:t>
      </w:r>
      <w:hyperlink r:id="rId23" w:history="1">
        <w:r w:rsidR="00422B79" w:rsidRPr="00422B79">
          <w:rPr>
            <w:rStyle w:val="Hyperlink"/>
            <w:rFonts w:ascii="Arial" w:hAnsi="Arial" w:cs="Arial"/>
            <w:sz w:val="22"/>
            <w:szCs w:val="22"/>
          </w:rPr>
          <w:t>Safeguarding c</w:t>
        </w:r>
        <w:r w:rsidRPr="00422B79">
          <w:rPr>
            <w:rStyle w:val="Hyperlink"/>
            <w:rFonts w:ascii="Arial" w:hAnsi="Arial" w:cs="Arial"/>
            <w:sz w:val="22"/>
            <w:szCs w:val="22"/>
          </w:rPr>
          <w:t>hildren in whom illness is fabricated or induced</w:t>
        </w:r>
      </w:hyperlink>
      <w:r w:rsidR="00422B79">
        <w:rPr>
          <w:rFonts w:ascii="Arial" w:hAnsi="Arial" w:cs="Arial"/>
          <w:sz w:val="22"/>
          <w:szCs w:val="22"/>
        </w:rPr>
        <w:t>.</w:t>
      </w:r>
    </w:p>
    <w:p w:rsidR="00B93F61" w:rsidRDefault="00B93F61" w:rsidP="00B93F61">
      <w:pPr>
        <w:jc w:val="both"/>
        <w:rPr>
          <w:rFonts w:ascii="Arial" w:hAnsi="Arial" w:cs="Arial"/>
          <w:sz w:val="22"/>
          <w:szCs w:val="22"/>
        </w:rPr>
      </w:pPr>
    </w:p>
    <w:p w:rsidR="00B93F61" w:rsidRPr="00B93F61" w:rsidRDefault="00B93F61" w:rsidP="00B93F61">
      <w:pPr>
        <w:jc w:val="both"/>
        <w:rPr>
          <w:rFonts w:ascii="Arial" w:hAnsi="Arial" w:cs="Arial"/>
          <w:sz w:val="22"/>
          <w:szCs w:val="22"/>
        </w:rPr>
      </w:pPr>
      <w:r w:rsidRPr="00111F51">
        <w:rPr>
          <w:rFonts w:ascii="Arial" w:hAnsi="Arial" w:cs="Arial"/>
          <w:b/>
          <w:sz w:val="22"/>
          <w:szCs w:val="22"/>
        </w:rPr>
        <w:t>Emotional abuse</w:t>
      </w:r>
      <w:r w:rsidRPr="00B93F61">
        <w:rPr>
          <w:rFonts w:ascii="Arial" w:hAnsi="Arial" w:cs="Arial"/>
          <w:sz w:val="22"/>
          <w:szCs w:val="22"/>
        </w:rPr>
        <w:t>: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rsidR="00B93F61" w:rsidRDefault="00B93F61" w:rsidP="00B93F61">
      <w:pPr>
        <w:jc w:val="both"/>
        <w:rPr>
          <w:rFonts w:ascii="Arial" w:hAnsi="Arial" w:cs="Arial"/>
          <w:sz w:val="22"/>
          <w:szCs w:val="22"/>
        </w:rPr>
      </w:pPr>
    </w:p>
    <w:p w:rsidR="00B93F61" w:rsidRPr="00B93F61" w:rsidRDefault="00B93F61" w:rsidP="00B93F61">
      <w:pPr>
        <w:jc w:val="both"/>
        <w:rPr>
          <w:rFonts w:ascii="Arial" w:hAnsi="Arial" w:cs="Arial"/>
          <w:sz w:val="22"/>
          <w:szCs w:val="22"/>
        </w:rPr>
      </w:pPr>
      <w:r w:rsidRPr="00111F51">
        <w:rPr>
          <w:rFonts w:ascii="Arial" w:hAnsi="Arial" w:cs="Arial"/>
          <w:b/>
          <w:sz w:val="22"/>
          <w:szCs w:val="22"/>
        </w:rPr>
        <w:t>Sexual abuse</w:t>
      </w:r>
      <w:r w:rsidRPr="00B93F61">
        <w:rPr>
          <w:rFonts w:ascii="Arial" w:hAnsi="Arial" w:cs="Arial"/>
          <w:sz w:val="22"/>
          <w:szCs w:val="22"/>
        </w:rPr>
        <w:t>: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w:t>
      </w:r>
      <w:r>
        <w:rPr>
          <w:rFonts w:ascii="Arial" w:hAnsi="Arial" w:cs="Arial"/>
          <w:sz w:val="22"/>
          <w:szCs w:val="22"/>
        </w:rPr>
        <w:t>afeguarding issue in education.</w:t>
      </w:r>
    </w:p>
    <w:p w:rsidR="00B93F61" w:rsidRDefault="00B93F61" w:rsidP="00B93F61">
      <w:pPr>
        <w:jc w:val="both"/>
        <w:rPr>
          <w:rFonts w:ascii="Arial" w:hAnsi="Arial" w:cs="Arial"/>
          <w:sz w:val="22"/>
          <w:szCs w:val="22"/>
        </w:rPr>
      </w:pPr>
    </w:p>
    <w:p w:rsidR="009408C3" w:rsidRDefault="00B93F61" w:rsidP="00B93F61">
      <w:pPr>
        <w:jc w:val="both"/>
        <w:rPr>
          <w:rFonts w:ascii="Arial" w:hAnsi="Arial" w:cs="Arial"/>
          <w:sz w:val="22"/>
          <w:szCs w:val="22"/>
        </w:rPr>
      </w:pPr>
      <w:r w:rsidRPr="00111F51">
        <w:rPr>
          <w:rFonts w:ascii="Arial" w:hAnsi="Arial" w:cs="Arial"/>
          <w:b/>
          <w:sz w:val="22"/>
          <w:szCs w:val="22"/>
        </w:rPr>
        <w:t>Neglect</w:t>
      </w:r>
      <w:r w:rsidRPr="00B93F61">
        <w:rPr>
          <w:rFonts w:ascii="Arial" w:hAnsi="Arial" w:cs="Arial"/>
          <w:sz w:val="22"/>
          <w:szCs w:val="22"/>
        </w:rPr>
        <w:t>: 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rsidR="00B93F61" w:rsidRDefault="00B93F61" w:rsidP="00B93F61">
      <w:pPr>
        <w:jc w:val="both"/>
        <w:rPr>
          <w:rFonts w:ascii="Arial" w:hAnsi="Arial" w:cs="Arial"/>
          <w:sz w:val="22"/>
          <w:szCs w:val="22"/>
        </w:rPr>
      </w:pPr>
    </w:p>
    <w:p w:rsidR="00B93F61" w:rsidRPr="00374992" w:rsidRDefault="00B93F61" w:rsidP="00B93F61">
      <w:pPr>
        <w:jc w:val="both"/>
        <w:rPr>
          <w:rFonts w:ascii="Arial" w:hAnsi="Arial" w:cs="Arial"/>
          <w:b/>
          <w:sz w:val="22"/>
          <w:szCs w:val="22"/>
        </w:rPr>
      </w:pPr>
      <w:r w:rsidRPr="00374992">
        <w:rPr>
          <w:rFonts w:ascii="Arial" w:hAnsi="Arial" w:cs="Arial"/>
          <w:b/>
          <w:sz w:val="22"/>
          <w:szCs w:val="22"/>
        </w:rPr>
        <w:t xml:space="preserve">Safeguarding issues </w:t>
      </w:r>
    </w:p>
    <w:p w:rsidR="00B93F61" w:rsidRDefault="00B93F61" w:rsidP="00B93F61">
      <w:pPr>
        <w:jc w:val="both"/>
        <w:rPr>
          <w:rFonts w:ascii="Arial" w:hAnsi="Arial" w:cs="Arial"/>
          <w:b/>
          <w:sz w:val="22"/>
          <w:szCs w:val="22"/>
        </w:rPr>
      </w:pPr>
    </w:p>
    <w:p w:rsidR="00B93F61" w:rsidRDefault="00B93F61" w:rsidP="00B93F61">
      <w:pPr>
        <w:jc w:val="both"/>
        <w:rPr>
          <w:rFonts w:ascii="Arial" w:hAnsi="Arial" w:cs="Arial"/>
          <w:sz w:val="22"/>
          <w:szCs w:val="22"/>
        </w:rPr>
      </w:pPr>
      <w:r>
        <w:rPr>
          <w:rFonts w:ascii="Arial" w:hAnsi="Arial" w:cs="Arial"/>
          <w:sz w:val="22"/>
          <w:szCs w:val="22"/>
        </w:rPr>
        <w:t xml:space="preserve">At </w:t>
      </w:r>
      <w:r w:rsidRPr="00422B79">
        <w:rPr>
          <w:rFonts w:ascii="Arial" w:hAnsi="Arial" w:cs="Arial"/>
          <w:sz w:val="22"/>
          <w:szCs w:val="22"/>
          <w:highlight w:val="red"/>
        </w:rPr>
        <w:t>school/college</w:t>
      </w:r>
      <w:r>
        <w:rPr>
          <w:rFonts w:ascii="Arial" w:hAnsi="Arial" w:cs="Arial"/>
          <w:sz w:val="22"/>
          <w:szCs w:val="22"/>
        </w:rPr>
        <w:t xml:space="preserve"> all staff are trained on safeguarding issues that can put children at risk of harm. </w:t>
      </w:r>
    </w:p>
    <w:p w:rsidR="003D76F1" w:rsidRDefault="003D76F1" w:rsidP="00B93F61">
      <w:pPr>
        <w:jc w:val="both"/>
        <w:rPr>
          <w:rFonts w:ascii="Arial" w:hAnsi="Arial" w:cs="Arial"/>
          <w:sz w:val="22"/>
          <w:szCs w:val="22"/>
        </w:rPr>
      </w:pPr>
    </w:p>
    <w:p w:rsidR="003D76F1" w:rsidRDefault="003D76F1" w:rsidP="00B93F61">
      <w:pPr>
        <w:jc w:val="both"/>
        <w:rPr>
          <w:rFonts w:ascii="Arial" w:hAnsi="Arial" w:cs="Arial"/>
          <w:b/>
          <w:sz w:val="22"/>
          <w:szCs w:val="22"/>
        </w:rPr>
      </w:pPr>
      <w:r>
        <w:rPr>
          <w:rFonts w:ascii="Arial" w:hAnsi="Arial" w:cs="Arial"/>
          <w:b/>
          <w:sz w:val="22"/>
          <w:szCs w:val="22"/>
        </w:rPr>
        <w:t>Peer on peer abuse</w:t>
      </w:r>
    </w:p>
    <w:p w:rsidR="003D76F1" w:rsidRDefault="003D76F1" w:rsidP="00B93F61">
      <w:pPr>
        <w:jc w:val="both"/>
        <w:rPr>
          <w:rFonts w:ascii="Arial" w:hAnsi="Arial" w:cs="Arial"/>
          <w:b/>
          <w:sz w:val="22"/>
          <w:szCs w:val="22"/>
        </w:rPr>
      </w:pPr>
    </w:p>
    <w:p w:rsidR="003D76F1" w:rsidRDefault="003D76F1" w:rsidP="00111F51">
      <w:pPr>
        <w:jc w:val="both"/>
        <w:rPr>
          <w:rFonts w:ascii="Arial" w:hAnsi="Arial" w:cs="Arial"/>
          <w:sz w:val="22"/>
          <w:szCs w:val="22"/>
        </w:rPr>
      </w:pPr>
      <w:r>
        <w:rPr>
          <w:rFonts w:ascii="Arial" w:hAnsi="Arial" w:cs="Arial"/>
          <w:sz w:val="22"/>
          <w:szCs w:val="22"/>
        </w:rPr>
        <w:t xml:space="preserve">At </w:t>
      </w:r>
      <w:r w:rsidRPr="00422B79">
        <w:rPr>
          <w:rFonts w:ascii="Arial" w:hAnsi="Arial" w:cs="Arial"/>
          <w:sz w:val="22"/>
          <w:szCs w:val="22"/>
          <w:highlight w:val="red"/>
        </w:rPr>
        <w:t>school/college</w:t>
      </w:r>
      <w:r>
        <w:rPr>
          <w:rFonts w:ascii="Arial" w:hAnsi="Arial" w:cs="Arial"/>
          <w:sz w:val="22"/>
          <w:szCs w:val="22"/>
        </w:rPr>
        <w:t xml:space="preserve"> all staff are trained to understand that children can abuse other children we refer to this as peer on peer abuse. </w:t>
      </w:r>
    </w:p>
    <w:p w:rsidR="003D76F1" w:rsidRDefault="003D76F1" w:rsidP="00111F51">
      <w:pPr>
        <w:jc w:val="both"/>
        <w:rPr>
          <w:rFonts w:ascii="Arial" w:hAnsi="Arial" w:cs="Arial"/>
          <w:sz w:val="22"/>
          <w:szCs w:val="22"/>
        </w:rPr>
      </w:pPr>
    </w:p>
    <w:p w:rsidR="003D76F1" w:rsidRPr="00614F2F" w:rsidRDefault="003D76F1" w:rsidP="003D76F1">
      <w:pPr>
        <w:jc w:val="both"/>
        <w:rPr>
          <w:rFonts w:ascii="Arial" w:hAnsi="Arial" w:cs="Arial"/>
          <w:sz w:val="22"/>
          <w:szCs w:val="22"/>
        </w:rPr>
      </w:pPr>
      <w:r w:rsidRPr="00614F2F">
        <w:rPr>
          <w:rFonts w:ascii="Arial" w:hAnsi="Arial" w:cs="Arial"/>
          <w:sz w:val="22"/>
          <w:szCs w:val="22"/>
        </w:rPr>
        <w:t xml:space="preserve">All staff will be made aware of the wider safeguarding issues children may face. All staff will be trained in how to escalate any of the concerns appropriately. </w:t>
      </w:r>
    </w:p>
    <w:p w:rsidR="002B639B" w:rsidRDefault="002B639B" w:rsidP="003D76F1">
      <w:pPr>
        <w:jc w:val="both"/>
        <w:rPr>
          <w:rFonts w:ascii="Arial" w:hAnsi="Arial" w:cs="Arial"/>
          <w:b/>
          <w:sz w:val="22"/>
          <w:szCs w:val="22"/>
        </w:rPr>
      </w:pPr>
    </w:p>
    <w:p w:rsidR="003D76F1" w:rsidRDefault="003D76F1" w:rsidP="003D76F1">
      <w:pPr>
        <w:jc w:val="both"/>
        <w:rPr>
          <w:rFonts w:ascii="Arial" w:hAnsi="Arial" w:cs="Arial"/>
          <w:b/>
          <w:sz w:val="22"/>
          <w:szCs w:val="22"/>
        </w:rPr>
      </w:pPr>
      <w:r w:rsidRPr="00614F2F">
        <w:rPr>
          <w:rFonts w:ascii="Arial" w:hAnsi="Arial" w:cs="Arial"/>
          <w:b/>
          <w:sz w:val="22"/>
          <w:szCs w:val="22"/>
        </w:rPr>
        <w:t xml:space="preserve">Children and the court system  </w:t>
      </w:r>
    </w:p>
    <w:p w:rsidR="006B3B07" w:rsidRPr="008B2F87" w:rsidRDefault="006B3B07" w:rsidP="003D76F1">
      <w:pPr>
        <w:jc w:val="both"/>
        <w:rPr>
          <w:rFonts w:ascii="Arial" w:hAnsi="Arial" w:cs="Arial"/>
          <w:i/>
          <w:sz w:val="22"/>
          <w:szCs w:val="22"/>
        </w:rPr>
      </w:pPr>
    </w:p>
    <w:p w:rsidR="003D76F1" w:rsidRDefault="003D76F1" w:rsidP="003D76F1">
      <w:pPr>
        <w:jc w:val="both"/>
        <w:rPr>
          <w:rFonts w:ascii="Arial" w:hAnsi="Arial" w:cs="Arial"/>
          <w:sz w:val="22"/>
          <w:szCs w:val="22"/>
        </w:rPr>
      </w:pPr>
      <w:r w:rsidRPr="00422B79">
        <w:rPr>
          <w:rFonts w:ascii="Arial" w:hAnsi="Arial" w:cs="Arial"/>
          <w:sz w:val="22"/>
          <w:szCs w:val="22"/>
          <w:highlight w:val="red"/>
        </w:rPr>
        <w:t>School/college</w:t>
      </w:r>
      <w:r>
        <w:rPr>
          <w:rFonts w:ascii="Arial" w:hAnsi="Arial" w:cs="Arial"/>
          <w:sz w:val="22"/>
          <w:szCs w:val="22"/>
        </w:rPr>
        <w:t xml:space="preserve"> recognise</w:t>
      </w:r>
      <w:r w:rsidR="00422B79">
        <w:rPr>
          <w:rFonts w:ascii="Arial" w:hAnsi="Arial" w:cs="Arial"/>
          <w:sz w:val="22"/>
          <w:szCs w:val="22"/>
        </w:rPr>
        <w:t>s</w:t>
      </w:r>
      <w:r>
        <w:rPr>
          <w:rFonts w:ascii="Arial" w:hAnsi="Arial" w:cs="Arial"/>
          <w:sz w:val="22"/>
          <w:szCs w:val="22"/>
        </w:rPr>
        <w:t xml:space="preserve"> that sometimes children are required to give evidence in </w:t>
      </w:r>
      <w:r w:rsidR="00422B79">
        <w:rPr>
          <w:rFonts w:ascii="Arial" w:hAnsi="Arial" w:cs="Arial"/>
          <w:sz w:val="22"/>
          <w:szCs w:val="22"/>
        </w:rPr>
        <w:t>criminal</w:t>
      </w:r>
      <w:r>
        <w:rPr>
          <w:rFonts w:ascii="Arial" w:hAnsi="Arial" w:cs="Arial"/>
          <w:sz w:val="22"/>
          <w:szCs w:val="22"/>
        </w:rPr>
        <w:t xml:space="preserve"> courts, for crimes committed </w:t>
      </w:r>
      <w:r w:rsidR="00422B79">
        <w:rPr>
          <w:rFonts w:ascii="Arial" w:hAnsi="Arial" w:cs="Arial"/>
          <w:sz w:val="22"/>
          <w:szCs w:val="22"/>
        </w:rPr>
        <w:t>against</w:t>
      </w:r>
      <w:r>
        <w:rPr>
          <w:rFonts w:ascii="Arial" w:hAnsi="Arial" w:cs="Arial"/>
          <w:sz w:val="22"/>
          <w:szCs w:val="22"/>
        </w:rPr>
        <w:t xml:space="preserve"> them or for </w:t>
      </w:r>
      <w:r w:rsidR="00422B79">
        <w:rPr>
          <w:rFonts w:ascii="Arial" w:hAnsi="Arial" w:cs="Arial"/>
          <w:sz w:val="22"/>
          <w:szCs w:val="22"/>
        </w:rPr>
        <w:t>other crimes they have witnessed.</w:t>
      </w:r>
      <w:r>
        <w:rPr>
          <w:rFonts w:ascii="Arial" w:hAnsi="Arial" w:cs="Arial"/>
          <w:sz w:val="22"/>
          <w:szCs w:val="22"/>
        </w:rPr>
        <w:t xml:space="preserve"> We will follow the age appropriate guides to support children </w:t>
      </w:r>
      <w:hyperlink r:id="rId24" w:history="1">
        <w:r w:rsidRPr="008B2F87">
          <w:rPr>
            <w:rStyle w:val="Hyperlink"/>
            <w:rFonts w:ascii="Arial" w:hAnsi="Arial" w:cs="Arial"/>
            <w:sz w:val="22"/>
            <w:szCs w:val="22"/>
          </w:rPr>
          <w:t>5-11 ye</w:t>
        </w:r>
        <w:r w:rsidRPr="008B2F87">
          <w:rPr>
            <w:rStyle w:val="Hyperlink"/>
            <w:rFonts w:ascii="Arial" w:hAnsi="Arial" w:cs="Arial"/>
            <w:sz w:val="22"/>
            <w:szCs w:val="22"/>
          </w:rPr>
          <w:t>a</w:t>
        </w:r>
        <w:r w:rsidRPr="008B2F87">
          <w:rPr>
            <w:rStyle w:val="Hyperlink"/>
            <w:rFonts w:ascii="Arial" w:hAnsi="Arial" w:cs="Arial"/>
            <w:sz w:val="22"/>
            <w:szCs w:val="22"/>
          </w:rPr>
          <w:t>r-olds</w:t>
        </w:r>
      </w:hyperlink>
      <w:r>
        <w:rPr>
          <w:rFonts w:ascii="Arial" w:hAnsi="Arial" w:cs="Arial"/>
          <w:sz w:val="22"/>
          <w:szCs w:val="22"/>
        </w:rPr>
        <w:t xml:space="preserve"> and </w:t>
      </w:r>
      <w:hyperlink r:id="rId25" w:history="1">
        <w:r w:rsidRPr="008B2F87">
          <w:rPr>
            <w:rStyle w:val="Hyperlink"/>
            <w:rFonts w:ascii="Arial" w:hAnsi="Arial" w:cs="Arial"/>
            <w:sz w:val="22"/>
            <w:szCs w:val="22"/>
          </w:rPr>
          <w:t>12-17 yea</w:t>
        </w:r>
        <w:r w:rsidRPr="008B2F87">
          <w:rPr>
            <w:rStyle w:val="Hyperlink"/>
            <w:rFonts w:ascii="Arial" w:hAnsi="Arial" w:cs="Arial"/>
            <w:sz w:val="22"/>
            <w:szCs w:val="22"/>
          </w:rPr>
          <w:t>r</w:t>
        </w:r>
        <w:r w:rsidRPr="008B2F87">
          <w:rPr>
            <w:rStyle w:val="Hyperlink"/>
            <w:rFonts w:ascii="Arial" w:hAnsi="Arial" w:cs="Arial"/>
            <w:sz w:val="22"/>
            <w:szCs w:val="22"/>
          </w:rPr>
          <w:t>-olds</w:t>
        </w:r>
      </w:hyperlink>
      <w:r>
        <w:rPr>
          <w:rFonts w:ascii="Arial" w:hAnsi="Arial" w:cs="Arial"/>
          <w:sz w:val="22"/>
          <w:szCs w:val="22"/>
        </w:rPr>
        <w:t xml:space="preserve">. </w:t>
      </w:r>
    </w:p>
    <w:p w:rsidR="003D76F1" w:rsidRDefault="003D76F1" w:rsidP="003D76F1">
      <w:pPr>
        <w:jc w:val="both"/>
        <w:rPr>
          <w:rFonts w:ascii="Arial" w:hAnsi="Arial" w:cs="Arial"/>
          <w:sz w:val="22"/>
          <w:szCs w:val="22"/>
        </w:rPr>
      </w:pPr>
    </w:p>
    <w:p w:rsidR="003D76F1" w:rsidRDefault="003D76F1" w:rsidP="003D76F1">
      <w:pPr>
        <w:jc w:val="both"/>
        <w:rPr>
          <w:rFonts w:ascii="Arial" w:hAnsi="Arial" w:cs="Arial"/>
          <w:sz w:val="22"/>
          <w:szCs w:val="22"/>
        </w:rPr>
      </w:pPr>
      <w:r w:rsidRPr="00422B79">
        <w:rPr>
          <w:rFonts w:ascii="Arial" w:hAnsi="Arial" w:cs="Arial"/>
          <w:sz w:val="22"/>
          <w:szCs w:val="22"/>
          <w:highlight w:val="red"/>
        </w:rPr>
        <w:t>School/college</w:t>
      </w:r>
      <w:r>
        <w:rPr>
          <w:rFonts w:ascii="Arial" w:hAnsi="Arial" w:cs="Arial"/>
          <w:sz w:val="22"/>
          <w:szCs w:val="22"/>
        </w:rPr>
        <w:t xml:space="preserve"> will follow these guides to ensure the correct process is followed and support and special measures are made available. </w:t>
      </w:r>
    </w:p>
    <w:p w:rsidR="003D76F1" w:rsidRDefault="003D76F1" w:rsidP="003D76F1">
      <w:pPr>
        <w:jc w:val="both"/>
        <w:rPr>
          <w:rFonts w:ascii="Arial" w:hAnsi="Arial" w:cs="Arial"/>
          <w:sz w:val="22"/>
          <w:szCs w:val="22"/>
        </w:rPr>
      </w:pPr>
    </w:p>
    <w:p w:rsidR="003D76F1" w:rsidRDefault="003D76F1" w:rsidP="003D76F1">
      <w:pPr>
        <w:jc w:val="both"/>
        <w:rPr>
          <w:rFonts w:ascii="Arial" w:hAnsi="Arial" w:cs="Arial"/>
          <w:sz w:val="22"/>
          <w:szCs w:val="22"/>
        </w:rPr>
      </w:pPr>
      <w:r>
        <w:rPr>
          <w:rFonts w:ascii="Arial" w:hAnsi="Arial" w:cs="Arial"/>
          <w:sz w:val="22"/>
          <w:szCs w:val="22"/>
        </w:rPr>
        <w:t>We understand that when child arrangements via the family courts are made following separation</w:t>
      </w:r>
      <w:r w:rsidR="00422B79">
        <w:rPr>
          <w:rFonts w:ascii="Arial" w:hAnsi="Arial" w:cs="Arial"/>
          <w:sz w:val="22"/>
          <w:szCs w:val="22"/>
        </w:rPr>
        <w:t xml:space="preserve"> this</w:t>
      </w:r>
      <w:r>
        <w:rPr>
          <w:rFonts w:ascii="Arial" w:hAnsi="Arial" w:cs="Arial"/>
          <w:sz w:val="22"/>
          <w:szCs w:val="22"/>
        </w:rPr>
        <w:t xml:space="preserve"> can be a stressful and entrench conflict in families and can this can be stressful for children. We will follow the </w:t>
      </w:r>
      <w:hyperlink r:id="rId26" w:history="1">
        <w:r w:rsidRPr="0081118F">
          <w:rPr>
            <w:rStyle w:val="Hyperlink"/>
            <w:rFonts w:ascii="Arial" w:hAnsi="Arial" w:cs="Arial"/>
            <w:sz w:val="22"/>
            <w:szCs w:val="22"/>
          </w:rPr>
          <w:t>guidance of the Minist</w:t>
        </w:r>
        <w:r w:rsidRPr="0081118F">
          <w:rPr>
            <w:rStyle w:val="Hyperlink"/>
            <w:rFonts w:ascii="Arial" w:hAnsi="Arial" w:cs="Arial"/>
            <w:sz w:val="22"/>
            <w:szCs w:val="22"/>
          </w:rPr>
          <w:t>r</w:t>
        </w:r>
        <w:r w:rsidRPr="0081118F">
          <w:rPr>
            <w:rStyle w:val="Hyperlink"/>
            <w:rFonts w:ascii="Arial" w:hAnsi="Arial" w:cs="Arial"/>
            <w:sz w:val="22"/>
            <w:szCs w:val="22"/>
          </w:rPr>
          <w:t>y of Justice</w:t>
        </w:r>
      </w:hyperlink>
      <w:r>
        <w:rPr>
          <w:rFonts w:ascii="Arial" w:hAnsi="Arial" w:cs="Arial"/>
          <w:sz w:val="22"/>
          <w:szCs w:val="22"/>
        </w:rPr>
        <w:t xml:space="preserve"> in managing these situations. </w:t>
      </w:r>
    </w:p>
    <w:p w:rsidR="003D76F1" w:rsidRDefault="003D76F1" w:rsidP="003D76F1">
      <w:pPr>
        <w:jc w:val="both"/>
        <w:rPr>
          <w:rFonts w:ascii="Arial" w:hAnsi="Arial" w:cs="Arial"/>
          <w:sz w:val="22"/>
          <w:szCs w:val="22"/>
        </w:rPr>
      </w:pPr>
    </w:p>
    <w:p w:rsidR="003D76F1" w:rsidRDefault="003D76F1" w:rsidP="003D76F1">
      <w:pPr>
        <w:jc w:val="both"/>
        <w:rPr>
          <w:rFonts w:ascii="Arial" w:hAnsi="Arial" w:cs="Arial"/>
          <w:sz w:val="22"/>
          <w:szCs w:val="22"/>
        </w:rPr>
      </w:pPr>
      <w:r w:rsidRPr="00614F2F">
        <w:rPr>
          <w:rFonts w:ascii="Arial" w:hAnsi="Arial" w:cs="Arial"/>
          <w:b/>
          <w:sz w:val="22"/>
          <w:szCs w:val="22"/>
        </w:rPr>
        <w:t>Children missing from education</w:t>
      </w:r>
    </w:p>
    <w:p w:rsidR="006B3B07" w:rsidRDefault="006B3B07" w:rsidP="003D76F1">
      <w:pPr>
        <w:jc w:val="both"/>
        <w:rPr>
          <w:rFonts w:ascii="Arial" w:hAnsi="Arial" w:cs="Arial"/>
          <w:sz w:val="22"/>
          <w:szCs w:val="22"/>
        </w:rPr>
      </w:pPr>
    </w:p>
    <w:p w:rsidR="003D76F1" w:rsidRDefault="003D76F1" w:rsidP="003D76F1">
      <w:pPr>
        <w:jc w:val="both"/>
        <w:rPr>
          <w:rFonts w:ascii="Arial" w:hAnsi="Arial" w:cs="Arial"/>
          <w:b/>
          <w:color w:val="0000FF"/>
          <w:sz w:val="22"/>
          <w:szCs w:val="22"/>
        </w:rPr>
      </w:pPr>
      <w:r w:rsidRPr="009A08C9">
        <w:rPr>
          <w:rFonts w:ascii="Arial" w:hAnsi="Arial" w:cs="Arial"/>
          <w:sz w:val="22"/>
          <w:szCs w:val="22"/>
        </w:rPr>
        <w:t xml:space="preserve">Where children have gone missing we will follow the </w:t>
      </w:r>
      <w:hyperlink r:id="rId27" w:history="1">
        <w:r w:rsidR="006B3B07" w:rsidRPr="006B3B07">
          <w:rPr>
            <w:rStyle w:val="Hyperlink"/>
            <w:rFonts w:ascii="Arial" w:hAnsi="Arial" w:cs="Arial"/>
            <w:sz w:val="22"/>
            <w:szCs w:val="22"/>
          </w:rPr>
          <w:t>Local Missing Children Process</w:t>
        </w:r>
        <w:r w:rsidRPr="006B3B07">
          <w:rPr>
            <w:rStyle w:val="Hyperlink"/>
            <w:rFonts w:ascii="Arial" w:hAnsi="Arial" w:cs="Arial"/>
            <w:sz w:val="22"/>
            <w:szCs w:val="22"/>
          </w:rPr>
          <w:t>.</w:t>
        </w:r>
      </w:hyperlink>
      <w:r w:rsidRPr="00614F2F">
        <w:rPr>
          <w:rFonts w:ascii="Arial" w:hAnsi="Arial" w:cs="Arial"/>
          <w:color w:val="0000FF"/>
          <w:sz w:val="22"/>
          <w:szCs w:val="22"/>
        </w:rPr>
        <w:t xml:space="preserve"> </w:t>
      </w:r>
    </w:p>
    <w:p w:rsidR="003D76F1" w:rsidRDefault="003D76F1" w:rsidP="003D76F1">
      <w:pPr>
        <w:jc w:val="both"/>
        <w:rPr>
          <w:rFonts w:ascii="Arial" w:hAnsi="Arial" w:cs="Arial"/>
          <w:b/>
          <w:color w:val="0000FF"/>
          <w:sz w:val="22"/>
          <w:szCs w:val="22"/>
        </w:rPr>
      </w:pPr>
    </w:p>
    <w:p w:rsidR="003D76F1" w:rsidRPr="00614F2F" w:rsidRDefault="003D76F1" w:rsidP="003D76F1">
      <w:pPr>
        <w:jc w:val="both"/>
        <w:rPr>
          <w:rFonts w:ascii="Arial" w:hAnsi="Arial" w:cs="Arial"/>
          <w:sz w:val="22"/>
          <w:szCs w:val="22"/>
        </w:rPr>
      </w:pPr>
      <w:r>
        <w:rPr>
          <w:rFonts w:ascii="Arial" w:hAnsi="Arial" w:cs="Arial"/>
          <w:sz w:val="22"/>
          <w:szCs w:val="22"/>
        </w:rPr>
        <w:t xml:space="preserve">At </w:t>
      </w:r>
      <w:r w:rsidRPr="006B3B07">
        <w:rPr>
          <w:rFonts w:ascii="Arial" w:hAnsi="Arial" w:cs="Arial"/>
          <w:sz w:val="22"/>
          <w:szCs w:val="22"/>
          <w:highlight w:val="red"/>
        </w:rPr>
        <w:t>school/college</w:t>
      </w:r>
      <w:r>
        <w:rPr>
          <w:rFonts w:ascii="Arial" w:hAnsi="Arial" w:cs="Arial"/>
          <w:sz w:val="22"/>
          <w:szCs w:val="22"/>
        </w:rPr>
        <w:t xml:space="preserve"> staff are aware that children going missing, particularly repeatedly, can </w:t>
      </w:r>
      <w:r w:rsidRPr="0081118F">
        <w:rPr>
          <w:rFonts w:ascii="Arial" w:hAnsi="Arial" w:cs="Arial"/>
          <w:sz w:val="22"/>
          <w:szCs w:val="22"/>
        </w:rPr>
        <w:t xml:space="preserve">act as a vital warning sign of a range of safeguarding possibilities. This may include abuse and neglect, which may include sexual abuse or exploitation and child criminal exploitation. It may indicate mental health problems, risk of substance abuse, risk of travelling to conflict zones, risk of female genital mutilation or risk of forced marriage. </w:t>
      </w:r>
      <w:r>
        <w:rPr>
          <w:rFonts w:ascii="Arial" w:hAnsi="Arial" w:cs="Arial"/>
          <w:sz w:val="22"/>
          <w:szCs w:val="22"/>
        </w:rPr>
        <w:t xml:space="preserve">We will use early help strategies if </w:t>
      </w:r>
      <w:r w:rsidRPr="0081118F">
        <w:rPr>
          <w:rFonts w:ascii="Arial" w:hAnsi="Arial" w:cs="Arial"/>
          <w:sz w:val="22"/>
          <w:szCs w:val="22"/>
        </w:rPr>
        <w:t>necessary to identify the existence of any underlying safeguarding risk and to help prevent the risks of a child going missing in future.</w:t>
      </w:r>
    </w:p>
    <w:p w:rsidR="003D76F1" w:rsidRPr="00614F2F" w:rsidRDefault="003D76F1" w:rsidP="003D76F1">
      <w:pPr>
        <w:jc w:val="both"/>
        <w:rPr>
          <w:rFonts w:ascii="Arial" w:hAnsi="Arial" w:cs="Arial"/>
          <w:b/>
          <w:sz w:val="22"/>
          <w:szCs w:val="22"/>
        </w:rPr>
      </w:pPr>
    </w:p>
    <w:p w:rsidR="003D76F1" w:rsidRDefault="003D76F1" w:rsidP="003D76F1">
      <w:pPr>
        <w:jc w:val="both"/>
        <w:rPr>
          <w:rFonts w:ascii="Arial" w:hAnsi="Arial" w:cs="Arial"/>
          <w:b/>
          <w:sz w:val="22"/>
          <w:szCs w:val="22"/>
        </w:rPr>
      </w:pPr>
      <w:r w:rsidRPr="00614F2F">
        <w:rPr>
          <w:rFonts w:ascii="Arial" w:hAnsi="Arial" w:cs="Arial"/>
          <w:b/>
          <w:sz w:val="22"/>
          <w:szCs w:val="22"/>
        </w:rPr>
        <w:lastRenderedPageBreak/>
        <w:t>Children with family members in prison</w:t>
      </w:r>
    </w:p>
    <w:p w:rsidR="006B3B07" w:rsidRPr="00614F2F" w:rsidRDefault="006B3B07" w:rsidP="003D76F1">
      <w:pPr>
        <w:jc w:val="both"/>
        <w:rPr>
          <w:rFonts w:ascii="Arial" w:hAnsi="Arial" w:cs="Arial"/>
          <w:b/>
          <w:sz w:val="22"/>
          <w:szCs w:val="22"/>
        </w:rPr>
      </w:pPr>
    </w:p>
    <w:p w:rsidR="003D76F1" w:rsidRPr="008B2F87" w:rsidRDefault="003D76F1" w:rsidP="003D76F1">
      <w:pPr>
        <w:jc w:val="both"/>
        <w:rPr>
          <w:rFonts w:ascii="Arial" w:hAnsi="Arial" w:cs="Arial"/>
          <w:sz w:val="22"/>
          <w:szCs w:val="22"/>
        </w:rPr>
      </w:pPr>
      <w:r>
        <w:rPr>
          <w:rFonts w:ascii="Arial" w:hAnsi="Arial" w:cs="Arial"/>
          <w:sz w:val="22"/>
          <w:szCs w:val="22"/>
        </w:rPr>
        <w:t xml:space="preserve">At </w:t>
      </w:r>
      <w:r w:rsidRPr="006B3B07">
        <w:rPr>
          <w:rFonts w:ascii="Arial" w:hAnsi="Arial" w:cs="Arial"/>
          <w:sz w:val="22"/>
          <w:szCs w:val="22"/>
          <w:highlight w:val="red"/>
        </w:rPr>
        <w:t>school/college</w:t>
      </w:r>
      <w:r>
        <w:rPr>
          <w:rFonts w:ascii="Arial" w:hAnsi="Arial" w:cs="Arial"/>
          <w:sz w:val="22"/>
          <w:szCs w:val="22"/>
        </w:rPr>
        <w:t xml:space="preserve"> we recognise that children who have a parent in prison are</w:t>
      </w:r>
      <w:r>
        <w:t xml:space="preserve"> </w:t>
      </w:r>
      <w:r w:rsidRPr="0081118F">
        <w:rPr>
          <w:rFonts w:ascii="Arial" w:hAnsi="Arial" w:cs="Arial"/>
          <w:sz w:val="22"/>
          <w:szCs w:val="22"/>
        </w:rPr>
        <w:t xml:space="preserve">at risk of poor outcomes including poverty, stigma, isolation and poor mental health. </w:t>
      </w:r>
      <w:r>
        <w:rPr>
          <w:rFonts w:ascii="Arial" w:hAnsi="Arial" w:cs="Arial"/>
          <w:sz w:val="22"/>
          <w:szCs w:val="22"/>
        </w:rPr>
        <w:t xml:space="preserve">We will use the information from </w:t>
      </w:r>
      <w:hyperlink r:id="rId28" w:history="1">
        <w:r w:rsidRPr="0081118F">
          <w:rPr>
            <w:rStyle w:val="Hyperlink"/>
            <w:rFonts w:ascii="Arial" w:hAnsi="Arial" w:cs="Arial"/>
            <w:sz w:val="22"/>
            <w:szCs w:val="22"/>
          </w:rPr>
          <w:t>NIC</w:t>
        </w:r>
        <w:r w:rsidRPr="0081118F">
          <w:rPr>
            <w:rStyle w:val="Hyperlink"/>
            <w:rFonts w:ascii="Arial" w:hAnsi="Arial" w:cs="Arial"/>
            <w:sz w:val="22"/>
            <w:szCs w:val="22"/>
          </w:rPr>
          <w:t>C</w:t>
        </w:r>
        <w:r w:rsidRPr="0081118F">
          <w:rPr>
            <w:rStyle w:val="Hyperlink"/>
            <w:rFonts w:ascii="Arial" w:hAnsi="Arial" w:cs="Arial"/>
            <w:sz w:val="22"/>
            <w:szCs w:val="22"/>
          </w:rPr>
          <w:t>O</w:t>
        </w:r>
      </w:hyperlink>
      <w:r w:rsidRPr="0081118F">
        <w:rPr>
          <w:rFonts w:ascii="Arial" w:hAnsi="Arial" w:cs="Arial"/>
          <w:sz w:val="22"/>
          <w:szCs w:val="22"/>
        </w:rPr>
        <w:t>, to help mitigate negative consequences for those children.</w:t>
      </w:r>
      <w:r>
        <w:rPr>
          <w:rFonts w:ascii="Arial" w:hAnsi="Arial" w:cs="Arial"/>
          <w:sz w:val="22"/>
          <w:szCs w:val="22"/>
        </w:rPr>
        <w:t xml:space="preserve"> </w:t>
      </w:r>
    </w:p>
    <w:p w:rsidR="003D76F1" w:rsidRPr="009A08C9" w:rsidRDefault="003D76F1" w:rsidP="003D76F1">
      <w:pPr>
        <w:jc w:val="both"/>
        <w:rPr>
          <w:rFonts w:ascii="Arial" w:hAnsi="Arial" w:cs="Arial"/>
          <w:b/>
          <w:sz w:val="22"/>
          <w:szCs w:val="22"/>
          <w:u w:val="single"/>
        </w:rPr>
      </w:pPr>
    </w:p>
    <w:p w:rsidR="003D76F1" w:rsidRPr="00614F2F" w:rsidRDefault="00374992" w:rsidP="003D76F1">
      <w:pPr>
        <w:jc w:val="both"/>
        <w:rPr>
          <w:rFonts w:ascii="Arial" w:hAnsi="Arial" w:cs="Arial"/>
          <w:b/>
          <w:sz w:val="22"/>
          <w:szCs w:val="22"/>
        </w:rPr>
      </w:pPr>
      <w:r>
        <w:rPr>
          <w:rFonts w:ascii="Arial" w:hAnsi="Arial" w:cs="Arial"/>
          <w:b/>
          <w:sz w:val="22"/>
          <w:szCs w:val="22"/>
        </w:rPr>
        <w:t>Child Sexual E</w:t>
      </w:r>
      <w:r w:rsidR="003D76F1" w:rsidRPr="00614F2F">
        <w:rPr>
          <w:rFonts w:ascii="Arial" w:hAnsi="Arial" w:cs="Arial"/>
          <w:b/>
          <w:sz w:val="22"/>
          <w:szCs w:val="22"/>
        </w:rPr>
        <w:t>xploitation</w:t>
      </w:r>
      <w:r w:rsidR="006B3B07">
        <w:rPr>
          <w:rFonts w:ascii="Arial" w:hAnsi="Arial" w:cs="Arial"/>
          <w:b/>
          <w:sz w:val="22"/>
          <w:szCs w:val="22"/>
        </w:rPr>
        <w:t xml:space="preserve"> (CSE)</w:t>
      </w:r>
    </w:p>
    <w:p w:rsidR="003D76F1" w:rsidRDefault="003D76F1" w:rsidP="003D76F1">
      <w:pPr>
        <w:jc w:val="both"/>
        <w:rPr>
          <w:rFonts w:ascii="Arial" w:hAnsi="Arial" w:cs="Arial"/>
          <w:b/>
          <w:sz w:val="22"/>
          <w:szCs w:val="22"/>
          <w:u w:val="single"/>
        </w:rPr>
      </w:pPr>
    </w:p>
    <w:p w:rsidR="003D76F1" w:rsidRPr="009B30DD" w:rsidRDefault="003D76F1" w:rsidP="003D76F1">
      <w:pPr>
        <w:jc w:val="both"/>
        <w:rPr>
          <w:rFonts w:ascii="Arial" w:hAnsi="Arial" w:cs="Arial"/>
          <w:sz w:val="22"/>
          <w:szCs w:val="22"/>
        </w:rPr>
      </w:pPr>
      <w:r w:rsidRPr="006B3B07">
        <w:rPr>
          <w:rFonts w:ascii="Arial" w:hAnsi="Arial" w:cs="Arial"/>
          <w:sz w:val="22"/>
          <w:szCs w:val="22"/>
          <w:highlight w:val="red"/>
        </w:rPr>
        <w:t>School/college</w:t>
      </w:r>
      <w:r>
        <w:rPr>
          <w:rFonts w:ascii="Arial" w:hAnsi="Arial" w:cs="Arial"/>
          <w:sz w:val="22"/>
          <w:szCs w:val="22"/>
        </w:rPr>
        <w:t xml:space="preserve"> recognise</w:t>
      </w:r>
      <w:r w:rsidR="006B3B07">
        <w:rPr>
          <w:rFonts w:ascii="Arial" w:hAnsi="Arial" w:cs="Arial"/>
          <w:sz w:val="22"/>
          <w:szCs w:val="22"/>
        </w:rPr>
        <w:t>s</w:t>
      </w:r>
      <w:r w:rsidRPr="009B30DD">
        <w:t xml:space="preserve"> </w:t>
      </w:r>
      <w:r>
        <w:rPr>
          <w:rFonts w:ascii="Arial" w:hAnsi="Arial" w:cs="Arial"/>
          <w:sz w:val="22"/>
          <w:szCs w:val="22"/>
        </w:rPr>
        <w:t>c</w:t>
      </w:r>
      <w:r w:rsidRPr="009B30DD">
        <w:rPr>
          <w:rFonts w:ascii="Arial" w:hAnsi="Arial" w:cs="Arial"/>
          <w:sz w:val="22"/>
          <w:szCs w:val="22"/>
        </w:rPr>
        <w:t>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w:t>
      </w:r>
      <w:r>
        <w:rPr>
          <w:rFonts w:ascii="Arial" w:hAnsi="Arial" w:cs="Arial"/>
          <w:sz w:val="22"/>
          <w:szCs w:val="22"/>
        </w:rPr>
        <w:t xml:space="preserve"> </w:t>
      </w:r>
      <w:r w:rsidRPr="009B30DD">
        <w:rPr>
          <w:rFonts w:ascii="Arial" w:hAnsi="Arial" w:cs="Arial"/>
          <w:sz w:val="22"/>
          <w:szCs w:val="22"/>
        </w:rPr>
        <w:t>does not always involve physical contact: it can also occur through the use of technology. Like all forms of child sex abuse, child sexual exploitation:</w:t>
      </w:r>
    </w:p>
    <w:p w:rsidR="003D76F1" w:rsidRPr="009B30DD" w:rsidRDefault="003D76F1" w:rsidP="00374992">
      <w:pPr>
        <w:ind w:left="720"/>
        <w:jc w:val="both"/>
        <w:rPr>
          <w:rFonts w:ascii="Arial" w:hAnsi="Arial" w:cs="Arial"/>
          <w:sz w:val="22"/>
          <w:szCs w:val="22"/>
        </w:rPr>
      </w:pPr>
      <w:r w:rsidRPr="009B30DD">
        <w:rPr>
          <w:rFonts w:ascii="Arial" w:hAnsi="Arial" w:cs="Arial"/>
          <w:sz w:val="22"/>
          <w:szCs w:val="22"/>
        </w:rPr>
        <w:t>• can affect any child or young person (male or female) under the age of 18 years, including 16 and 17 year olds who can legally consent to have sex;</w:t>
      </w:r>
    </w:p>
    <w:p w:rsidR="003D76F1" w:rsidRPr="009B30DD" w:rsidRDefault="003D76F1" w:rsidP="00374992">
      <w:pPr>
        <w:ind w:left="720"/>
        <w:jc w:val="both"/>
        <w:rPr>
          <w:rFonts w:ascii="Arial" w:hAnsi="Arial" w:cs="Arial"/>
          <w:sz w:val="22"/>
          <w:szCs w:val="22"/>
        </w:rPr>
      </w:pPr>
      <w:r w:rsidRPr="009B30DD">
        <w:rPr>
          <w:rFonts w:ascii="Arial" w:hAnsi="Arial" w:cs="Arial"/>
          <w:sz w:val="22"/>
          <w:szCs w:val="22"/>
        </w:rPr>
        <w:t>• can still be abuse even if the sexual activity appears consensual;</w:t>
      </w:r>
    </w:p>
    <w:p w:rsidR="003D76F1" w:rsidRPr="009B30DD" w:rsidRDefault="003D76F1" w:rsidP="00374992">
      <w:pPr>
        <w:ind w:left="720"/>
        <w:jc w:val="both"/>
        <w:rPr>
          <w:rFonts w:ascii="Arial" w:hAnsi="Arial" w:cs="Arial"/>
          <w:sz w:val="22"/>
          <w:szCs w:val="22"/>
        </w:rPr>
      </w:pPr>
      <w:r w:rsidRPr="009B30DD">
        <w:rPr>
          <w:rFonts w:ascii="Arial" w:hAnsi="Arial" w:cs="Arial"/>
          <w:sz w:val="22"/>
          <w:szCs w:val="22"/>
        </w:rPr>
        <w:t>• can include both contact (penetrative and non-penetrative acts) and non-contact sexual activity;</w:t>
      </w:r>
    </w:p>
    <w:p w:rsidR="003D76F1" w:rsidRPr="009B30DD" w:rsidRDefault="003D76F1" w:rsidP="00374992">
      <w:pPr>
        <w:ind w:left="720"/>
        <w:jc w:val="both"/>
        <w:rPr>
          <w:rFonts w:ascii="Arial" w:hAnsi="Arial" w:cs="Arial"/>
          <w:sz w:val="22"/>
          <w:szCs w:val="22"/>
        </w:rPr>
      </w:pPr>
      <w:r w:rsidRPr="009B30DD">
        <w:rPr>
          <w:rFonts w:ascii="Arial" w:hAnsi="Arial" w:cs="Arial"/>
          <w:sz w:val="22"/>
          <w:szCs w:val="22"/>
        </w:rPr>
        <w:t>• can take place in person or via technology, or a combination of both;</w:t>
      </w:r>
    </w:p>
    <w:p w:rsidR="003D76F1" w:rsidRPr="009B30DD" w:rsidRDefault="003D76F1" w:rsidP="00374992">
      <w:pPr>
        <w:ind w:left="720"/>
        <w:jc w:val="both"/>
        <w:rPr>
          <w:rFonts w:ascii="Arial" w:hAnsi="Arial" w:cs="Arial"/>
          <w:sz w:val="22"/>
          <w:szCs w:val="22"/>
        </w:rPr>
      </w:pPr>
      <w:r w:rsidRPr="009B30DD">
        <w:rPr>
          <w:rFonts w:ascii="Arial" w:hAnsi="Arial" w:cs="Arial"/>
          <w:sz w:val="22"/>
          <w:szCs w:val="22"/>
        </w:rPr>
        <w:t>• can involve force and/or enticement-based methods of compliance and may, or may not, be accompanied by violence or threats of violence;</w:t>
      </w:r>
    </w:p>
    <w:p w:rsidR="003D76F1" w:rsidRPr="009B30DD" w:rsidRDefault="003D76F1" w:rsidP="00374992">
      <w:pPr>
        <w:ind w:left="720"/>
        <w:jc w:val="both"/>
        <w:rPr>
          <w:rFonts w:ascii="Arial" w:hAnsi="Arial" w:cs="Arial"/>
          <w:sz w:val="22"/>
          <w:szCs w:val="22"/>
        </w:rPr>
      </w:pPr>
      <w:r w:rsidRPr="009B30DD">
        <w:rPr>
          <w:rFonts w:ascii="Arial" w:hAnsi="Arial" w:cs="Arial"/>
          <w:sz w:val="22"/>
          <w:szCs w:val="22"/>
        </w:rPr>
        <w:t>• may occur without the child or young person’s immediate knowledge (e.g. through others copying videos or images they have created and posted on social media);</w:t>
      </w:r>
    </w:p>
    <w:p w:rsidR="003D76F1" w:rsidRPr="009B30DD" w:rsidRDefault="003D76F1" w:rsidP="00374992">
      <w:pPr>
        <w:ind w:left="720"/>
        <w:jc w:val="both"/>
        <w:rPr>
          <w:rFonts w:ascii="Arial" w:hAnsi="Arial" w:cs="Arial"/>
          <w:sz w:val="22"/>
          <w:szCs w:val="22"/>
        </w:rPr>
      </w:pPr>
      <w:r w:rsidRPr="009B30DD">
        <w:rPr>
          <w:rFonts w:ascii="Arial" w:hAnsi="Arial" w:cs="Arial"/>
          <w:sz w:val="22"/>
          <w:szCs w:val="22"/>
        </w:rPr>
        <w:t>• can be perpetrated by individuals or groups, males or females, and children or adults. The abuse can be a one-off occurrence or a series of incidents over time, and range from opportunistic to complex organised abuse; and</w:t>
      </w:r>
    </w:p>
    <w:p w:rsidR="003D76F1" w:rsidRPr="009B30DD" w:rsidRDefault="003D76F1" w:rsidP="00374992">
      <w:pPr>
        <w:ind w:left="720"/>
        <w:jc w:val="both"/>
        <w:rPr>
          <w:rFonts w:ascii="Arial" w:hAnsi="Arial" w:cs="Arial"/>
          <w:sz w:val="22"/>
          <w:szCs w:val="22"/>
        </w:rPr>
      </w:pPr>
      <w:r w:rsidRPr="009B30DD">
        <w:rPr>
          <w:rFonts w:ascii="Arial" w:hAnsi="Arial" w:cs="Arial"/>
          <w:sz w:val="22"/>
          <w:szCs w:val="22"/>
        </w:rPr>
        <w:t>• is typified by some form of power imbalance in favour of those perpetrating the abuse. Whilst age may be the most obvious, this power imbalance can also be due to a range of other factors including gender, sexual identity, cognitive ability, physical strength, status, and access to economic or other resources.</w:t>
      </w:r>
    </w:p>
    <w:p w:rsidR="003D76F1" w:rsidRDefault="003D76F1" w:rsidP="003D76F1">
      <w:pPr>
        <w:jc w:val="both"/>
        <w:rPr>
          <w:rFonts w:ascii="Arial" w:hAnsi="Arial" w:cs="Arial"/>
          <w:sz w:val="22"/>
          <w:szCs w:val="22"/>
        </w:rPr>
      </w:pPr>
    </w:p>
    <w:p w:rsidR="003D76F1" w:rsidRPr="009B30DD" w:rsidRDefault="003D76F1" w:rsidP="003D76F1">
      <w:pPr>
        <w:jc w:val="both"/>
        <w:rPr>
          <w:rFonts w:ascii="Arial" w:hAnsi="Arial" w:cs="Arial"/>
          <w:sz w:val="22"/>
          <w:szCs w:val="22"/>
        </w:rPr>
      </w:pPr>
      <w:r w:rsidRPr="009B30DD">
        <w:rPr>
          <w:rFonts w:ascii="Arial" w:hAnsi="Arial" w:cs="Arial"/>
          <w:sz w:val="22"/>
          <w:szCs w:val="22"/>
        </w:rPr>
        <w:t>Some of the following signs may be indicators of child sexual exploitation:</w:t>
      </w:r>
    </w:p>
    <w:p w:rsidR="003D76F1" w:rsidRPr="009B30DD" w:rsidRDefault="003D76F1" w:rsidP="00374992">
      <w:pPr>
        <w:ind w:left="720"/>
        <w:jc w:val="both"/>
        <w:rPr>
          <w:rFonts w:ascii="Arial" w:hAnsi="Arial" w:cs="Arial"/>
          <w:sz w:val="22"/>
          <w:szCs w:val="22"/>
        </w:rPr>
      </w:pPr>
      <w:r w:rsidRPr="009B30DD">
        <w:rPr>
          <w:rFonts w:ascii="Arial" w:hAnsi="Arial" w:cs="Arial"/>
          <w:sz w:val="22"/>
          <w:szCs w:val="22"/>
        </w:rPr>
        <w:t>• children who appear with unexplained gifts or new possessions;</w:t>
      </w:r>
    </w:p>
    <w:p w:rsidR="003D76F1" w:rsidRPr="009B30DD" w:rsidRDefault="003D76F1" w:rsidP="00374992">
      <w:pPr>
        <w:ind w:left="720"/>
        <w:jc w:val="both"/>
        <w:rPr>
          <w:rFonts w:ascii="Arial" w:hAnsi="Arial" w:cs="Arial"/>
          <w:sz w:val="22"/>
          <w:szCs w:val="22"/>
        </w:rPr>
      </w:pPr>
      <w:r w:rsidRPr="009B30DD">
        <w:rPr>
          <w:rFonts w:ascii="Arial" w:hAnsi="Arial" w:cs="Arial"/>
          <w:sz w:val="22"/>
          <w:szCs w:val="22"/>
        </w:rPr>
        <w:t>• children who associate with other young people involved in exploitation;</w:t>
      </w:r>
    </w:p>
    <w:p w:rsidR="003D76F1" w:rsidRPr="009B30DD" w:rsidRDefault="003D76F1" w:rsidP="00374992">
      <w:pPr>
        <w:ind w:left="720"/>
        <w:jc w:val="both"/>
        <w:rPr>
          <w:rFonts w:ascii="Arial" w:hAnsi="Arial" w:cs="Arial"/>
          <w:sz w:val="22"/>
          <w:szCs w:val="22"/>
        </w:rPr>
      </w:pPr>
      <w:r w:rsidRPr="009B30DD">
        <w:rPr>
          <w:rFonts w:ascii="Arial" w:hAnsi="Arial" w:cs="Arial"/>
          <w:sz w:val="22"/>
          <w:szCs w:val="22"/>
        </w:rPr>
        <w:t>• children who have older boyfriends or girlfriends;</w:t>
      </w:r>
    </w:p>
    <w:p w:rsidR="003D76F1" w:rsidRPr="009B30DD" w:rsidRDefault="003D76F1" w:rsidP="00374992">
      <w:pPr>
        <w:ind w:left="720"/>
        <w:jc w:val="both"/>
        <w:rPr>
          <w:rFonts w:ascii="Arial" w:hAnsi="Arial" w:cs="Arial"/>
          <w:sz w:val="22"/>
          <w:szCs w:val="22"/>
        </w:rPr>
      </w:pPr>
      <w:r w:rsidRPr="009B30DD">
        <w:rPr>
          <w:rFonts w:ascii="Arial" w:hAnsi="Arial" w:cs="Arial"/>
          <w:sz w:val="22"/>
          <w:szCs w:val="22"/>
        </w:rPr>
        <w:t>• children who suffer from sexually transmitted infections or become pregnant;</w:t>
      </w:r>
    </w:p>
    <w:p w:rsidR="003D76F1" w:rsidRPr="009B30DD" w:rsidRDefault="003D76F1" w:rsidP="00374992">
      <w:pPr>
        <w:ind w:left="720"/>
        <w:jc w:val="both"/>
        <w:rPr>
          <w:rFonts w:ascii="Arial" w:hAnsi="Arial" w:cs="Arial"/>
          <w:sz w:val="22"/>
          <w:szCs w:val="22"/>
        </w:rPr>
      </w:pPr>
      <w:r w:rsidRPr="009B30DD">
        <w:rPr>
          <w:rFonts w:ascii="Arial" w:hAnsi="Arial" w:cs="Arial"/>
          <w:sz w:val="22"/>
          <w:szCs w:val="22"/>
        </w:rPr>
        <w:t>• children who suffer from changes in emotional well-being;</w:t>
      </w:r>
    </w:p>
    <w:p w:rsidR="003D76F1" w:rsidRPr="009B30DD" w:rsidRDefault="003D76F1" w:rsidP="00374992">
      <w:pPr>
        <w:ind w:left="720"/>
        <w:jc w:val="both"/>
        <w:rPr>
          <w:rFonts w:ascii="Arial" w:hAnsi="Arial" w:cs="Arial"/>
          <w:sz w:val="22"/>
          <w:szCs w:val="22"/>
        </w:rPr>
      </w:pPr>
      <w:r w:rsidRPr="009B30DD">
        <w:rPr>
          <w:rFonts w:ascii="Arial" w:hAnsi="Arial" w:cs="Arial"/>
          <w:sz w:val="22"/>
          <w:szCs w:val="22"/>
        </w:rPr>
        <w:t>• children who misuse drugs and alcohol;</w:t>
      </w:r>
    </w:p>
    <w:p w:rsidR="003D76F1" w:rsidRPr="009B30DD" w:rsidRDefault="003D76F1" w:rsidP="00374992">
      <w:pPr>
        <w:ind w:left="720"/>
        <w:jc w:val="both"/>
        <w:rPr>
          <w:rFonts w:ascii="Arial" w:hAnsi="Arial" w:cs="Arial"/>
          <w:sz w:val="22"/>
          <w:szCs w:val="22"/>
        </w:rPr>
      </w:pPr>
      <w:r w:rsidRPr="009B30DD">
        <w:rPr>
          <w:rFonts w:ascii="Arial" w:hAnsi="Arial" w:cs="Arial"/>
          <w:sz w:val="22"/>
          <w:szCs w:val="22"/>
        </w:rPr>
        <w:t>• children who go missing for periods of time or regularly come home late; and</w:t>
      </w:r>
    </w:p>
    <w:p w:rsidR="003D76F1" w:rsidRDefault="003D76F1" w:rsidP="00374992">
      <w:pPr>
        <w:ind w:left="720"/>
        <w:jc w:val="both"/>
        <w:rPr>
          <w:rFonts w:ascii="Arial" w:hAnsi="Arial" w:cs="Arial"/>
          <w:sz w:val="22"/>
          <w:szCs w:val="22"/>
        </w:rPr>
      </w:pPr>
      <w:r w:rsidRPr="009B30DD">
        <w:rPr>
          <w:rFonts w:ascii="Arial" w:hAnsi="Arial" w:cs="Arial"/>
          <w:sz w:val="22"/>
          <w:szCs w:val="22"/>
        </w:rPr>
        <w:t>• children who regularly miss school or education or do not take part in education.</w:t>
      </w:r>
      <w:r>
        <w:rPr>
          <w:rFonts w:ascii="Arial" w:hAnsi="Arial" w:cs="Arial"/>
          <w:sz w:val="22"/>
          <w:szCs w:val="22"/>
        </w:rPr>
        <w:t xml:space="preserve"> </w:t>
      </w:r>
    </w:p>
    <w:p w:rsidR="003D76F1" w:rsidRDefault="003D76F1" w:rsidP="003D76F1">
      <w:pPr>
        <w:jc w:val="both"/>
        <w:rPr>
          <w:rFonts w:ascii="Arial" w:hAnsi="Arial" w:cs="Arial"/>
          <w:sz w:val="22"/>
          <w:szCs w:val="22"/>
        </w:rPr>
      </w:pPr>
    </w:p>
    <w:p w:rsidR="003D76F1" w:rsidRDefault="006B3B07" w:rsidP="003D76F1">
      <w:pPr>
        <w:jc w:val="both"/>
        <w:rPr>
          <w:rFonts w:ascii="Arial" w:hAnsi="Arial" w:cs="Arial"/>
          <w:b/>
          <w:color w:val="0000FF"/>
          <w:sz w:val="22"/>
          <w:szCs w:val="22"/>
        </w:rPr>
      </w:pPr>
      <w:r>
        <w:rPr>
          <w:rFonts w:ascii="Arial" w:hAnsi="Arial" w:cs="Arial"/>
          <w:sz w:val="22"/>
          <w:szCs w:val="22"/>
        </w:rPr>
        <w:t>If we feel that children may be being abused through e</w:t>
      </w:r>
      <w:r w:rsidR="003D76F1" w:rsidRPr="009A08C9">
        <w:rPr>
          <w:rFonts w:ascii="Arial" w:hAnsi="Arial" w:cs="Arial"/>
          <w:sz w:val="22"/>
          <w:szCs w:val="22"/>
        </w:rPr>
        <w:t xml:space="preserve">xploitation we will consult in the normal way with the </w:t>
      </w:r>
      <w:r w:rsidR="003D76F1">
        <w:rPr>
          <w:rFonts w:ascii="Arial" w:hAnsi="Arial" w:cs="Arial"/>
          <w:sz w:val="22"/>
          <w:szCs w:val="22"/>
        </w:rPr>
        <w:t>multi-agency s</w:t>
      </w:r>
      <w:r w:rsidR="003D76F1" w:rsidRPr="009A08C9">
        <w:rPr>
          <w:rFonts w:ascii="Arial" w:hAnsi="Arial" w:cs="Arial"/>
          <w:sz w:val="22"/>
          <w:szCs w:val="22"/>
        </w:rPr>
        <w:t xml:space="preserve">afeguarding </w:t>
      </w:r>
      <w:r w:rsidR="003D76F1">
        <w:rPr>
          <w:rFonts w:ascii="Arial" w:hAnsi="Arial" w:cs="Arial"/>
          <w:sz w:val="22"/>
          <w:szCs w:val="22"/>
        </w:rPr>
        <w:t xml:space="preserve">hub </w:t>
      </w:r>
      <w:r w:rsidR="003D76F1" w:rsidRPr="009A08C9">
        <w:rPr>
          <w:rFonts w:ascii="Arial" w:hAnsi="Arial" w:cs="Arial"/>
          <w:sz w:val="22"/>
          <w:szCs w:val="22"/>
        </w:rPr>
        <w:t xml:space="preserve">Family Connect and seek advice as to whether the incident follows a </w:t>
      </w:r>
      <w:hyperlink r:id="rId29" w:history="1">
        <w:r w:rsidR="003D76F1" w:rsidRPr="00614F2F">
          <w:rPr>
            <w:rStyle w:val="Hyperlink"/>
            <w:rFonts w:ascii="Arial" w:hAnsi="Arial" w:cs="Arial"/>
            <w:sz w:val="22"/>
            <w:szCs w:val="22"/>
          </w:rPr>
          <w:t>CSE C</w:t>
        </w:r>
        <w:r w:rsidR="003D76F1" w:rsidRPr="00614F2F">
          <w:rPr>
            <w:rStyle w:val="Hyperlink"/>
            <w:rFonts w:ascii="Arial" w:hAnsi="Arial" w:cs="Arial"/>
            <w:sz w:val="22"/>
            <w:szCs w:val="22"/>
          </w:rPr>
          <w:t>a</w:t>
        </w:r>
        <w:r w:rsidR="003D76F1" w:rsidRPr="00614F2F">
          <w:rPr>
            <w:rStyle w:val="Hyperlink"/>
            <w:rFonts w:ascii="Arial" w:hAnsi="Arial" w:cs="Arial"/>
            <w:sz w:val="22"/>
            <w:szCs w:val="22"/>
          </w:rPr>
          <w:t>re Support Pathway</w:t>
        </w:r>
      </w:hyperlink>
      <w:r w:rsidR="003D76F1" w:rsidRPr="009B30DD">
        <w:rPr>
          <w:rFonts w:ascii="Arial" w:hAnsi="Arial" w:cs="Arial"/>
          <w:sz w:val="22"/>
          <w:szCs w:val="22"/>
        </w:rPr>
        <w:t xml:space="preserve">. The concerns will be followed through sensitively and appropriately with fellow professionals and the </w:t>
      </w:r>
      <w:hyperlink r:id="rId30" w:history="1">
        <w:r w:rsidR="003D76F1" w:rsidRPr="00614F2F">
          <w:rPr>
            <w:rStyle w:val="Hyperlink"/>
            <w:rFonts w:ascii="Arial" w:hAnsi="Arial" w:cs="Arial"/>
            <w:sz w:val="22"/>
            <w:szCs w:val="22"/>
          </w:rPr>
          <w:t xml:space="preserve">CATE </w:t>
        </w:r>
        <w:r w:rsidR="003D76F1" w:rsidRPr="00614F2F">
          <w:rPr>
            <w:rStyle w:val="Hyperlink"/>
            <w:rFonts w:ascii="Arial" w:hAnsi="Arial" w:cs="Arial"/>
            <w:sz w:val="22"/>
            <w:szCs w:val="22"/>
          </w:rPr>
          <w:t>R</w:t>
        </w:r>
        <w:r w:rsidR="003D76F1" w:rsidRPr="00614F2F">
          <w:rPr>
            <w:rStyle w:val="Hyperlink"/>
            <w:rFonts w:ascii="Arial" w:hAnsi="Arial" w:cs="Arial"/>
            <w:sz w:val="22"/>
            <w:szCs w:val="22"/>
          </w:rPr>
          <w:t>eferral Form</w:t>
        </w:r>
      </w:hyperlink>
      <w:r w:rsidR="003D76F1" w:rsidRPr="009B30DD">
        <w:rPr>
          <w:rFonts w:ascii="Arial" w:hAnsi="Arial" w:cs="Arial"/>
          <w:sz w:val="22"/>
          <w:szCs w:val="22"/>
        </w:rPr>
        <w:t xml:space="preserve"> will be completed. In relation to the fortnightly CATE Risk Panels, where concerns are expressed around a child attending our </w:t>
      </w:r>
      <w:r w:rsidR="003D76F1" w:rsidRPr="006B3B07">
        <w:rPr>
          <w:rFonts w:ascii="Arial" w:hAnsi="Arial" w:cs="Arial"/>
          <w:sz w:val="22"/>
          <w:szCs w:val="22"/>
          <w:highlight w:val="green"/>
        </w:rPr>
        <w:t>school</w:t>
      </w:r>
      <w:r w:rsidRPr="006B3B07">
        <w:rPr>
          <w:rFonts w:ascii="Arial" w:hAnsi="Arial" w:cs="Arial"/>
          <w:sz w:val="22"/>
          <w:szCs w:val="22"/>
          <w:highlight w:val="green"/>
        </w:rPr>
        <w:t>/college</w:t>
      </w:r>
      <w:r w:rsidR="003D76F1" w:rsidRPr="009B30DD">
        <w:rPr>
          <w:rFonts w:ascii="Arial" w:hAnsi="Arial" w:cs="Arial"/>
          <w:sz w:val="22"/>
          <w:szCs w:val="22"/>
        </w:rPr>
        <w:t>, we will ensure attendance whenever possible a</w:t>
      </w:r>
      <w:r w:rsidR="003D76F1" w:rsidRPr="000E7EB5">
        <w:rPr>
          <w:rFonts w:ascii="Arial" w:hAnsi="Arial" w:cs="Arial"/>
          <w:sz w:val="22"/>
          <w:szCs w:val="22"/>
        </w:rPr>
        <w:t>s part of the established multi-</w:t>
      </w:r>
      <w:r w:rsidR="003D76F1" w:rsidRPr="00933F20">
        <w:rPr>
          <w:rFonts w:ascii="Arial" w:hAnsi="Arial" w:cs="Arial"/>
          <w:sz w:val="22"/>
          <w:szCs w:val="22"/>
        </w:rPr>
        <w:t>agency process. Along</w:t>
      </w:r>
      <w:r w:rsidR="003D76F1" w:rsidRPr="00323D0F">
        <w:rPr>
          <w:rFonts w:ascii="Arial" w:hAnsi="Arial" w:cs="Arial"/>
          <w:sz w:val="22"/>
          <w:szCs w:val="22"/>
        </w:rPr>
        <w:t xml:space="preserve">side this we have taken the same steps and made all staff aware of the TWSP </w:t>
      </w:r>
      <w:hyperlink r:id="rId31" w:history="1">
        <w:r w:rsidR="003D76F1" w:rsidRPr="00614F2F">
          <w:rPr>
            <w:rStyle w:val="Hyperlink"/>
            <w:rFonts w:ascii="Arial" w:hAnsi="Arial" w:cs="Arial"/>
            <w:sz w:val="22"/>
            <w:szCs w:val="22"/>
          </w:rPr>
          <w:t>CSE W</w:t>
        </w:r>
        <w:r w:rsidR="003D76F1" w:rsidRPr="00614F2F">
          <w:rPr>
            <w:rStyle w:val="Hyperlink"/>
            <w:rFonts w:ascii="Arial" w:hAnsi="Arial" w:cs="Arial"/>
            <w:sz w:val="22"/>
            <w:szCs w:val="22"/>
          </w:rPr>
          <w:t>a</w:t>
        </w:r>
        <w:r w:rsidR="003D76F1" w:rsidRPr="00614F2F">
          <w:rPr>
            <w:rStyle w:val="Hyperlink"/>
            <w:rFonts w:ascii="Arial" w:hAnsi="Arial" w:cs="Arial"/>
            <w:sz w:val="22"/>
            <w:szCs w:val="22"/>
          </w:rPr>
          <w:t>r</w:t>
        </w:r>
        <w:r>
          <w:rPr>
            <w:rStyle w:val="Hyperlink"/>
            <w:rFonts w:ascii="Arial" w:hAnsi="Arial" w:cs="Arial"/>
            <w:sz w:val="22"/>
            <w:szCs w:val="22"/>
          </w:rPr>
          <w:t>ning</w:t>
        </w:r>
        <w:r>
          <w:rPr>
            <w:rStyle w:val="Hyperlink"/>
            <w:rFonts w:ascii="Arial" w:hAnsi="Arial" w:cs="Arial"/>
            <w:sz w:val="22"/>
            <w:szCs w:val="22"/>
          </w:rPr>
          <w:t xml:space="preserve"> </w:t>
        </w:r>
        <w:r>
          <w:rPr>
            <w:rStyle w:val="Hyperlink"/>
            <w:rFonts w:ascii="Arial" w:hAnsi="Arial" w:cs="Arial"/>
            <w:sz w:val="22"/>
            <w:szCs w:val="22"/>
          </w:rPr>
          <w:t>Signs</w:t>
        </w:r>
        <w:r w:rsidR="003D76F1" w:rsidRPr="00614F2F">
          <w:rPr>
            <w:rStyle w:val="Hyperlink"/>
            <w:rFonts w:ascii="Arial" w:hAnsi="Arial" w:cs="Arial"/>
            <w:sz w:val="22"/>
            <w:szCs w:val="22"/>
          </w:rPr>
          <w:t xml:space="preserve"> Checklist</w:t>
        </w:r>
      </w:hyperlink>
      <w:r w:rsidR="003D76F1" w:rsidRPr="00614F2F">
        <w:rPr>
          <w:rFonts w:ascii="Arial" w:hAnsi="Arial" w:cs="Arial"/>
          <w:color w:val="0000FF"/>
          <w:sz w:val="22"/>
          <w:szCs w:val="22"/>
        </w:rPr>
        <w:t>.</w:t>
      </w:r>
      <w:r w:rsidR="003D76F1">
        <w:rPr>
          <w:rFonts w:ascii="Arial" w:hAnsi="Arial" w:cs="Arial"/>
          <w:color w:val="0000FF"/>
          <w:sz w:val="22"/>
          <w:szCs w:val="22"/>
        </w:rPr>
        <w:t xml:space="preserve"> </w:t>
      </w:r>
      <w:r w:rsidR="003D76F1" w:rsidRPr="006B3B07">
        <w:rPr>
          <w:rFonts w:ascii="Arial" w:hAnsi="Arial" w:cs="Arial"/>
          <w:sz w:val="22"/>
          <w:szCs w:val="22"/>
        </w:rPr>
        <w:t>Due to the high number of reports in our borough, we will be particularly alert to the CSE.</w:t>
      </w:r>
    </w:p>
    <w:p w:rsidR="00374992" w:rsidRDefault="00374992" w:rsidP="003D76F1">
      <w:pPr>
        <w:jc w:val="both"/>
        <w:rPr>
          <w:rFonts w:ascii="Arial" w:hAnsi="Arial" w:cs="Arial"/>
          <w:b/>
          <w:sz w:val="22"/>
          <w:szCs w:val="22"/>
          <w:u w:val="single"/>
        </w:rPr>
      </w:pPr>
    </w:p>
    <w:p w:rsidR="003D76F1" w:rsidRPr="00374992" w:rsidRDefault="003D76F1" w:rsidP="003D76F1">
      <w:pPr>
        <w:jc w:val="both"/>
        <w:rPr>
          <w:rFonts w:ascii="Arial" w:hAnsi="Arial" w:cs="Arial"/>
          <w:b/>
          <w:sz w:val="22"/>
          <w:szCs w:val="22"/>
        </w:rPr>
      </w:pPr>
      <w:r w:rsidRPr="00374992">
        <w:rPr>
          <w:rFonts w:ascii="Arial" w:hAnsi="Arial" w:cs="Arial"/>
          <w:b/>
          <w:sz w:val="22"/>
          <w:szCs w:val="22"/>
        </w:rPr>
        <w:t>Child criminal exploitation: county lines</w:t>
      </w:r>
    </w:p>
    <w:p w:rsidR="003D76F1" w:rsidRPr="009A08C9" w:rsidRDefault="003D76F1" w:rsidP="003D76F1">
      <w:pPr>
        <w:pStyle w:val="ListParagraph"/>
        <w:jc w:val="both"/>
        <w:rPr>
          <w:rFonts w:ascii="Arial" w:hAnsi="Arial" w:cs="Arial"/>
          <w:b/>
          <w:sz w:val="22"/>
          <w:szCs w:val="22"/>
          <w:u w:val="single"/>
        </w:rPr>
      </w:pPr>
    </w:p>
    <w:p w:rsidR="003D76F1" w:rsidRDefault="003D76F1" w:rsidP="003D76F1">
      <w:pPr>
        <w:jc w:val="both"/>
        <w:rPr>
          <w:rFonts w:ascii="Arial" w:hAnsi="Arial" w:cs="Arial"/>
          <w:sz w:val="22"/>
          <w:szCs w:val="22"/>
        </w:rPr>
      </w:pPr>
      <w:r>
        <w:rPr>
          <w:rFonts w:ascii="Arial" w:hAnsi="Arial" w:cs="Arial"/>
          <w:sz w:val="22"/>
          <w:szCs w:val="22"/>
        </w:rPr>
        <w:t xml:space="preserve">At </w:t>
      </w:r>
      <w:r w:rsidRPr="006B3B07">
        <w:rPr>
          <w:rFonts w:ascii="Arial" w:hAnsi="Arial" w:cs="Arial"/>
          <w:sz w:val="22"/>
          <w:szCs w:val="22"/>
          <w:highlight w:val="red"/>
        </w:rPr>
        <w:t>school/college</w:t>
      </w:r>
      <w:r>
        <w:rPr>
          <w:rFonts w:ascii="Arial" w:hAnsi="Arial" w:cs="Arial"/>
          <w:sz w:val="22"/>
          <w:szCs w:val="22"/>
        </w:rPr>
        <w:t xml:space="preserve"> we recognise that we and t</w:t>
      </w:r>
      <w:r w:rsidRPr="009A08C9">
        <w:rPr>
          <w:rFonts w:ascii="Arial" w:hAnsi="Arial" w:cs="Arial"/>
          <w:sz w:val="22"/>
          <w:szCs w:val="22"/>
        </w:rPr>
        <w:t xml:space="preserve">he vast majority of young people will not be affected by serious violence or gangs. However, </w:t>
      </w:r>
      <w:r>
        <w:rPr>
          <w:rFonts w:ascii="Arial" w:hAnsi="Arial" w:cs="Arial"/>
          <w:sz w:val="22"/>
          <w:szCs w:val="22"/>
        </w:rPr>
        <w:t>if</w:t>
      </w:r>
      <w:r w:rsidRPr="009A08C9">
        <w:rPr>
          <w:rFonts w:ascii="Arial" w:hAnsi="Arial" w:cs="Arial"/>
          <w:sz w:val="22"/>
          <w:szCs w:val="22"/>
        </w:rPr>
        <w:t xml:space="preserve"> these problems do occur there will almost cer</w:t>
      </w:r>
      <w:r>
        <w:rPr>
          <w:rFonts w:ascii="Arial" w:hAnsi="Arial" w:cs="Arial"/>
          <w:sz w:val="22"/>
          <w:szCs w:val="22"/>
        </w:rPr>
        <w:t>tainly be a significant impact.</w:t>
      </w:r>
    </w:p>
    <w:p w:rsidR="003D76F1" w:rsidRDefault="003D76F1" w:rsidP="003D76F1">
      <w:pPr>
        <w:ind w:left="360"/>
        <w:jc w:val="both"/>
        <w:rPr>
          <w:rFonts w:ascii="Arial" w:hAnsi="Arial" w:cs="Arial"/>
          <w:sz w:val="22"/>
          <w:szCs w:val="22"/>
        </w:rPr>
      </w:pPr>
    </w:p>
    <w:p w:rsidR="003D76F1" w:rsidRPr="009A08C9" w:rsidRDefault="003D76F1" w:rsidP="003D76F1">
      <w:pPr>
        <w:jc w:val="both"/>
        <w:rPr>
          <w:rFonts w:ascii="Arial" w:hAnsi="Arial" w:cs="Arial"/>
          <w:sz w:val="22"/>
          <w:szCs w:val="22"/>
        </w:rPr>
      </w:pPr>
      <w:r>
        <w:rPr>
          <w:rFonts w:ascii="Arial" w:hAnsi="Arial" w:cs="Arial"/>
          <w:sz w:val="22"/>
          <w:szCs w:val="22"/>
        </w:rPr>
        <w:lastRenderedPageBreak/>
        <w:t>W</w:t>
      </w:r>
      <w:r w:rsidRPr="009A08C9">
        <w:rPr>
          <w:rFonts w:ascii="Arial" w:hAnsi="Arial" w:cs="Arial"/>
          <w:sz w:val="22"/>
          <w:szCs w:val="22"/>
        </w:rPr>
        <w:t xml:space="preserve">e will embrace </w:t>
      </w:r>
      <w:r w:rsidR="006B3B07">
        <w:rPr>
          <w:rFonts w:ascii="Arial" w:hAnsi="Arial" w:cs="Arial"/>
          <w:sz w:val="22"/>
          <w:szCs w:val="22"/>
        </w:rPr>
        <w:t>the</w:t>
      </w:r>
      <w:r w:rsidRPr="00614F2F">
        <w:rPr>
          <w:rFonts w:ascii="Arial" w:hAnsi="Arial" w:cs="Arial"/>
          <w:b/>
          <w:color w:val="0000FF"/>
          <w:sz w:val="22"/>
          <w:szCs w:val="22"/>
        </w:rPr>
        <w:t xml:space="preserve"> </w:t>
      </w:r>
      <w:r w:rsidRPr="006B3B07">
        <w:rPr>
          <w:rFonts w:ascii="Arial" w:hAnsi="Arial" w:cs="Arial"/>
          <w:sz w:val="22"/>
          <w:szCs w:val="22"/>
        </w:rPr>
        <w:t xml:space="preserve">Home Office guidance for </w:t>
      </w:r>
      <w:hyperlink r:id="rId32" w:history="1">
        <w:r w:rsidRPr="006B3B07">
          <w:rPr>
            <w:rStyle w:val="Hyperlink"/>
            <w:rFonts w:ascii="Arial" w:hAnsi="Arial" w:cs="Arial"/>
            <w:sz w:val="22"/>
            <w:szCs w:val="22"/>
          </w:rPr>
          <w:t>Preventing youth violence and gang involvement practical advice for schools and colleges</w:t>
        </w:r>
      </w:hyperlink>
      <w:r w:rsidRPr="006B3B07">
        <w:rPr>
          <w:rFonts w:ascii="Arial" w:hAnsi="Arial" w:cs="Arial"/>
          <w:sz w:val="22"/>
          <w:szCs w:val="22"/>
        </w:rPr>
        <w:t xml:space="preserve"> and</w:t>
      </w:r>
      <w:r w:rsidRPr="009A08C9">
        <w:rPr>
          <w:rFonts w:ascii="Arial" w:hAnsi="Arial" w:cs="Arial"/>
          <w:sz w:val="22"/>
          <w:szCs w:val="22"/>
        </w:rPr>
        <w:t xml:space="preserve"> follow this guidance which clearly sets out understanding the issue, seeking support, work</w:t>
      </w:r>
      <w:r>
        <w:rPr>
          <w:rFonts w:ascii="Arial" w:hAnsi="Arial" w:cs="Arial"/>
          <w:sz w:val="22"/>
          <w:szCs w:val="22"/>
        </w:rPr>
        <w:t>ing with local partners, early help</w:t>
      </w:r>
      <w:r w:rsidRPr="009A08C9">
        <w:rPr>
          <w:rFonts w:ascii="Arial" w:hAnsi="Arial" w:cs="Arial"/>
          <w:sz w:val="22"/>
          <w:szCs w:val="22"/>
        </w:rPr>
        <w:t xml:space="preserve"> and legal powers for </w:t>
      </w:r>
      <w:r>
        <w:rPr>
          <w:rFonts w:ascii="Arial" w:hAnsi="Arial" w:cs="Arial"/>
          <w:sz w:val="22"/>
          <w:szCs w:val="22"/>
        </w:rPr>
        <w:t xml:space="preserve">our </w:t>
      </w:r>
      <w:r w:rsidRPr="009A08C9">
        <w:rPr>
          <w:rFonts w:ascii="Arial" w:hAnsi="Arial" w:cs="Arial"/>
          <w:sz w:val="22"/>
          <w:szCs w:val="22"/>
        </w:rPr>
        <w:t xml:space="preserve">staff. </w:t>
      </w:r>
      <w:r w:rsidRPr="006B3B07">
        <w:rPr>
          <w:rFonts w:ascii="Arial" w:hAnsi="Arial" w:cs="Arial"/>
          <w:sz w:val="22"/>
          <w:szCs w:val="22"/>
          <w:highlight w:val="red"/>
        </w:rPr>
        <w:t>School/college</w:t>
      </w:r>
      <w:r w:rsidRPr="009A08C9">
        <w:rPr>
          <w:rFonts w:ascii="Arial" w:hAnsi="Arial" w:cs="Arial"/>
          <w:sz w:val="22"/>
          <w:szCs w:val="22"/>
        </w:rPr>
        <w:t xml:space="preserve"> has a duty and a responsibility to protect our students and staff and we recognise dealing with violence also helps attainment. </w:t>
      </w:r>
    </w:p>
    <w:p w:rsidR="003D76F1" w:rsidRPr="009A08C9" w:rsidRDefault="003D76F1" w:rsidP="003D76F1">
      <w:pPr>
        <w:ind w:left="360"/>
        <w:jc w:val="both"/>
        <w:rPr>
          <w:rFonts w:ascii="Arial" w:hAnsi="Arial" w:cs="Arial"/>
          <w:sz w:val="22"/>
          <w:szCs w:val="22"/>
        </w:rPr>
      </w:pPr>
    </w:p>
    <w:p w:rsidR="003D76F1" w:rsidRPr="009A08C9" w:rsidRDefault="003D76F1" w:rsidP="003D76F1">
      <w:pPr>
        <w:jc w:val="both"/>
        <w:rPr>
          <w:rFonts w:ascii="Arial" w:hAnsi="Arial" w:cs="Arial"/>
          <w:sz w:val="22"/>
          <w:szCs w:val="22"/>
        </w:rPr>
      </w:pPr>
      <w:r w:rsidRPr="00D2062D">
        <w:rPr>
          <w:rFonts w:ascii="Arial" w:hAnsi="Arial" w:cs="Arial"/>
          <w:sz w:val="22"/>
          <w:szCs w:val="22"/>
          <w:highlight w:val="red"/>
        </w:rPr>
        <w:t>School/college</w:t>
      </w:r>
      <w:r>
        <w:rPr>
          <w:rFonts w:ascii="Arial" w:hAnsi="Arial" w:cs="Arial"/>
          <w:sz w:val="22"/>
          <w:szCs w:val="22"/>
        </w:rPr>
        <w:t xml:space="preserve"> recognises </w:t>
      </w:r>
      <w:r w:rsidRPr="009A08C9">
        <w:rPr>
          <w:rFonts w:ascii="Arial" w:hAnsi="Arial" w:cs="Arial"/>
          <w:sz w:val="22"/>
          <w:szCs w:val="22"/>
        </w:rPr>
        <w:t xml:space="preserve">criminal exploitation of children is a geographically widespread form of harm that is a typical feature of </w:t>
      </w:r>
      <w:r w:rsidRPr="00614F2F">
        <w:rPr>
          <w:rFonts w:ascii="Arial" w:hAnsi="Arial" w:cs="Arial"/>
          <w:sz w:val="22"/>
          <w:szCs w:val="22"/>
        </w:rPr>
        <w:t>county lines</w:t>
      </w:r>
      <w:r>
        <w:rPr>
          <w:rFonts w:ascii="Arial" w:hAnsi="Arial" w:cs="Arial"/>
          <w:sz w:val="22"/>
          <w:szCs w:val="22"/>
        </w:rPr>
        <w:t xml:space="preserve"> criminal activity,</w:t>
      </w:r>
      <w:r w:rsidRPr="009A08C9">
        <w:rPr>
          <w:rFonts w:ascii="Arial" w:hAnsi="Arial" w:cs="Arial"/>
          <w:sz w:val="22"/>
          <w:szCs w:val="22"/>
        </w:rPr>
        <w:t xml:space="preserve"> drug networks or gangs groom and exploit children and young people to carry drugs and money from urban areas to suburban and rural areas, market and seaside towns. </w:t>
      </w:r>
      <w:r>
        <w:rPr>
          <w:rFonts w:ascii="Arial" w:hAnsi="Arial" w:cs="Arial"/>
          <w:sz w:val="22"/>
          <w:szCs w:val="22"/>
        </w:rPr>
        <w:t>We recognise that the key to identifying potential involvement in county lines are m</w:t>
      </w:r>
      <w:r w:rsidRPr="009A08C9">
        <w:rPr>
          <w:rFonts w:ascii="Arial" w:hAnsi="Arial" w:cs="Arial"/>
          <w:sz w:val="22"/>
          <w:szCs w:val="22"/>
        </w:rPr>
        <w:t>issing episodes</w:t>
      </w:r>
      <w:r>
        <w:rPr>
          <w:rFonts w:ascii="Arial" w:hAnsi="Arial" w:cs="Arial"/>
          <w:sz w:val="22"/>
          <w:szCs w:val="22"/>
        </w:rPr>
        <w:t xml:space="preserve">, when the victim may have been trafficked for the purpose of transporting drugs. Should we suspect this we will refer to the multi-agency safeguarding hub Family Connect and to the </w:t>
      </w:r>
      <w:hyperlink r:id="rId33" w:history="1">
        <w:r w:rsidRPr="00966BAC">
          <w:rPr>
            <w:rStyle w:val="Hyperlink"/>
            <w:rFonts w:ascii="Arial" w:hAnsi="Arial" w:cs="Arial"/>
            <w:sz w:val="22"/>
            <w:szCs w:val="22"/>
          </w:rPr>
          <w:t>National R</w:t>
        </w:r>
        <w:r w:rsidRPr="00966BAC">
          <w:rPr>
            <w:rStyle w:val="Hyperlink"/>
            <w:rFonts w:ascii="Arial" w:hAnsi="Arial" w:cs="Arial"/>
            <w:sz w:val="22"/>
            <w:szCs w:val="22"/>
          </w:rPr>
          <w:t>e</w:t>
        </w:r>
        <w:r w:rsidRPr="00966BAC">
          <w:rPr>
            <w:rStyle w:val="Hyperlink"/>
            <w:rFonts w:ascii="Arial" w:hAnsi="Arial" w:cs="Arial"/>
            <w:sz w:val="22"/>
            <w:szCs w:val="22"/>
          </w:rPr>
          <w:t>ferral Mechanism</w:t>
        </w:r>
      </w:hyperlink>
      <w:r>
        <w:rPr>
          <w:rFonts w:ascii="Arial" w:hAnsi="Arial" w:cs="Arial"/>
          <w:sz w:val="22"/>
          <w:szCs w:val="22"/>
        </w:rPr>
        <w:t>.</w:t>
      </w:r>
    </w:p>
    <w:p w:rsidR="003D76F1" w:rsidRPr="009A08C9" w:rsidRDefault="003D76F1" w:rsidP="003D76F1">
      <w:pPr>
        <w:ind w:left="360"/>
        <w:jc w:val="both"/>
        <w:rPr>
          <w:rFonts w:ascii="Arial" w:hAnsi="Arial" w:cs="Arial"/>
          <w:sz w:val="22"/>
          <w:szCs w:val="22"/>
        </w:rPr>
      </w:pPr>
    </w:p>
    <w:p w:rsidR="003D76F1" w:rsidRPr="009A08C9" w:rsidRDefault="003D76F1" w:rsidP="00690BAA">
      <w:pPr>
        <w:jc w:val="both"/>
        <w:rPr>
          <w:rFonts w:ascii="Arial" w:hAnsi="Arial" w:cs="Arial"/>
          <w:sz w:val="22"/>
          <w:szCs w:val="22"/>
        </w:rPr>
      </w:pPr>
      <w:r w:rsidRPr="009A08C9">
        <w:rPr>
          <w:rFonts w:ascii="Arial" w:hAnsi="Arial" w:cs="Arial"/>
          <w:sz w:val="22"/>
          <w:szCs w:val="22"/>
        </w:rPr>
        <w:t>In respect of the above we will</w:t>
      </w:r>
      <w:r w:rsidR="00D2062D">
        <w:rPr>
          <w:rFonts w:ascii="Arial" w:hAnsi="Arial" w:cs="Arial"/>
          <w:sz w:val="22"/>
          <w:szCs w:val="22"/>
        </w:rPr>
        <w:t xml:space="preserve"> ensure staff and students must:</w:t>
      </w:r>
    </w:p>
    <w:p w:rsidR="003D76F1" w:rsidRPr="009A08C9" w:rsidRDefault="003D76F1" w:rsidP="003D76F1">
      <w:pPr>
        <w:numPr>
          <w:ilvl w:val="0"/>
          <w:numId w:val="47"/>
        </w:numPr>
        <w:jc w:val="both"/>
        <w:rPr>
          <w:rFonts w:ascii="Arial" w:hAnsi="Arial" w:cs="Arial"/>
          <w:sz w:val="22"/>
          <w:szCs w:val="22"/>
        </w:rPr>
      </w:pPr>
      <w:r w:rsidRPr="009A08C9">
        <w:rPr>
          <w:rFonts w:ascii="Arial" w:hAnsi="Arial" w:cs="Arial"/>
          <w:sz w:val="22"/>
          <w:szCs w:val="22"/>
        </w:rPr>
        <w:t>feel safe at our setting all the time</w:t>
      </w:r>
      <w:r w:rsidR="00D2062D">
        <w:rPr>
          <w:rFonts w:ascii="Arial" w:hAnsi="Arial" w:cs="Arial"/>
          <w:sz w:val="22"/>
          <w:szCs w:val="22"/>
        </w:rPr>
        <w:t>;</w:t>
      </w:r>
    </w:p>
    <w:p w:rsidR="003D76F1" w:rsidRPr="009A08C9" w:rsidRDefault="003D76F1" w:rsidP="003D76F1">
      <w:pPr>
        <w:numPr>
          <w:ilvl w:val="0"/>
          <w:numId w:val="47"/>
        </w:numPr>
        <w:jc w:val="both"/>
        <w:rPr>
          <w:rFonts w:ascii="Arial" w:hAnsi="Arial" w:cs="Arial"/>
          <w:sz w:val="22"/>
          <w:szCs w:val="22"/>
        </w:rPr>
      </w:pPr>
      <w:r w:rsidRPr="009A08C9">
        <w:rPr>
          <w:rFonts w:ascii="Arial" w:hAnsi="Arial" w:cs="Arial"/>
          <w:sz w:val="22"/>
          <w:szCs w:val="22"/>
        </w:rPr>
        <w:t xml:space="preserve">understand very clearly what safe situations are; </w:t>
      </w:r>
    </w:p>
    <w:p w:rsidR="003D76F1" w:rsidRPr="009A08C9" w:rsidRDefault="003D76F1" w:rsidP="003D76F1">
      <w:pPr>
        <w:numPr>
          <w:ilvl w:val="0"/>
          <w:numId w:val="47"/>
        </w:numPr>
        <w:jc w:val="both"/>
        <w:rPr>
          <w:rFonts w:ascii="Arial" w:hAnsi="Arial" w:cs="Arial"/>
          <w:sz w:val="22"/>
          <w:szCs w:val="22"/>
        </w:rPr>
      </w:pPr>
      <w:r w:rsidRPr="009A08C9">
        <w:rPr>
          <w:rFonts w:ascii="Arial" w:hAnsi="Arial" w:cs="Arial"/>
          <w:sz w:val="22"/>
          <w:szCs w:val="22"/>
        </w:rPr>
        <w:t>be highly aware of how to keep themselves and others safe</w:t>
      </w:r>
      <w:r w:rsidR="00D2062D">
        <w:rPr>
          <w:rFonts w:ascii="Arial" w:hAnsi="Arial" w:cs="Arial"/>
          <w:sz w:val="22"/>
          <w:szCs w:val="22"/>
        </w:rPr>
        <w:t>;</w:t>
      </w:r>
    </w:p>
    <w:p w:rsidR="003D76F1" w:rsidRPr="009A08C9" w:rsidRDefault="003D76F1" w:rsidP="003D76F1">
      <w:pPr>
        <w:numPr>
          <w:ilvl w:val="0"/>
          <w:numId w:val="47"/>
        </w:numPr>
        <w:jc w:val="both"/>
        <w:rPr>
          <w:rFonts w:ascii="Arial" w:hAnsi="Arial" w:cs="Arial"/>
          <w:sz w:val="22"/>
          <w:szCs w:val="22"/>
        </w:rPr>
      </w:pPr>
      <w:r w:rsidRPr="009A08C9">
        <w:rPr>
          <w:rFonts w:ascii="Arial" w:hAnsi="Arial" w:cs="Arial"/>
          <w:sz w:val="22"/>
          <w:szCs w:val="22"/>
        </w:rPr>
        <w:t>monitor thoroughly missing episodes</w:t>
      </w:r>
      <w:r w:rsidR="00D2062D">
        <w:rPr>
          <w:rFonts w:ascii="Arial" w:hAnsi="Arial" w:cs="Arial"/>
          <w:sz w:val="22"/>
          <w:szCs w:val="22"/>
        </w:rPr>
        <w:t>;</w:t>
      </w:r>
    </w:p>
    <w:p w:rsidR="003D76F1" w:rsidRPr="009A08C9" w:rsidRDefault="003D76F1" w:rsidP="003D76F1">
      <w:pPr>
        <w:numPr>
          <w:ilvl w:val="0"/>
          <w:numId w:val="47"/>
        </w:numPr>
        <w:jc w:val="both"/>
        <w:rPr>
          <w:rFonts w:ascii="Arial" w:hAnsi="Arial" w:cs="Arial"/>
          <w:sz w:val="22"/>
          <w:szCs w:val="22"/>
        </w:rPr>
      </w:pPr>
      <w:r w:rsidRPr="009A08C9">
        <w:rPr>
          <w:rFonts w:ascii="Arial" w:hAnsi="Arial" w:cs="Arial"/>
          <w:sz w:val="22"/>
          <w:szCs w:val="22"/>
        </w:rPr>
        <w:t>aware that any child of any age and gender may be vulnerable to grooming activity by others of any age and gender</w:t>
      </w:r>
      <w:r w:rsidR="00D2062D">
        <w:rPr>
          <w:rFonts w:ascii="Arial" w:hAnsi="Arial" w:cs="Arial"/>
          <w:sz w:val="22"/>
          <w:szCs w:val="22"/>
        </w:rPr>
        <w:t>;</w:t>
      </w:r>
    </w:p>
    <w:p w:rsidR="003D76F1" w:rsidRPr="009A08C9" w:rsidRDefault="003D76F1" w:rsidP="003D76F1">
      <w:pPr>
        <w:numPr>
          <w:ilvl w:val="0"/>
          <w:numId w:val="47"/>
        </w:numPr>
        <w:jc w:val="both"/>
        <w:rPr>
          <w:rFonts w:ascii="Arial" w:hAnsi="Arial" w:cs="Arial"/>
          <w:sz w:val="22"/>
          <w:szCs w:val="22"/>
        </w:rPr>
      </w:pPr>
      <w:r w:rsidRPr="009A08C9">
        <w:rPr>
          <w:rFonts w:ascii="Arial" w:hAnsi="Arial" w:cs="Arial"/>
          <w:sz w:val="22"/>
          <w:szCs w:val="22"/>
        </w:rPr>
        <w:t>aware a child of any age may be susceptible</w:t>
      </w:r>
      <w:r w:rsidR="00D2062D">
        <w:rPr>
          <w:rFonts w:ascii="Arial" w:hAnsi="Arial" w:cs="Arial"/>
          <w:sz w:val="22"/>
          <w:szCs w:val="22"/>
        </w:rPr>
        <w:t>;</w:t>
      </w:r>
    </w:p>
    <w:p w:rsidR="003D76F1" w:rsidRPr="009A08C9" w:rsidRDefault="003D76F1" w:rsidP="003D76F1">
      <w:pPr>
        <w:numPr>
          <w:ilvl w:val="0"/>
          <w:numId w:val="47"/>
        </w:numPr>
        <w:jc w:val="both"/>
        <w:rPr>
          <w:rFonts w:ascii="Arial" w:hAnsi="Arial" w:cs="Arial"/>
          <w:sz w:val="22"/>
          <w:szCs w:val="22"/>
        </w:rPr>
      </w:pPr>
      <w:r w:rsidRPr="009A08C9">
        <w:rPr>
          <w:rFonts w:ascii="Arial" w:hAnsi="Arial" w:cs="Arial"/>
          <w:sz w:val="22"/>
          <w:szCs w:val="22"/>
        </w:rPr>
        <w:t>aware that it is exploitation even if consensual</w:t>
      </w:r>
      <w:r w:rsidR="00D2062D">
        <w:rPr>
          <w:rFonts w:ascii="Arial" w:hAnsi="Arial" w:cs="Arial"/>
          <w:sz w:val="22"/>
          <w:szCs w:val="22"/>
        </w:rPr>
        <w:t>; and,</w:t>
      </w:r>
    </w:p>
    <w:p w:rsidR="003D76F1" w:rsidRDefault="003D76F1" w:rsidP="003D76F1">
      <w:pPr>
        <w:numPr>
          <w:ilvl w:val="0"/>
          <w:numId w:val="47"/>
        </w:numPr>
        <w:jc w:val="both"/>
        <w:rPr>
          <w:rFonts w:ascii="Arial" w:hAnsi="Arial" w:cs="Arial"/>
          <w:sz w:val="22"/>
          <w:szCs w:val="22"/>
        </w:rPr>
      </w:pPr>
      <w:r w:rsidRPr="009A08C9">
        <w:rPr>
          <w:rFonts w:ascii="Arial" w:hAnsi="Arial" w:cs="Arial"/>
          <w:sz w:val="22"/>
          <w:szCs w:val="22"/>
        </w:rPr>
        <w:t>aware that it may be typified by a form of power imbalance</w:t>
      </w:r>
      <w:r>
        <w:rPr>
          <w:rFonts w:ascii="Arial" w:hAnsi="Arial" w:cs="Arial"/>
          <w:sz w:val="22"/>
          <w:szCs w:val="22"/>
        </w:rPr>
        <w:t>.</w:t>
      </w:r>
    </w:p>
    <w:p w:rsidR="00374992" w:rsidRDefault="00374992" w:rsidP="00374992">
      <w:pPr>
        <w:jc w:val="both"/>
        <w:rPr>
          <w:rFonts w:ascii="Arial" w:hAnsi="Arial" w:cs="Arial"/>
          <w:sz w:val="22"/>
          <w:szCs w:val="22"/>
        </w:rPr>
      </w:pPr>
    </w:p>
    <w:p w:rsidR="00374992" w:rsidRDefault="00374992" w:rsidP="00374992">
      <w:pPr>
        <w:jc w:val="both"/>
        <w:rPr>
          <w:rFonts w:ascii="Arial" w:hAnsi="Arial" w:cs="Arial"/>
          <w:sz w:val="22"/>
          <w:szCs w:val="22"/>
        </w:rPr>
      </w:pPr>
      <w:r>
        <w:rPr>
          <w:rFonts w:ascii="Arial" w:hAnsi="Arial" w:cs="Arial"/>
          <w:sz w:val="22"/>
          <w:szCs w:val="22"/>
        </w:rPr>
        <w:t xml:space="preserve">We recognise that child criminal exploitation can take a number of forms. </w:t>
      </w:r>
    </w:p>
    <w:p w:rsidR="00792C5E" w:rsidRDefault="00792C5E" w:rsidP="00111F51">
      <w:pPr>
        <w:jc w:val="both"/>
        <w:rPr>
          <w:rFonts w:ascii="Arial" w:hAnsi="Arial" w:cs="Arial"/>
          <w:sz w:val="22"/>
          <w:szCs w:val="22"/>
        </w:rPr>
      </w:pPr>
    </w:p>
    <w:p w:rsidR="00792C5E" w:rsidRPr="00F44098" w:rsidRDefault="00792C5E" w:rsidP="00111F51">
      <w:pPr>
        <w:jc w:val="both"/>
        <w:rPr>
          <w:rFonts w:ascii="Arial" w:hAnsi="Arial" w:cs="Arial"/>
          <w:b/>
          <w:color w:val="0000FF"/>
          <w:sz w:val="22"/>
          <w:szCs w:val="22"/>
        </w:rPr>
      </w:pPr>
      <w:r>
        <w:rPr>
          <w:rFonts w:ascii="Arial" w:hAnsi="Arial" w:cs="Arial"/>
          <w:b/>
          <w:sz w:val="22"/>
          <w:szCs w:val="22"/>
        </w:rPr>
        <w:t>Modern slavery and child human t</w:t>
      </w:r>
      <w:r w:rsidRPr="00F44098">
        <w:rPr>
          <w:rFonts w:ascii="Arial" w:hAnsi="Arial" w:cs="Arial"/>
          <w:b/>
          <w:sz w:val="22"/>
          <w:szCs w:val="22"/>
        </w:rPr>
        <w:t>rafficking</w:t>
      </w:r>
    </w:p>
    <w:p w:rsidR="00792C5E" w:rsidRPr="00F44098" w:rsidRDefault="00792C5E" w:rsidP="00111F51">
      <w:pPr>
        <w:ind w:left="360"/>
        <w:jc w:val="both"/>
        <w:rPr>
          <w:rFonts w:ascii="Arial" w:hAnsi="Arial" w:cs="Arial"/>
          <w:b/>
          <w:color w:val="0000FF"/>
          <w:sz w:val="22"/>
          <w:szCs w:val="22"/>
        </w:rPr>
      </w:pPr>
    </w:p>
    <w:p w:rsidR="00792C5E" w:rsidRPr="009A08C9" w:rsidRDefault="00792C5E" w:rsidP="00792C5E">
      <w:pPr>
        <w:jc w:val="both"/>
        <w:rPr>
          <w:rFonts w:ascii="Arial" w:hAnsi="Arial" w:cs="Arial"/>
          <w:b/>
          <w:color w:val="0000FF"/>
          <w:sz w:val="22"/>
          <w:szCs w:val="22"/>
        </w:rPr>
      </w:pPr>
      <w:r w:rsidRPr="00D2062D">
        <w:rPr>
          <w:rFonts w:ascii="Arial" w:hAnsi="Arial" w:cs="Arial"/>
          <w:sz w:val="22"/>
          <w:szCs w:val="22"/>
          <w:highlight w:val="red"/>
        </w:rPr>
        <w:t>School/college</w:t>
      </w:r>
      <w:r w:rsidRPr="00D2062D">
        <w:rPr>
          <w:rFonts w:ascii="Arial" w:hAnsi="Arial" w:cs="Arial"/>
          <w:sz w:val="22"/>
          <w:szCs w:val="22"/>
        </w:rPr>
        <w:t xml:space="preserve"> recognise </w:t>
      </w:r>
      <w:r>
        <w:rPr>
          <w:rFonts w:ascii="Arial" w:hAnsi="Arial" w:cs="Arial"/>
          <w:sz w:val="22"/>
          <w:szCs w:val="22"/>
        </w:rPr>
        <w:t>m</w:t>
      </w:r>
      <w:r w:rsidRPr="009A08C9">
        <w:rPr>
          <w:rFonts w:ascii="Arial" w:hAnsi="Arial" w:cs="Arial"/>
          <w:sz w:val="22"/>
          <w:szCs w:val="22"/>
        </w:rPr>
        <w:t>odern slavery, including child trafficking</w:t>
      </w:r>
      <w:r>
        <w:rPr>
          <w:rFonts w:ascii="Arial" w:hAnsi="Arial" w:cs="Arial"/>
          <w:sz w:val="22"/>
          <w:szCs w:val="22"/>
        </w:rPr>
        <w:t xml:space="preserve"> as</w:t>
      </w:r>
      <w:r w:rsidRPr="009A08C9">
        <w:rPr>
          <w:rFonts w:ascii="Arial" w:hAnsi="Arial" w:cs="Arial"/>
          <w:sz w:val="22"/>
          <w:szCs w:val="22"/>
        </w:rPr>
        <w:t xml:space="preserve"> abuse. If we become aware or have suspicions that a child may have or is being exploited or trafficked, we will contact Family Connect in the normal manner to seek advice and support. All children, irrespective of their immigration status, are entitled to safeguarding and protec</w:t>
      </w:r>
      <w:r>
        <w:rPr>
          <w:rFonts w:ascii="Arial" w:hAnsi="Arial" w:cs="Arial"/>
          <w:sz w:val="22"/>
          <w:szCs w:val="22"/>
        </w:rPr>
        <w:t>tion under the law. We recognise</w:t>
      </w:r>
      <w:r w:rsidRPr="009A08C9">
        <w:rPr>
          <w:rFonts w:ascii="Arial" w:hAnsi="Arial" w:cs="Arial"/>
          <w:sz w:val="22"/>
          <w:szCs w:val="22"/>
        </w:rPr>
        <w:t xml:space="preserve"> this as any normal child protection referral and potential victims of trafficking and modern slavery can be of any nationality and may include British children. </w:t>
      </w:r>
    </w:p>
    <w:p w:rsidR="003D76F1" w:rsidRDefault="003D76F1" w:rsidP="003D76F1">
      <w:pPr>
        <w:jc w:val="both"/>
        <w:rPr>
          <w:rFonts w:ascii="Arial" w:hAnsi="Arial" w:cs="Arial"/>
          <w:b/>
          <w:sz w:val="22"/>
          <w:szCs w:val="22"/>
          <w:u w:val="single"/>
        </w:rPr>
      </w:pPr>
    </w:p>
    <w:p w:rsidR="003D76F1" w:rsidRPr="00614F2F" w:rsidRDefault="003D76F1" w:rsidP="003D76F1">
      <w:pPr>
        <w:pStyle w:val="Default"/>
        <w:rPr>
          <w:b/>
          <w:sz w:val="22"/>
          <w:szCs w:val="22"/>
        </w:rPr>
      </w:pPr>
      <w:r w:rsidRPr="00614F2F">
        <w:rPr>
          <w:b/>
          <w:sz w:val="22"/>
          <w:szCs w:val="22"/>
        </w:rPr>
        <w:t>Domestic abuse</w:t>
      </w:r>
    </w:p>
    <w:p w:rsidR="003D76F1" w:rsidRDefault="003D76F1" w:rsidP="003D76F1">
      <w:pPr>
        <w:pStyle w:val="Default"/>
        <w:rPr>
          <w:sz w:val="22"/>
          <w:szCs w:val="22"/>
        </w:rPr>
      </w:pPr>
    </w:p>
    <w:p w:rsidR="003D76F1" w:rsidRDefault="003D76F1" w:rsidP="003D76F1">
      <w:pPr>
        <w:pStyle w:val="Default"/>
        <w:rPr>
          <w:sz w:val="23"/>
          <w:szCs w:val="23"/>
        </w:rPr>
      </w:pPr>
      <w:r w:rsidRPr="00D2062D">
        <w:rPr>
          <w:sz w:val="22"/>
          <w:szCs w:val="22"/>
          <w:highlight w:val="red"/>
        </w:rPr>
        <w:t>School/college</w:t>
      </w:r>
      <w:r>
        <w:rPr>
          <w:sz w:val="22"/>
          <w:szCs w:val="22"/>
        </w:rPr>
        <w:t xml:space="preserve"> recognises domestic violence and abuse as </w:t>
      </w:r>
      <w:r>
        <w:rPr>
          <w:sz w:val="23"/>
          <w:szCs w:val="23"/>
        </w:rPr>
        <w:t xml:space="preserve">any incident or pattern of incidents of controlling, coercive, threatening behaviour, violence or abuse between those aged 16 or over who are, or have been, intimate partners or family members regardless of gender or sexuality. The abuse can encompass, but is not limited to: </w:t>
      </w:r>
    </w:p>
    <w:p w:rsidR="003D76F1" w:rsidRDefault="003D76F1" w:rsidP="00374992">
      <w:pPr>
        <w:pStyle w:val="Default"/>
        <w:ind w:left="720"/>
        <w:rPr>
          <w:sz w:val="23"/>
          <w:szCs w:val="23"/>
        </w:rPr>
      </w:pPr>
      <w:r>
        <w:rPr>
          <w:sz w:val="23"/>
          <w:szCs w:val="23"/>
        </w:rPr>
        <w:t xml:space="preserve">• psychological; </w:t>
      </w:r>
    </w:p>
    <w:p w:rsidR="003D76F1" w:rsidRDefault="003D76F1" w:rsidP="00374992">
      <w:pPr>
        <w:pStyle w:val="Default"/>
        <w:ind w:left="720"/>
        <w:rPr>
          <w:sz w:val="23"/>
          <w:szCs w:val="23"/>
        </w:rPr>
      </w:pPr>
      <w:r>
        <w:rPr>
          <w:sz w:val="23"/>
          <w:szCs w:val="23"/>
        </w:rPr>
        <w:t xml:space="preserve">• physical; </w:t>
      </w:r>
    </w:p>
    <w:p w:rsidR="003D76F1" w:rsidRDefault="003D76F1" w:rsidP="00374992">
      <w:pPr>
        <w:pStyle w:val="Default"/>
        <w:ind w:left="720"/>
        <w:rPr>
          <w:sz w:val="23"/>
          <w:szCs w:val="23"/>
        </w:rPr>
      </w:pPr>
      <w:r>
        <w:rPr>
          <w:sz w:val="23"/>
          <w:szCs w:val="23"/>
        </w:rPr>
        <w:t xml:space="preserve">• sexual; </w:t>
      </w:r>
    </w:p>
    <w:p w:rsidR="003D76F1" w:rsidRDefault="003D76F1" w:rsidP="00374992">
      <w:pPr>
        <w:pStyle w:val="Default"/>
        <w:ind w:left="720"/>
        <w:rPr>
          <w:sz w:val="23"/>
          <w:szCs w:val="23"/>
        </w:rPr>
      </w:pPr>
      <w:r>
        <w:rPr>
          <w:sz w:val="23"/>
          <w:szCs w:val="23"/>
        </w:rPr>
        <w:t xml:space="preserve">• financial; and </w:t>
      </w:r>
    </w:p>
    <w:p w:rsidR="003D76F1" w:rsidRDefault="003D76F1" w:rsidP="00374992">
      <w:pPr>
        <w:pStyle w:val="Default"/>
        <w:ind w:left="720"/>
        <w:rPr>
          <w:sz w:val="23"/>
          <w:szCs w:val="23"/>
        </w:rPr>
      </w:pPr>
      <w:r>
        <w:rPr>
          <w:sz w:val="23"/>
          <w:szCs w:val="23"/>
        </w:rPr>
        <w:t>• emotional.</w:t>
      </w:r>
    </w:p>
    <w:p w:rsidR="003D76F1" w:rsidRDefault="003D76F1" w:rsidP="003D76F1">
      <w:pPr>
        <w:pStyle w:val="Default"/>
        <w:rPr>
          <w:sz w:val="23"/>
          <w:szCs w:val="23"/>
        </w:rPr>
      </w:pPr>
    </w:p>
    <w:p w:rsidR="003D76F1" w:rsidRDefault="003D76F1" w:rsidP="003D76F1">
      <w:pPr>
        <w:jc w:val="both"/>
        <w:rPr>
          <w:rFonts w:ascii="Arial" w:hAnsi="Arial" w:cs="Arial"/>
          <w:sz w:val="22"/>
          <w:szCs w:val="22"/>
        </w:rPr>
      </w:pPr>
      <w:r>
        <w:rPr>
          <w:rFonts w:ascii="Arial" w:hAnsi="Arial" w:cs="Arial"/>
          <w:sz w:val="22"/>
          <w:szCs w:val="22"/>
        </w:rPr>
        <w:t>We understand e</w:t>
      </w:r>
      <w:r w:rsidRPr="00614F2F">
        <w:rPr>
          <w:rFonts w:ascii="Arial" w:hAnsi="Arial" w:cs="Arial"/>
          <w:sz w:val="22"/>
          <w:szCs w:val="22"/>
        </w:rPr>
        <w:t>xposure to domestic abuse and/or violence can have a serious, long lasting emotional and psychological impact on children. In some cases, a child may blame themselves for the abuse or may have had to leave the family home as a result. Domestic abuse affecting young people can also occur within their personal relationships, as well as in the context of their home life.</w:t>
      </w:r>
    </w:p>
    <w:p w:rsidR="003D76F1" w:rsidRDefault="003D76F1" w:rsidP="003D76F1">
      <w:pPr>
        <w:jc w:val="both"/>
        <w:rPr>
          <w:rFonts w:ascii="Arial" w:hAnsi="Arial" w:cs="Arial"/>
          <w:sz w:val="22"/>
          <w:szCs w:val="22"/>
        </w:rPr>
      </w:pPr>
    </w:p>
    <w:p w:rsidR="003D76F1" w:rsidRDefault="003D76F1" w:rsidP="003D76F1">
      <w:pPr>
        <w:jc w:val="both"/>
        <w:rPr>
          <w:rFonts w:ascii="Arial" w:hAnsi="Arial" w:cs="Arial"/>
          <w:sz w:val="22"/>
          <w:szCs w:val="22"/>
        </w:rPr>
      </w:pPr>
      <w:r w:rsidRPr="00D2062D">
        <w:rPr>
          <w:rFonts w:ascii="Arial" w:hAnsi="Arial" w:cs="Arial"/>
          <w:sz w:val="22"/>
          <w:szCs w:val="22"/>
          <w:highlight w:val="red"/>
        </w:rPr>
        <w:t>School/college</w:t>
      </w:r>
      <w:r>
        <w:rPr>
          <w:rFonts w:ascii="Arial" w:hAnsi="Arial" w:cs="Arial"/>
          <w:sz w:val="22"/>
          <w:szCs w:val="22"/>
        </w:rPr>
        <w:t xml:space="preserve"> will always liaise with agencies in a two-way process where domestic abuse and/or violence is a factor in a household. </w:t>
      </w:r>
      <w:r w:rsidRPr="000E7EB5">
        <w:rPr>
          <w:rFonts w:ascii="Arial" w:hAnsi="Arial" w:cs="Arial"/>
          <w:sz w:val="22"/>
          <w:szCs w:val="22"/>
        </w:rPr>
        <w:t xml:space="preserve">Children within our care will be supported where needed. </w:t>
      </w:r>
      <w:r>
        <w:rPr>
          <w:rFonts w:ascii="Arial" w:hAnsi="Arial" w:cs="Arial"/>
          <w:sz w:val="22"/>
          <w:szCs w:val="22"/>
        </w:rPr>
        <w:t>We are</w:t>
      </w:r>
      <w:r w:rsidRPr="000E7EB5">
        <w:rPr>
          <w:rFonts w:ascii="Arial" w:hAnsi="Arial" w:cs="Arial"/>
          <w:sz w:val="22"/>
          <w:szCs w:val="22"/>
        </w:rPr>
        <w:t xml:space="preserve"> part of the Operation E</w:t>
      </w:r>
      <w:r>
        <w:rPr>
          <w:rFonts w:ascii="Arial" w:hAnsi="Arial" w:cs="Arial"/>
          <w:sz w:val="22"/>
          <w:szCs w:val="22"/>
        </w:rPr>
        <w:t>NCOMPASS</w:t>
      </w:r>
      <w:r w:rsidRPr="000E7EB5">
        <w:rPr>
          <w:rFonts w:ascii="Arial" w:hAnsi="Arial" w:cs="Arial"/>
          <w:sz w:val="22"/>
          <w:szCs w:val="22"/>
        </w:rPr>
        <w:t xml:space="preserve"> process where </w:t>
      </w:r>
      <w:r>
        <w:rPr>
          <w:rFonts w:ascii="Arial" w:hAnsi="Arial" w:cs="Arial"/>
          <w:sz w:val="22"/>
          <w:szCs w:val="22"/>
        </w:rPr>
        <w:t>domestic incidents</w:t>
      </w:r>
      <w:r w:rsidRPr="000E7EB5">
        <w:rPr>
          <w:rFonts w:ascii="Arial" w:hAnsi="Arial" w:cs="Arial"/>
          <w:sz w:val="22"/>
          <w:szCs w:val="22"/>
        </w:rPr>
        <w:t xml:space="preserve"> are shared directly with </w:t>
      </w:r>
      <w:r>
        <w:rPr>
          <w:rFonts w:ascii="Arial" w:hAnsi="Arial" w:cs="Arial"/>
          <w:sz w:val="22"/>
          <w:szCs w:val="22"/>
        </w:rPr>
        <w:t>us</w:t>
      </w:r>
      <w:r w:rsidRPr="000E7EB5">
        <w:rPr>
          <w:rFonts w:ascii="Arial" w:hAnsi="Arial" w:cs="Arial"/>
          <w:sz w:val="22"/>
          <w:szCs w:val="22"/>
        </w:rPr>
        <w:t xml:space="preserve">, so that </w:t>
      </w:r>
      <w:r>
        <w:rPr>
          <w:rFonts w:ascii="Arial" w:hAnsi="Arial" w:cs="Arial"/>
          <w:sz w:val="22"/>
          <w:szCs w:val="22"/>
        </w:rPr>
        <w:t>we</w:t>
      </w:r>
      <w:r w:rsidRPr="000E7EB5">
        <w:rPr>
          <w:rFonts w:ascii="Arial" w:hAnsi="Arial" w:cs="Arial"/>
          <w:sz w:val="22"/>
          <w:szCs w:val="22"/>
        </w:rPr>
        <w:t xml:space="preserve"> have an initial awareness. To this end, we will be part o</w:t>
      </w:r>
      <w:r>
        <w:rPr>
          <w:rFonts w:ascii="Arial" w:hAnsi="Arial" w:cs="Arial"/>
          <w:sz w:val="22"/>
          <w:szCs w:val="22"/>
        </w:rPr>
        <w:t xml:space="preserve">f any agency referral, in a </w:t>
      </w:r>
      <w:r>
        <w:rPr>
          <w:rFonts w:ascii="Arial" w:hAnsi="Arial" w:cs="Arial"/>
          <w:sz w:val="22"/>
          <w:szCs w:val="22"/>
        </w:rPr>
        <w:lastRenderedPageBreak/>
        <w:t>two-</w:t>
      </w:r>
      <w:r w:rsidRPr="000E7EB5">
        <w:rPr>
          <w:rFonts w:ascii="Arial" w:hAnsi="Arial" w:cs="Arial"/>
          <w:sz w:val="22"/>
          <w:szCs w:val="22"/>
        </w:rPr>
        <w:t>way process, such a</w:t>
      </w:r>
      <w:r>
        <w:rPr>
          <w:rFonts w:ascii="Arial" w:hAnsi="Arial" w:cs="Arial"/>
          <w:sz w:val="22"/>
          <w:szCs w:val="22"/>
        </w:rPr>
        <w:t>s the Domestic Violence Multi-a</w:t>
      </w:r>
      <w:r w:rsidRPr="000E7EB5">
        <w:rPr>
          <w:rFonts w:ascii="Arial" w:hAnsi="Arial" w:cs="Arial"/>
          <w:sz w:val="22"/>
          <w:szCs w:val="22"/>
        </w:rPr>
        <w:t>gency R</w:t>
      </w:r>
      <w:r>
        <w:rPr>
          <w:rFonts w:ascii="Arial" w:hAnsi="Arial" w:cs="Arial"/>
          <w:sz w:val="22"/>
          <w:szCs w:val="22"/>
        </w:rPr>
        <w:t xml:space="preserve">isk Assessment Conference (MARAC) and </w:t>
      </w:r>
      <w:r w:rsidRPr="000E7EB5">
        <w:rPr>
          <w:rFonts w:ascii="Arial" w:hAnsi="Arial" w:cs="Arial"/>
          <w:sz w:val="22"/>
          <w:szCs w:val="22"/>
        </w:rPr>
        <w:t>Multi Agency</w:t>
      </w:r>
      <w:r>
        <w:rPr>
          <w:rFonts w:ascii="Arial" w:hAnsi="Arial" w:cs="Arial"/>
          <w:sz w:val="22"/>
          <w:szCs w:val="22"/>
        </w:rPr>
        <w:t xml:space="preserve"> Public Protection Arrangements (MAPPA)</w:t>
      </w:r>
      <w:r w:rsidRPr="000E7EB5">
        <w:rPr>
          <w:rFonts w:ascii="Arial" w:hAnsi="Arial" w:cs="Arial"/>
          <w:sz w:val="22"/>
          <w:szCs w:val="22"/>
        </w:rPr>
        <w:t xml:space="preserve"> or any other named agencies where these specific issues are a factor that may impair and impact on </w:t>
      </w:r>
      <w:r>
        <w:rPr>
          <w:rFonts w:ascii="Arial" w:hAnsi="Arial" w:cs="Arial"/>
          <w:sz w:val="22"/>
          <w:szCs w:val="22"/>
        </w:rPr>
        <w:t>children’s</w:t>
      </w:r>
      <w:r w:rsidRPr="000E7EB5">
        <w:rPr>
          <w:rFonts w:ascii="Arial" w:hAnsi="Arial" w:cs="Arial"/>
          <w:sz w:val="22"/>
          <w:szCs w:val="22"/>
        </w:rPr>
        <w:t xml:space="preserve"> development.</w:t>
      </w:r>
    </w:p>
    <w:p w:rsidR="003D76F1" w:rsidRDefault="003D76F1" w:rsidP="003D76F1">
      <w:pPr>
        <w:jc w:val="both"/>
        <w:rPr>
          <w:rFonts w:ascii="Arial" w:hAnsi="Arial" w:cs="Arial"/>
          <w:sz w:val="22"/>
          <w:szCs w:val="22"/>
        </w:rPr>
      </w:pPr>
    </w:p>
    <w:p w:rsidR="003D76F1" w:rsidRDefault="003D76F1" w:rsidP="003D76F1">
      <w:pPr>
        <w:jc w:val="both"/>
        <w:rPr>
          <w:rFonts w:ascii="Arial" w:hAnsi="Arial" w:cs="Arial"/>
          <w:b/>
          <w:sz w:val="22"/>
          <w:szCs w:val="22"/>
        </w:rPr>
      </w:pPr>
      <w:r>
        <w:rPr>
          <w:rFonts w:ascii="Arial" w:hAnsi="Arial" w:cs="Arial"/>
          <w:b/>
          <w:sz w:val="22"/>
          <w:szCs w:val="22"/>
        </w:rPr>
        <w:t>Homelessness</w:t>
      </w:r>
    </w:p>
    <w:p w:rsidR="003D76F1" w:rsidRDefault="003D76F1" w:rsidP="003D76F1">
      <w:pPr>
        <w:jc w:val="both"/>
        <w:rPr>
          <w:rFonts w:ascii="Arial" w:hAnsi="Arial" w:cs="Arial"/>
          <w:b/>
          <w:sz w:val="22"/>
          <w:szCs w:val="22"/>
        </w:rPr>
      </w:pPr>
    </w:p>
    <w:p w:rsidR="003D76F1" w:rsidRDefault="003D76F1" w:rsidP="003D76F1">
      <w:pPr>
        <w:jc w:val="both"/>
        <w:rPr>
          <w:rFonts w:ascii="Arial" w:hAnsi="Arial" w:cs="Arial"/>
          <w:sz w:val="22"/>
          <w:szCs w:val="22"/>
        </w:rPr>
      </w:pPr>
      <w:r w:rsidRPr="00D2062D">
        <w:rPr>
          <w:rFonts w:ascii="Arial" w:hAnsi="Arial" w:cs="Arial"/>
          <w:sz w:val="22"/>
          <w:szCs w:val="22"/>
          <w:highlight w:val="red"/>
        </w:rPr>
        <w:t>School/college</w:t>
      </w:r>
      <w:r w:rsidRPr="00CF140D">
        <w:t xml:space="preserve"> </w:t>
      </w:r>
      <w:r>
        <w:rPr>
          <w:rFonts w:ascii="Arial" w:hAnsi="Arial" w:cs="Arial"/>
          <w:sz w:val="22"/>
          <w:szCs w:val="22"/>
        </w:rPr>
        <w:t>understands that b</w:t>
      </w:r>
      <w:r w:rsidRPr="00CF140D">
        <w:rPr>
          <w:rFonts w:ascii="Arial" w:hAnsi="Arial" w:cs="Arial"/>
          <w:sz w:val="22"/>
          <w:szCs w:val="22"/>
        </w:rPr>
        <w:t xml:space="preserve">eing homeless or being at risk of becoming homeless presents a real risk to a child’s welfare. The designated safeguarding lead (and any deputies) </w:t>
      </w:r>
      <w:r>
        <w:rPr>
          <w:rFonts w:ascii="Arial" w:hAnsi="Arial" w:cs="Arial"/>
          <w:sz w:val="22"/>
          <w:szCs w:val="22"/>
        </w:rPr>
        <w:t>are</w:t>
      </w:r>
      <w:r w:rsidRPr="00CF140D">
        <w:rPr>
          <w:rFonts w:ascii="Arial" w:hAnsi="Arial" w:cs="Arial"/>
          <w:sz w:val="22"/>
          <w:szCs w:val="22"/>
        </w:rPr>
        <w:t xml:space="preserve"> aware of contact details and referral routes in to the Local Housing Authority so they can raise/progress concerns at the earliest opportunity. Indicators that a family may be at risk of homelessness include household debt, rent arrears, domestic abuse and anti-social behaviour, as well as the family being asked to leave a property. </w:t>
      </w:r>
      <w:r>
        <w:rPr>
          <w:rFonts w:ascii="Arial" w:hAnsi="Arial" w:cs="Arial"/>
          <w:sz w:val="22"/>
          <w:szCs w:val="22"/>
        </w:rPr>
        <w:t>As appropriate, we will make referrals and/</w:t>
      </w:r>
      <w:r w:rsidRPr="00CF140D">
        <w:rPr>
          <w:rFonts w:ascii="Arial" w:hAnsi="Arial" w:cs="Arial"/>
          <w:sz w:val="22"/>
          <w:szCs w:val="22"/>
        </w:rPr>
        <w:t xml:space="preserve">or </w:t>
      </w:r>
      <w:r>
        <w:rPr>
          <w:rFonts w:ascii="Arial" w:hAnsi="Arial" w:cs="Arial"/>
          <w:sz w:val="22"/>
          <w:szCs w:val="22"/>
        </w:rPr>
        <w:t xml:space="preserve">hold </w:t>
      </w:r>
      <w:r w:rsidRPr="00CF140D">
        <w:rPr>
          <w:rFonts w:ascii="Arial" w:hAnsi="Arial" w:cs="Arial"/>
          <w:sz w:val="22"/>
          <w:szCs w:val="22"/>
        </w:rPr>
        <w:t>discussion</w:t>
      </w:r>
      <w:r>
        <w:rPr>
          <w:rFonts w:ascii="Arial" w:hAnsi="Arial" w:cs="Arial"/>
          <w:sz w:val="22"/>
          <w:szCs w:val="22"/>
        </w:rPr>
        <w:t>s</w:t>
      </w:r>
      <w:r w:rsidRPr="00CF140D">
        <w:rPr>
          <w:rFonts w:ascii="Arial" w:hAnsi="Arial" w:cs="Arial"/>
          <w:sz w:val="22"/>
          <w:szCs w:val="22"/>
        </w:rPr>
        <w:t xml:space="preserve"> with the Local Housing Authority</w:t>
      </w:r>
      <w:r>
        <w:rPr>
          <w:rFonts w:ascii="Arial" w:hAnsi="Arial" w:cs="Arial"/>
          <w:sz w:val="22"/>
          <w:szCs w:val="22"/>
        </w:rPr>
        <w:t xml:space="preserve">. However, </w:t>
      </w:r>
      <w:r w:rsidRPr="00CF140D">
        <w:rPr>
          <w:rFonts w:ascii="Arial" w:hAnsi="Arial" w:cs="Arial"/>
          <w:sz w:val="22"/>
          <w:szCs w:val="22"/>
        </w:rPr>
        <w:t xml:space="preserve">this does not, and </w:t>
      </w:r>
      <w:r>
        <w:rPr>
          <w:rFonts w:ascii="Arial" w:hAnsi="Arial" w:cs="Arial"/>
          <w:sz w:val="22"/>
          <w:szCs w:val="22"/>
        </w:rPr>
        <w:t>will</w:t>
      </w:r>
      <w:r w:rsidRPr="00CF140D">
        <w:rPr>
          <w:rFonts w:ascii="Arial" w:hAnsi="Arial" w:cs="Arial"/>
          <w:sz w:val="22"/>
          <w:szCs w:val="22"/>
        </w:rPr>
        <w:t xml:space="preserve"> not, replace a referral into children’s social care where a child has been harmed or is at risk of harm.</w:t>
      </w:r>
    </w:p>
    <w:p w:rsidR="003D76F1" w:rsidRDefault="003D76F1" w:rsidP="003D76F1">
      <w:pPr>
        <w:jc w:val="both"/>
        <w:rPr>
          <w:rFonts w:ascii="Arial" w:hAnsi="Arial" w:cs="Arial"/>
          <w:sz w:val="22"/>
          <w:szCs w:val="22"/>
        </w:rPr>
      </w:pPr>
    </w:p>
    <w:p w:rsidR="003D76F1" w:rsidRDefault="003D76F1" w:rsidP="003D76F1">
      <w:pPr>
        <w:jc w:val="both"/>
        <w:rPr>
          <w:rFonts w:ascii="Arial" w:hAnsi="Arial" w:cs="Arial"/>
          <w:sz w:val="22"/>
          <w:szCs w:val="22"/>
        </w:rPr>
      </w:pPr>
      <w:r w:rsidRPr="00D2062D">
        <w:rPr>
          <w:rFonts w:ascii="Arial" w:hAnsi="Arial" w:cs="Arial"/>
          <w:sz w:val="22"/>
          <w:szCs w:val="22"/>
          <w:highlight w:val="red"/>
        </w:rPr>
        <w:t>School/college</w:t>
      </w:r>
      <w:r>
        <w:rPr>
          <w:rFonts w:ascii="Arial" w:hAnsi="Arial" w:cs="Arial"/>
          <w:sz w:val="22"/>
          <w:szCs w:val="22"/>
        </w:rPr>
        <w:t xml:space="preserve"> </w:t>
      </w:r>
      <w:r w:rsidRPr="00CF140D">
        <w:rPr>
          <w:rFonts w:ascii="Arial" w:hAnsi="Arial" w:cs="Arial"/>
          <w:sz w:val="22"/>
          <w:szCs w:val="22"/>
        </w:rPr>
        <w:t>staff w</w:t>
      </w:r>
      <w:r>
        <w:rPr>
          <w:rFonts w:ascii="Arial" w:hAnsi="Arial" w:cs="Arial"/>
          <w:sz w:val="22"/>
          <w:szCs w:val="22"/>
        </w:rPr>
        <w:t>ill consider</w:t>
      </w:r>
      <w:r w:rsidRPr="00CF140D">
        <w:rPr>
          <w:rFonts w:ascii="Arial" w:hAnsi="Arial" w:cs="Arial"/>
          <w:sz w:val="22"/>
          <w:szCs w:val="22"/>
        </w:rPr>
        <w:t xml:space="preserve"> homelessness in the context of children who live with their families, and intervention will be on that basis. </w:t>
      </w:r>
    </w:p>
    <w:p w:rsidR="003D76F1" w:rsidRDefault="003D76F1" w:rsidP="003D76F1">
      <w:pPr>
        <w:jc w:val="both"/>
        <w:rPr>
          <w:rFonts w:ascii="Arial" w:hAnsi="Arial" w:cs="Arial"/>
          <w:sz w:val="22"/>
          <w:szCs w:val="22"/>
        </w:rPr>
      </w:pPr>
    </w:p>
    <w:p w:rsidR="003D76F1" w:rsidRPr="00CF140D" w:rsidRDefault="003D76F1" w:rsidP="003D76F1">
      <w:pPr>
        <w:jc w:val="both"/>
        <w:rPr>
          <w:rFonts w:ascii="Arial" w:hAnsi="Arial" w:cs="Arial"/>
          <w:sz w:val="22"/>
          <w:szCs w:val="22"/>
        </w:rPr>
      </w:pPr>
      <w:r w:rsidRPr="00D2062D">
        <w:rPr>
          <w:rFonts w:ascii="Arial" w:hAnsi="Arial" w:cs="Arial"/>
          <w:sz w:val="22"/>
          <w:szCs w:val="22"/>
          <w:highlight w:val="green"/>
        </w:rPr>
        <w:t xml:space="preserve">We recognise in some cases 16 and 17 year olds could be living independently from their parents or guardians, for example through their exclusion from the family home, and will require a different level of intervention and support. Children’s services will be the lead agency for these young people and the designated safeguarding lead (or a deputy) will ensure appropriate referrals are made based on the child’s circumstances. In these cases will follow the department and the Ministry of Housing, Communities and Local Government joint statutory guidance on the </w:t>
      </w:r>
      <w:hyperlink r:id="rId34" w:history="1">
        <w:r w:rsidRPr="00D2062D">
          <w:rPr>
            <w:rStyle w:val="Hyperlink"/>
            <w:rFonts w:ascii="Arial" w:hAnsi="Arial" w:cs="Arial"/>
            <w:sz w:val="22"/>
            <w:szCs w:val="22"/>
            <w:highlight w:val="green"/>
          </w:rPr>
          <w:t>provision of accommodation for 16 and 17 year olds who may be homeless and/ or require accommodation</w:t>
        </w:r>
      </w:hyperlink>
      <w:r w:rsidRPr="00D2062D">
        <w:rPr>
          <w:rFonts w:ascii="Arial" w:hAnsi="Arial" w:cs="Arial"/>
          <w:sz w:val="22"/>
          <w:szCs w:val="22"/>
          <w:highlight w:val="green"/>
        </w:rPr>
        <w:t>.</w:t>
      </w:r>
    </w:p>
    <w:p w:rsidR="003D76F1" w:rsidRDefault="003D76F1" w:rsidP="003D76F1">
      <w:pPr>
        <w:jc w:val="both"/>
        <w:rPr>
          <w:rFonts w:ascii="Arial" w:hAnsi="Arial" w:cs="Arial"/>
          <w:color w:val="FF0000"/>
          <w:sz w:val="22"/>
          <w:szCs w:val="22"/>
        </w:rPr>
      </w:pPr>
    </w:p>
    <w:p w:rsidR="003D76F1" w:rsidRPr="00D2062D" w:rsidRDefault="003D76F1" w:rsidP="003D76F1">
      <w:pPr>
        <w:jc w:val="both"/>
        <w:rPr>
          <w:rFonts w:ascii="Arial" w:hAnsi="Arial" w:cs="Arial"/>
          <w:b/>
          <w:sz w:val="22"/>
          <w:szCs w:val="22"/>
        </w:rPr>
      </w:pPr>
      <w:r w:rsidRPr="00D2062D">
        <w:rPr>
          <w:rFonts w:ascii="Arial" w:hAnsi="Arial" w:cs="Arial"/>
          <w:b/>
          <w:sz w:val="22"/>
          <w:szCs w:val="22"/>
        </w:rPr>
        <w:t>So-called ‘honour-based’ violence (including Female Genital Mutilation and Forced Marriage)</w:t>
      </w:r>
    </w:p>
    <w:p w:rsidR="003D76F1" w:rsidRPr="00D2062D" w:rsidRDefault="003D76F1" w:rsidP="003D76F1">
      <w:pPr>
        <w:jc w:val="both"/>
        <w:rPr>
          <w:rFonts w:ascii="Arial" w:hAnsi="Arial" w:cs="Arial"/>
          <w:b/>
          <w:sz w:val="22"/>
          <w:szCs w:val="22"/>
        </w:rPr>
      </w:pPr>
    </w:p>
    <w:p w:rsidR="003D76F1" w:rsidRPr="00D2062D" w:rsidRDefault="003D76F1" w:rsidP="003D76F1">
      <w:pPr>
        <w:jc w:val="both"/>
        <w:rPr>
          <w:rFonts w:ascii="Arial" w:hAnsi="Arial" w:cs="Arial"/>
          <w:sz w:val="22"/>
          <w:szCs w:val="22"/>
        </w:rPr>
      </w:pPr>
      <w:r w:rsidRPr="00D2062D">
        <w:rPr>
          <w:rFonts w:ascii="Arial" w:hAnsi="Arial" w:cs="Arial"/>
          <w:sz w:val="22"/>
          <w:szCs w:val="22"/>
          <w:highlight w:val="red"/>
        </w:rPr>
        <w:t>School/college</w:t>
      </w:r>
      <w:r w:rsidRPr="00D2062D">
        <w:rPr>
          <w:rFonts w:ascii="Arial" w:hAnsi="Arial" w:cs="Arial"/>
          <w:sz w:val="22"/>
          <w:szCs w:val="22"/>
        </w:rPr>
        <w:t xml:space="preserve"> recognise that so-called ‘honour-based’ violence (HBV)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We are aware of this dynamic and will consider additional risk factors when deciding what form of safeguarding action to take. </w:t>
      </w:r>
      <w:r w:rsidRPr="00D2062D">
        <w:rPr>
          <w:rFonts w:ascii="Arial" w:hAnsi="Arial" w:cs="Arial"/>
          <w:sz w:val="22"/>
          <w:szCs w:val="22"/>
          <w:highlight w:val="red"/>
        </w:rPr>
        <w:t>School/college</w:t>
      </w:r>
      <w:r w:rsidRPr="00D2062D">
        <w:rPr>
          <w:rFonts w:ascii="Arial" w:hAnsi="Arial" w:cs="Arial"/>
          <w:sz w:val="22"/>
          <w:szCs w:val="22"/>
        </w:rPr>
        <w:t xml:space="preserve"> sees all forms of HBV as abuse (regardless of the motivation) and will handle and escalate as such. We will ensure the </w:t>
      </w:r>
      <w:r w:rsidRPr="00D2062D">
        <w:rPr>
          <w:rFonts w:ascii="Arial" w:hAnsi="Arial" w:cs="Arial"/>
          <w:sz w:val="22"/>
          <w:szCs w:val="22"/>
          <w:highlight w:val="green"/>
        </w:rPr>
        <w:t>school</w:t>
      </w:r>
      <w:r w:rsidR="00D2062D" w:rsidRPr="00D2062D">
        <w:rPr>
          <w:rFonts w:ascii="Arial" w:hAnsi="Arial" w:cs="Arial"/>
          <w:sz w:val="22"/>
          <w:szCs w:val="22"/>
          <w:highlight w:val="green"/>
        </w:rPr>
        <w:t>/college</w:t>
      </w:r>
      <w:r w:rsidRPr="00D2062D">
        <w:rPr>
          <w:rFonts w:ascii="Arial" w:hAnsi="Arial" w:cs="Arial"/>
          <w:sz w:val="22"/>
          <w:szCs w:val="22"/>
        </w:rPr>
        <w:t xml:space="preserve"> community are alert to the possibility of a child being at risk of HBV, or already having suffered HBV.</w:t>
      </w:r>
    </w:p>
    <w:p w:rsidR="003D76F1" w:rsidRPr="00D2062D" w:rsidRDefault="003D76F1" w:rsidP="003D76F1">
      <w:pPr>
        <w:jc w:val="both"/>
        <w:rPr>
          <w:rFonts w:ascii="Arial" w:hAnsi="Arial" w:cs="Arial"/>
          <w:sz w:val="22"/>
          <w:szCs w:val="22"/>
        </w:rPr>
      </w:pPr>
    </w:p>
    <w:p w:rsidR="003D76F1" w:rsidRDefault="003D76F1" w:rsidP="003D76F1">
      <w:pPr>
        <w:jc w:val="both"/>
        <w:rPr>
          <w:rFonts w:ascii="Arial" w:hAnsi="Arial" w:cs="Arial"/>
          <w:b/>
          <w:sz w:val="22"/>
          <w:szCs w:val="22"/>
        </w:rPr>
      </w:pPr>
      <w:r w:rsidRPr="00D2062D">
        <w:rPr>
          <w:rFonts w:ascii="Arial" w:hAnsi="Arial" w:cs="Arial"/>
          <w:b/>
          <w:sz w:val="22"/>
          <w:szCs w:val="22"/>
        </w:rPr>
        <w:t>Actions</w:t>
      </w:r>
    </w:p>
    <w:p w:rsidR="00D2062D" w:rsidRPr="00D2062D" w:rsidRDefault="00D2062D" w:rsidP="003D76F1">
      <w:pPr>
        <w:jc w:val="both"/>
        <w:rPr>
          <w:rFonts w:ascii="Arial" w:hAnsi="Arial" w:cs="Arial"/>
          <w:b/>
          <w:sz w:val="22"/>
          <w:szCs w:val="22"/>
        </w:rPr>
      </w:pPr>
    </w:p>
    <w:p w:rsidR="003D76F1" w:rsidRPr="00D2062D" w:rsidRDefault="003D76F1" w:rsidP="003D76F1">
      <w:pPr>
        <w:jc w:val="both"/>
        <w:rPr>
          <w:rFonts w:ascii="Arial" w:hAnsi="Arial" w:cs="Arial"/>
          <w:sz w:val="22"/>
          <w:szCs w:val="22"/>
        </w:rPr>
      </w:pPr>
      <w:r w:rsidRPr="00D2062D">
        <w:rPr>
          <w:rFonts w:ascii="Arial" w:hAnsi="Arial" w:cs="Arial"/>
          <w:sz w:val="22"/>
          <w:szCs w:val="22"/>
        </w:rPr>
        <w:t>If staff have a concern regarding a child that might be at risk of HBV or who has suffered from HBV, they should speak to the designated safeguarding lead (or deputy). As appropriate, they will activate the local safeguarding procedures by contact</w:t>
      </w:r>
      <w:r w:rsidR="00D2062D">
        <w:rPr>
          <w:rFonts w:ascii="Arial" w:hAnsi="Arial" w:cs="Arial"/>
          <w:sz w:val="22"/>
          <w:szCs w:val="22"/>
        </w:rPr>
        <w:t>ing</w:t>
      </w:r>
      <w:r w:rsidRPr="00D2062D">
        <w:rPr>
          <w:rFonts w:ascii="Arial" w:hAnsi="Arial" w:cs="Arial"/>
          <w:sz w:val="22"/>
          <w:szCs w:val="22"/>
        </w:rPr>
        <w:t xml:space="preserve"> Family Connect and if necessary the police. Where FGM has taken place, since 31 October 2015 there has been a mandatory reporting duty placed on teachers that requires a different approach (see following section).</w:t>
      </w:r>
    </w:p>
    <w:p w:rsidR="003D76F1" w:rsidRPr="00D2062D" w:rsidRDefault="003D76F1" w:rsidP="003D76F1">
      <w:pPr>
        <w:jc w:val="both"/>
        <w:rPr>
          <w:rFonts w:ascii="Arial" w:hAnsi="Arial" w:cs="Arial"/>
          <w:sz w:val="22"/>
          <w:szCs w:val="22"/>
        </w:rPr>
      </w:pPr>
    </w:p>
    <w:p w:rsidR="003D76F1" w:rsidRDefault="003D76F1" w:rsidP="003D76F1">
      <w:pPr>
        <w:jc w:val="both"/>
        <w:rPr>
          <w:rFonts w:ascii="Arial" w:hAnsi="Arial" w:cs="Arial"/>
          <w:b/>
          <w:sz w:val="22"/>
          <w:szCs w:val="22"/>
        </w:rPr>
      </w:pPr>
      <w:r w:rsidRPr="00D2062D">
        <w:rPr>
          <w:rFonts w:ascii="Arial" w:hAnsi="Arial" w:cs="Arial"/>
          <w:b/>
          <w:sz w:val="22"/>
          <w:szCs w:val="22"/>
        </w:rPr>
        <w:t>FGM</w:t>
      </w:r>
    </w:p>
    <w:p w:rsidR="00D2062D" w:rsidRPr="00D2062D" w:rsidRDefault="00D2062D" w:rsidP="003D76F1">
      <w:pPr>
        <w:jc w:val="both"/>
        <w:rPr>
          <w:rFonts w:ascii="Arial" w:hAnsi="Arial" w:cs="Arial"/>
          <w:b/>
          <w:sz w:val="22"/>
          <w:szCs w:val="22"/>
        </w:rPr>
      </w:pPr>
    </w:p>
    <w:p w:rsidR="003D76F1" w:rsidRDefault="003D76F1" w:rsidP="003D76F1">
      <w:pPr>
        <w:jc w:val="both"/>
        <w:rPr>
          <w:rFonts w:ascii="Arial" w:hAnsi="Arial" w:cs="Arial"/>
          <w:sz w:val="22"/>
          <w:szCs w:val="22"/>
        </w:rPr>
      </w:pPr>
      <w:r w:rsidRPr="00D2062D">
        <w:rPr>
          <w:rFonts w:ascii="Arial" w:hAnsi="Arial" w:cs="Arial"/>
          <w:sz w:val="22"/>
          <w:szCs w:val="22"/>
          <w:highlight w:val="red"/>
        </w:rPr>
        <w:t>School/college</w:t>
      </w:r>
      <w:r w:rsidRPr="00D2062D">
        <w:rPr>
          <w:rFonts w:ascii="Arial" w:hAnsi="Arial" w:cs="Arial"/>
          <w:sz w:val="22"/>
          <w:szCs w:val="22"/>
        </w:rPr>
        <w:t xml:space="preserve"> understand that FGM comprises</w:t>
      </w:r>
      <w:r w:rsidR="00D2062D">
        <w:rPr>
          <w:rFonts w:ascii="Arial" w:hAnsi="Arial" w:cs="Arial"/>
          <w:sz w:val="22"/>
          <w:szCs w:val="22"/>
        </w:rPr>
        <w:t xml:space="preserve"> of</w:t>
      </w:r>
      <w:r w:rsidRPr="00D2062D">
        <w:rPr>
          <w:rFonts w:ascii="Arial" w:hAnsi="Arial" w:cs="Arial"/>
          <w:sz w:val="22"/>
          <w:szCs w:val="22"/>
        </w:rPr>
        <w:t xml:space="preserve"> all procedures involving partial or total removal of the external female genitalia or other injury to the female genital organs. It is illegal in the UK and a form of child abuse with long-lasting harmful consequences.</w:t>
      </w:r>
    </w:p>
    <w:p w:rsidR="00374992" w:rsidRDefault="00374992" w:rsidP="003D76F1">
      <w:pPr>
        <w:jc w:val="both"/>
        <w:rPr>
          <w:rFonts w:ascii="Arial" w:hAnsi="Arial" w:cs="Arial"/>
          <w:sz w:val="22"/>
          <w:szCs w:val="22"/>
        </w:rPr>
      </w:pPr>
    </w:p>
    <w:p w:rsidR="00374992" w:rsidRPr="00D2062D" w:rsidRDefault="00690BAA" w:rsidP="003D76F1">
      <w:pPr>
        <w:jc w:val="both"/>
        <w:rPr>
          <w:rFonts w:ascii="Arial" w:hAnsi="Arial" w:cs="Arial"/>
          <w:sz w:val="22"/>
          <w:szCs w:val="22"/>
        </w:rPr>
      </w:pPr>
      <w:r>
        <w:rPr>
          <w:rFonts w:ascii="Arial" w:hAnsi="Arial" w:cs="Arial"/>
          <w:sz w:val="22"/>
          <w:szCs w:val="22"/>
        </w:rPr>
        <w:t xml:space="preserve">As a school/college we will follow the National FGM Centre </w:t>
      </w:r>
      <w:hyperlink r:id="rId35" w:history="1">
        <w:r w:rsidRPr="00690BAA">
          <w:rPr>
            <w:rStyle w:val="Hyperlink"/>
            <w:rFonts w:ascii="Arial" w:hAnsi="Arial" w:cs="Arial"/>
            <w:sz w:val="22"/>
            <w:szCs w:val="22"/>
          </w:rPr>
          <w:t>Female Genital Mutilation: Guidance for schools</w:t>
        </w:r>
      </w:hyperlink>
      <w:r>
        <w:rPr>
          <w:rFonts w:ascii="Arial" w:hAnsi="Arial" w:cs="Arial"/>
          <w:sz w:val="22"/>
          <w:szCs w:val="22"/>
        </w:rPr>
        <w:t xml:space="preserve">. </w:t>
      </w:r>
    </w:p>
    <w:p w:rsidR="003D76F1" w:rsidRPr="00D2062D" w:rsidRDefault="003D76F1" w:rsidP="003D76F1">
      <w:pPr>
        <w:jc w:val="both"/>
        <w:rPr>
          <w:rFonts w:ascii="Arial" w:hAnsi="Arial" w:cs="Arial"/>
          <w:sz w:val="22"/>
          <w:szCs w:val="22"/>
        </w:rPr>
      </w:pPr>
    </w:p>
    <w:p w:rsidR="00643B45" w:rsidRDefault="00643B45" w:rsidP="003D76F1">
      <w:pPr>
        <w:jc w:val="both"/>
        <w:rPr>
          <w:rFonts w:ascii="Arial" w:hAnsi="Arial" w:cs="Arial"/>
          <w:b/>
          <w:sz w:val="22"/>
          <w:szCs w:val="22"/>
        </w:rPr>
      </w:pPr>
    </w:p>
    <w:p w:rsidR="00643B45" w:rsidRDefault="00643B45" w:rsidP="003D76F1">
      <w:pPr>
        <w:jc w:val="both"/>
        <w:rPr>
          <w:rFonts w:ascii="Arial" w:hAnsi="Arial" w:cs="Arial"/>
          <w:b/>
          <w:sz w:val="22"/>
          <w:szCs w:val="22"/>
        </w:rPr>
      </w:pPr>
    </w:p>
    <w:p w:rsidR="003D76F1" w:rsidRDefault="003D76F1" w:rsidP="003D76F1">
      <w:pPr>
        <w:jc w:val="both"/>
        <w:rPr>
          <w:rFonts w:ascii="Arial" w:hAnsi="Arial" w:cs="Arial"/>
          <w:b/>
          <w:sz w:val="22"/>
          <w:szCs w:val="22"/>
        </w:rPr>
      </w:pPr>
      <w:r w:rsidRPr="00D2062D">
        <w:rPr>
          <w:rFonts w:ascii="Arial" w:hAnsi="Arial" w:cs="Arial"/>
          <w:b/>
          <w:sz w:val="22"/>
          <w:szCs w:val="22"/>
        </w:rPr>
        <w:lastRenderedPageBreak/>
        <w:t>FGM mandatory reporting duty for teachers</w:t>
      </w:r>
    </w:p>
    <w:p w:rsidR="00D2062D" w:rsidRPr="00D2062D" w:rsidRDefault="00D2062D" w:rsidP="003D76F1">
      <w:pPr>
        <w:jc w:val="both"/>
        <w:rPr>
          <w:rFonts w:ascii="Arial" w:hAnsi="Arial" w:cs="Arial"/>
          <w:b/>
          <w:sz w:val="22"/>
          <w:szCs w:val="22"/>
        </w:rPr>
      </w:pPr>
    </w:p>
    <w:p w:rsidR="003D76F1" w:rsidRPr="00D2062D" w:rsidRDefault="003D76F1" w:rsidP="003D76F1">
      <w:pPr>
        <w:jc w:val="both"/>
        <w:rPr>
          <w:rFonts w:ascii="Arial" w:hAnsi="Arial" w:cs="Arial"/>
          <w:sz w:val="22"/>
          <w:szCs w:val="22"/>
        </w:rPr>
      </w:pPr>
      <w:r w:rsidRPr="00D2062D">
        <w:rPr>
          <w:rFonts w:ascii="Arial" w:hAnsi="Arial" w:cs="Arial"/>
          <w:sz w:val="22"/>
          <w:szCs w:val="22"/>
        </w:rPr>
        <w:t>Section 5B of the Female Genital Mutilation Act 2003 (as inserted by section 74 of the Serious Crime Act 2015) places a statutory duty upon teachers along with regulated health and social care professionals in England and Wales, to report to the police 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or students, but the same definition of what is meant by “to discover that an act of FGM appears to have been carried out” is used for all professionals to whom this mandatory reporting duty applies. Information on when and how t</w:t>
      </w:r>
      <w:r w:rsidR="001C2CB8">
        <w:rPr>
          <w:rFonts w:ascii="Arial" w:hAnsi="Arial" w:cs="Arial"/>
          <w:sz w:val="22"/>
          <w:szCs w:val="22"/>
        </w:rPr>
        <w:t>o make a report can be found at</w:t>
      </w:r>
      <w:r w:rsidRPr="00D2062D">
        <w:rPr>
          <w:rFonts w:ascii="Arial" w:hAnsi="Arial" w:cs="Arial"/>
          <w:sz w:val="22"/>
          <w:szCs w:val="22"/>
        </w:rPr>
        <w:t xml:space="preserve"> </w:t>
      </w:r>
      <w:hyperlink r:id="rId36" w:history="1">
        <w:r w:rsidRPr="00643B45">
          <w:rPr>
            <w:rStyle w:val="Hyperlink"/>
            <w:rFonts w:ascii="Arial" w:hAnsi="Arial" w:cs="Arial"/>
            <w:sz w:val="22"/>
            <w:szCs w:val="22"/>
          </w:rPr>
          <w:t>Mandatory reporting of female genital mutilation procedural information.</w:t>
        </w:r>
      </w:hyperlink>
    </w:p>
    <w:p w:rsidR="003D76F1" w:rsidRPr="00D2062D" w:rsidRDefault="003D76F1" w:rsidP="003D76F1">
      <w:pPr>
        <w:jc w:val="both"/>
        <w:rPr>
          <w:rFonts w:ascii="Arial" w:hAnsi="Arial" w:cs="Arial"/>
          <w:sz w:val="22"/>
          <w:szCs w:val="22"/>
        </w:rPr>
      </w:pPr>
    </w:p>
    <w:p w:rsidR="003D76F1" w:rsidRPr="00D2062D" w:rsidRDefault="003D76F1" w:rsidP="003D76F1">
      <w:pPr>
        <w:jc w:val="both"/>
        <w:rPr>
          <w:rFonts w:ascii="Arial" w:hAnsi="Arial" w:cs="Arial"/>
          <w:sz w:val="22"/>
          <w:szCs w:val="22"/>
        </w:rPr>
      </w:pPr>
      <w:r w:rsidRPr="00D2062D">
        <w:rPr>
          <w:rFonts w:ascii="Arial" w:hAnsi="Arial" w:cs="Arial"/>
          <w:sz w:val="22"/>
          <w:szCs w:val="22"/>
        </w:rPr>
        <w:t xml:space="preserve">Teachers must personally report to the police cases where they discover that an act of FGM appears to have been carried out. Unless the teacher has good reason not to, they should still consider and discuss any such case with our designated safeguarding lead (or deputy) and involve children’s social care as appropriate. The duty does not apply in relation to </w:t>
      </w:r>
      <w:r w:rsidR="001C2CB8">
        <w:rPr>
          <w:rFonts w:ascii="Arial" w:hAnsi="Arial" w:cs="Arial"/>
          <w:sz w:val="22"/>
          <w:szCs w:val="22"/>
        </w:rPr>
        <w:t xml:space="preserve">those </w:t>
      </w:r>
      <w:r w:rsidRPr="00D2062D">
        <w:rPr>
          <w:rFonts w:ascii="Arial" w:hAnsi="Arial" w:cs="Arial"/>
          <w:sz w:val="22"/>
          <w:szCs w:val="22"/>
        </w:rPr>
        <w:t xml:space="preserve">at risk or suspected cases (i.e. where the teacher does not discover that an act of FGM appears to have been carried out, either through disclosure by the victim or visual evidence) or in cases where the woman is 18 or over. In these cases, teachers will follow our local safeguarding procedures and report to Family Connect. </w:t>
      </w:r>
    </w:p>
    <w:p w:rsidR="003D76F1" w:rsidRPr="00D2062D" w:rsidRDefault="003D76F1" w:rsidP="003D76F1">
      <w:pPr>
        <w:jc w:val="both"/>
        <w:rPr>
          <w:rFonts w:ascii="Arial" w:hAnsi="Arial" w:cs="Arial"/>
          <w:sz w:val="22"/>
          <w:szCs w:val="22"/>
        </w:rPr>
      </w:pPr>
    </w:p>
    <w:p w:rsidR="003D76F1" w:rsidRPr="00D2062D" w:rsidRDefault="003D76F1" w:rsidP="003D76F1">
      <w:pPr>
        <w:jc w:val="both"/>
        <w:rPr>
          <w:rFonts w:ascii="Arial" w:hAnsi="Arial" w:cs="Arial"/>
          <w:i/>
          <w:sz w:val="22"/>
          <w:szCs w:val="22"/>
          <w:u w:val="single"/>
        </w:rPr>
      </w:pPr>
      <w:r w:rsidRPr="00D2062D">
        <w:rPr>
          <w:rFonts w:ascii="Arial" w:hAnsi="Arial" w:cs="Arial"/>
          <w:sz w:val="22"/>
          <w:szCs w:val="22"/>
        </w:rPr>
        <w:t xml:space="preserve">In respect of FGM we will adopt the local </w:t>
      </w:r>
      <w:hyperlink r:id="rId37" w:history="1">
        <w:r w:rsidRPr="001C2CB8">
          <w:rPr>
            <w:rStyle w:val="Hyperlink"/>
            <w:rFonts w:ascii="Arial" w:hAnsi="Arial" w:cs="Arial"/>
            <w:sz w:val="22"/>
            <w:szCs w:val="22"/>
          </w:rPr>
          <w:t>TWSP FGM Practi</w:t>
        </w:r>
        <w:r w:rsidRPr="001C2CB8">
          <w:rPr>
            <w:rStyle w:val="Hyperlink"/>
            <w:rFonts w:ascii="Arial" w:hAnsi="Arial" w:cs="Arial"/>
            <w:sz w:val="22"/>
            <w:szCs w:val="22"/>
          </w:rPr>
          <w:t>c</w:t>
        </w:r>
        <w:r w:rsidRPr="001C2CB8">
          <w:rPr>
            <w:rStyle w:val="Hyperlink"/>
            <w:rFonts w:ascii="Arial" w:hAnsi="Arial" w:cs="Arial"/>
            <w:sz w:val="22"/>
            <w:szCs w:val="22"/>
          </w:rPr>
          <w:t>e Guidelines and Resource Pack</w:t>
        </w:r>
      </w:hyperlink>
      <w:r w:rsidRPr="00D2062D">
        <w:rPr>
          <w:rFonts w:ascii="Arial" w:hAnsi="Arial" w:cs="Arial"/>
          <w:b/>
          <w:sz w:val="22"/>
          <w:szCs w:val="22"/>
        </w:rPr>
        <w:t xml:space="preserve"> </w:t>
      </w:r>
      <w:r w:rsidRPr="00D2062D">
        <w:rPr>
          <w:rFonts w:ascii="Arial" w:hAnsi="Arial" w:cs="Arial"/>
          <w:sz w:val="22"/>
          <w:szCs w:val="22"/>
        </w:rPr>
        <w:t xml:space="preserve">as part of safeguarding responsibilities and inform/educate our staff in this particular area.   </w:t>
      </w:r>
      <w:r w:rsidRPr="00D2062D">
        <w:rPr>
          <w:rFonts w:ascii="Arial" w:hAnsi="Arial" w:cs="Arial"/>
          <w:b/>
          <w:bCs/>
          <w:sz w:val="22"/>
          <w:szCs w:val="22"/>
        </w:rPr>
        <w:t xml:space="preserve"> </w:t>
      </w:r>
      <w:r w:rsidRPr="00D2062D">
        <w:rPr>
          <w:rFonts w:ascii="Arial" w:hAnsi="Arial" w:cs="Arial"/>
          <w:b/>
          <w:sz w:val="22"/>
          <w:szCs w:val="22"/>
        </w:rPr>
        <w:t xml:space="preserve"> </w:t>
      </w:r>
      <w:r w:rsidRPr="00D2062D">
        <w:rPr>
          <w:rFonts w:ascii="Arial" w:hAnsi="Arial" w:cs="Arial"/>
          <w:sz w:val="22"/>
          <w:szCs w:val="22"/>
        </w:rPr>
        <w:t xml:space="preserve"> </w:t>
      </w:r>
    </w:p>
    <w:p w:rsidR="003D76F1" w:rsidRPr="00D2062D" w:rsidRDefault="003D76F1" w:rsidP="003D76F1">
      <w:pPr>
        <w:jc w:val="both"/>
        <w:rPr>
          <w:rFonts w:ascii="Arial" w:hAnsi="Arial" w:cs="Arial"/>
          <w:sz w:val="22"/>
          <w:szCs w:val="22"/>
        </w:rPr>
      </w:pPr>
    </w:p>
    <w:p w:rsidR="003D76F1" w:rsidRDefault="003D76F1" w:rsidP="003D76F1">
      <w:pPr>
        <w:jc w:val="both"/>
        <w:rPr>
          <w:rFonts w:ascii="Arial" w:hAnsi="Arial" w:cs="Arial"/>
          <w:b/>
          <w:sz w:val="22"/>
          <w:szCs w:val="22"/>
        </w:rPr>
      </w:pPr>
      <w:r w:rsidRPr="00D2062D">
        <w:rPr>
          <w:rFonts w:ascii="Arial" w:hAnsi="Arial" w:cs="Arial"/>
          <w:b/>
          <w:sz w:val="22"/>
          <w:szCs w:val="22"/>
        </w:rPr>
        <w:t>Forced marriage</w:t>
      </w:r>
    </w:p>
    <w:p w:rsidR="001C2CB8" w:rsidRPr="00D2062D" w:rsidRDefault="001C2CB8" w:rsidP="003D76F1">
      <w:pPr>
        <w:jc w:val="both"/>
        <w:rPr>
          <w:rFonts w:ascii="Arial" w:hAnsi="Arial" w:cs="Arial"/>
          <w:b/>
          <w:sz w:val="22"/>
          <w:szCs w:val="22"/>
        </w:rPr>
      </w:pPr>
    </w:p>
    <w:p w:rsidR="003D76F1" w:rsidRPr="00D2062D" w:rsidRDefault="003D76F1" w:rsidP="003D76F1">
      <w:pPr>
        <w:jc w:val="both"/>
        <w:rPr>
          <w:rFonts w:ascii="Arial" w:hAnsi="Arial" w:cs="Arial"/>
          <w:sz w:val="22"/>
          <w:szCs w:val="22"/>
        </w:rPr>
      </w:pPr>
      <w:r w:rsidRPr="001C2CB8">
        <w:rPr>
          <w:rFonts w:ascii="Arial" w:hAnsi="Arial" w:cs="Arial"/>
          <w:sz w:val="22"/>
          <w:szCs w:val="22"/>
          <w:highlight w:val="red"/>
        </w:rPr>
        <w:t>School/college</w:t>
      </w:r>
      <w:r w:rsidRPr="00D2062D">
        <w:rPr>
          <w:rFonts w:ascii="Arial" w:hAnsi="Arial" w:cs="Arial"/>
          <w:sz w:val="22"/>
          <w:szCs w:val="22"/>
        </w:rPr>
        <w:t xml:space="preserve"> understand that forcing a person into a marriage is a crime in England and Wales. We know that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 </w:t>
      </w:r>
      <w:r w:rsidR="001C2CB8">
        <w:rPr>
          <w:rFonts w:ascii="Arial" w:hAnsi="Arial" w:cs="Arial"/>
          <w:sz w:val="22"/>
          <w:szCs w:val="22"/>
        </w:rPr>
        <w:t>We</w:t>
      </w:r>
      <w:r w:rsidRPr="00D2062D">
        <w:rPr>
          <w:rFonts w:ascii="Arial" w:hAnsi="Arial" w:cs="Arial"/>
          <w:sz w:val="22"/>
          <w:szCs w:val="22"/>
        </w:rPr>
        <w:t xml:space="preserve"> play an important role in safeguarding children from forced marriage.</w:t>
      </w:r>
    </w:p>
    <w:p w:rsidR="003D76F1" w:rsidRPr="00D2062D" w:rsidRDefault="003D76F1" w:rsidP="003D76F1">
      <w:pPr>
        <w:jc w:val="both"/>
        <w:rPr>
          <w:rFonts w:ascii="Arial" w:hAnsi="Arial" w:cs="Arial"/>
          <w:sz w:val="22"/>
          <w:szCs w:val="22"/>
        </w:rPr>
      </w:pPr>
    </w:p>
    <w:p w:rsidR="003D76F1" w:rsidRPr="00D2062D" w:rsidRDefault="003D76F1" w:rsidP="003D76F1">
      <w:pPr>
        <w:jc w:val="both"/>
        <w:rPr>
          <w:rFonts w:ascii="Arial" w:hAnsi="Arial" w:cs="Arial"/>
          <w:sz w:val="22"/>
          <w:szCs w:val="22"/>
        </w:rPr>
      </w:pPr>
      <w:r w:rsidRPr="00D2062D">
        <w:rPr>
          <w:rFonts w:ascii="Arial" w:hAnsi="Arial" w:cs="Arial"/>
          <w:sz w:val="22"/>
          <w:szCs w:val="22"/>
        </w:rPr>
        <w:t xml:space="preserve">We will follow </w:t>
      </w:r>
      <w:r w:rsidR="00CA1426">
        <w:rPr>
          <w:rFonts w:ascii="Arial" w:hAnsi="Arial" w:cs="Arial"/>
          <w:sz w:val="22"/>
          <w:szCs w:val="22"/>
        </w:rPr>
        <w:t>t</w:t>
      </w:r>
      <w:r w:rsidRPr="00D2062D">
        <w:rPr>
          <w:rFonts w:ascii="Arial" w:hAnsi="Arial" w:cs="Arial"/>
          <w:sz w:val="22"/>
          <w:szCs w:val="22"/>
        </w:rPr>
        <w:t xml:space="preserve">he </w:t>
      </w:r>
      <w:hyperlink r:id="rId38" w:history="1">
        <w:r w:rsidRPr="00CA1426">
          <w:rPr>
            <w:rStyle w:val="Hyperlink"/>
            <w:rFonts w:ascii="Arial" w:hAnsi="Arial" w:cs="Arial"/>
            <w:sz w:val="22"/>
            <w:szCs w:val="22"/>
          </w:rPr>
          <w:t>Forced Marriage guidance</w:t>
        </w:r>
      </w:hyperlink>
      <w:r w:rsidRPr="00D2062D">
        <w:rPr>
          <w:rFonts w:ascii="Arial" w:hAnsi="Arial" w:cs="Arial"/>
          <w:sz w:val="22"/>
          <w:szCs w:val="22"/>
        </w:rPr>
        <w:t xml:space="preserve">. Our staff can contact the Forced Marriage Unit if </w:t>
      </w:r>
      <w:r w:rsidR="00CA1426">
        <w:rPr>
          <w:rFonts w:ascii="Arial" w:hAnsi="Arial" w:cs="Arial"/>
          <w:sz w:val="22"/>
          <w:szCs w:val="22"/>
        </w:rPr>
        <w:t>they need advice or information, c</w:t>
      </w:r>
      <w:r w:rsidRPr="00D2062D">
        <w:rPr>
          <w:rFonts w:ascii="Arial" w:hAnsi="Arial" w:cs="Arial"/>
          <w:sz w:val="22"/>
          <w:szCs w:val="22"/>
        </w:rPr>
        <w:t xml:space="preserve">ontact: 020 7008 0151 or email </w:t>
      </w:r>
      <w:hyperlink r:id="rId39" w:history="1">
        <w:r w:rsidR="00CA1426" w:rsidRPr="00B479B8">
          <w:rPr>
            <w:rStyle w:val="Hyperlink"/>
            <w:rFonts w:ascii="Arial" w:hAnsi="Arial" w:cs="Arial"/>
            <w:sz w:val="22"/>
            <w:szCs w:val="22"/>
          </w:rPr>
          <w:t>fmu@fco.gov.uk</w:t>
        </w:r>
      </w:hyperlink>
      <w:r w:rsidR="00CA1426">
        <w:rPr>
          <w:rFonts w:ascii="Arial" w:hAnsi="Arial" w:cs="Arial"/>
          <w:sz w:val="22"/>
          <w:szCs w:val="22"/>
        </w:rPr>
        <w:t xml:space="preserve"> </w:t>
      </w:r>
    </w:p>
    <w:p w:rsidR="001C2CB8" w:rsidRDefault="001C2CB8" w:rsidP="003D76F1">
      <w:pPr>
        <w:jc w:val="both"/>
        <w:rPr>
          <w:rFonts w:ascii="Arial" w:hAnsi="Arial" w:cs="Arial"/>
          <w:b/>
          <w:sz w:val="22"/>
          <w:szCs w:val="22"/>
          <w:u w:val="single"/>
        </w:rPr>
      </w:pPr>
    </w:p>
    <w:p w:rsidR="003D76F1" w:rsidRPr="001C2CB8" w:rsidRDefault="003D76F1" w:rsidP="003D76F1">
      <w:pPr>
        <w:jc w:val="both"/>
        <w:rPr>
          <w:rFonts w:ascii="Arial" w:hAnsi="Arial" w:cs="Arial"/>
          <w:b/>
          <w:sz w:val="22"/>
          <w:szCs w:val="22"/>
        </w:rPr>
      </w:pPr>
      <w:r w:rsidRPr="001C2CB8">
        <w:rPr>
          <w:rFonts w:ascii="Arial" w:hAnsi="Arial" w:cs="Arial"/>
          <w:b/>
          <w:sz w:val="22"/>
          <w:szCs w:val="22"/>
        </w:rPr>
        <w:t xml:space="preserve">Preventing radicalisation </w:t>
      </w:r>
    </w:p>
    <w:p w:rsidR="003D76F1" w:rsidRPr="00D2062D" w:rsidRDefault="003D76F1" w:rsidP="003D76F1">
      <w:pPr>
        <w:jc w:val="both"/>
        <w:rPr>
          <w:rFonts w:ascii="Arial" w:hAnsi="Arial" w:cs="Arial"/>
          <w:b/>
          <w:sz w:val="22"/>
          <w:szCs w:val="22"/>
          <w:u w:val="single"/>
        </w:rPr>
      </w:pPr>
    </w:p>
    <w:p w:rsidR="003D76F1" w:rsidRPr="00D2062D" w:rsidRDefault="003D76F1" w:rsidP="003D76F1">
      <w:pPr>
        <w:jc w:val="both"/>
        <w:rPr>
          <w:rFonts w:ascii="Arial" w:hAnsi="Arial" w:cs="Arial"/>
          <w:sz w:val="22"/>
          <w:szCs w:val="22"/>
        </w:rPr>
      </w:pPr>
      <w:r w:rsidRPr="00D2062D">
        <w:rPr>
          <w:rFonts w:ascii="Arial" w:hAnsi="Arial" w:cs="Arial"/>
          <w:sz w:val="22"/>
          <w:szCs w:val="22"/>
        </w:rPr>
        <w:t xml:space="preserve">As a </w:t>
      </w:r>
      <w:r w:rsidRPr="00CA1426">
        <w:rPr>
          <w:rFonts w:ascii="Arial" w:hAnsi="Arial" w:cs="Arial"/>
          <w:sz w:val="22"/>
          <w:szCs w:val="22"/>
          <w:highlight w:val="green"/>
        </w:rPr>
        <w:t>school/college</w:t>
      </w:r>
      <w:r w:rsidRPr="00D2062D">
        <w:rPr>
          <w:rFonts w:ascii="Arial" w:hAnsi="Arial" w:cs="Arial"/>
          <w:sz w:val="22"/>
          <w:szCs w:val="22"/>
        </w:rPr>
        <w:t xml:space="preserve"> we understand children are vulnerable to extremist ideology and radicalisation. Similar to our role in protecting children from other forms of harms and abuse, we will also protect children from this risk as part of our safeguarding approach.</w:t>
      </w:r>
    </w:p>
    <w:p w:rsidR="003D76F1" w:rsidRPr="00D2062D" w:rsidRDefault="003D76F1" w:rsidP="003D76F1">
      <w:pPr>
        <w:jc w:val="both"/>
        <w:rPr>
          <w:rFonts w:ascii="Arial" w:hAnsi="Arial" w:cs="Arial"/>
          <w:sz w:val="22"/>
          <w:szCs w:val="22"/>
        </w:rPr>
      </w:pPr>
    </w:p>
    <w:p w:rsidR="003D76F1" w:rsidRPr="00D2062D" w:rsidRDefault="003D76F1" w:rsidP="003D76F1">
      <w:pPr>
        <w:jc w:val="both"/>
        <w:rPr>
          <w:rFonts w:ascii="Arial" w:hAnsi="Arial" w:cs="Arial"/>
          <w:i/>
          <w:sz w:val="22"/>
          <w:szCs w:val="22"/>
        </w:rPr>
      </w:pPr>
      <w:r w:rsidRPr="00D2062D">
        <w:rPr>
          <w:rFonts w:ascii="Arial" w:hAnsi="Arial" w:cs="Arial"/>
          <w:i/>
          <w:sz w:val="22"/>
          <w:szCs w:val="22"/>
        </w:rPr>
        <w:t xml:space="preserve">Extremism is the vocal or active opposition to our fundamental values, including democracy, the rule of law, individual liberty and the mutual respect and tolerance of different faiths and beliefs. This also includes calling for the death of members of the armed forces. </w:t>
      </w:r>
    </w:p>
    <w:p w:rsidR="003D76F1" w:rsidRPr="00D2062D" w:rsidRDefault="003D76F1" w:rsidP="003D76F1">
      <w:pPr>
        <w:jc w:val="both"/>
        <w:rPr>
          <w:rFonts w:ascii="Arial" w:hAnsi="Arial" w:cs="Arial"/>
          <w:i/>
          <w:sz w:val="22"/>
          <w:szCs w:val="22"/>
        </w:rPr>
      </w:pPr>
    </w:p>
    <w:p w:rsidR="003D76F1" w:rsidRPr="00D2062D" w:rsidRDefault="003D76F1" w:rsidP="003D76F1">
      <w:pPr>
        <w:jc w:val="both"/>
        <w:rPr>
          <w:rFonts w:ascii="Arial" w:hAnsi="Arial" w:cs="Arial"/>
          <w:i/>
          <w:sz w:val="22"/>
          <w:szCs w:val="22"/>
        </w:rPr>
      </w:pPr>
      <w:r w:rsidRPr="00D2062D">
        <w:rPr>
          <w:rFonts w:ascii="Arial" w:hAnsi="Arial" w:cs="Arial"/>
          <w:i/>
          <w:sz w:val="22"/>
          <w:szCs w:val="22"/>
        </w:rPr>
        <w:t>Radicalisation refers to the process by which a person comes to support terrorism and extremist ideologies associated with terrorist groups.</w:t>
      </w:r>
    </w:p>
    <w:p w:rsidR="003D76F1" w:rsidRPr="00D2062D" w:rsidRDefault="003D76F1" w:rsidP="003D76F1">
      <w:pPr>
        <w:jc w:val="both"/>
        <w:rPr>
          <w:rFonts w:ascii="Arial" w:hAnsi="Arial" w:cs="Arial"/>
          <w:sz w:val="22"/>
          <w:szCs w:val="22"/>
        </w:rPr>
      </w:pPr>
    </w:p>
    <w:p w:rsidR="003D76F1" w:rsidRDefault="003D76F1" w:rsidP="003D76F1">
      <w:pPr>
        <w:jc w:val="both"/>
        <w:rPr>
          <w:rFonts w:ascii="Arial" w:hAnsi="Arial" w:cs="Arial"/>
          <w:sz w:val="22"/>
          <w:szCs w:val="22"/>
        </w:rPr>
      </w:pPr>
      <w:r>
        <w:rPr>
          <w:rFonts w:ascii="Arial" w:hAnsi="Arial" w:cs="Arial"/>
          <w:sz w:val="22"/>
          <w:szCs w:val="22"/>
        </w:rPr>
        <w:t>We accept that t</w:t>
      </w:r>
      <w:r w:rsidRPr="00614F2F">
        <w:rPr>
          <w:rFonts w:ascii="Arial" w:hAnsi="Arial" w:cs="Arial"/>
          <w:sz w:val="22"/>
          <w:szCs w:val="22"/>
        </w:rPr>
        <w: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and settings (such as the internet).</w:t>
      </w:r>
    </w:p>
    <w:p w:rsidR="003D76F1" w:rsidRPr="00614F2F" w:rsidRDefault="003D76F1" w:rsidP="003D76F1">
      <w:pPr>
        <w:jc w:val="both"/>
        <w:rPr>
          <w:rFonts w:ascii="Arial" w:hAnsi="Arial" w:cs="Arial"/>
          <w:sz w:val="22"/>
          <w:szCs w:val="22"/>
        </w:rPr>
      </w:pPr>
    </w:p>
    <w:p w:rsidR="003D76F1" w:rsidRPr="00614F2F" w:rsidRDefault="003D76F1" w:rsidP="003D76F1">
      <w:pPr>
        <w:jc w:val="both"/>
        <w:rPr>
          <w:rFonts w:ascii="Arial" w:hAnsi="Arial" w:cs="Arial"/>
          <w:sz w:val="22"/>
          <w:szCs w:val="22"/>
        </w:rPr>
      </w:pPr>
      <w:r w:rsidRPr="00CA1426">
        <w:rPr>
          <w:rFonts w:ascii="Arial" w:hAnsi="Arial" w:cs="Arial"/>
          <w:sz w:val="22"/>
          <w:szCs w:val="22"/>
          <w:highlight w:val="red"/>
        </w:rPr>
        <w:t>School/college</w:t>
      </w:r>
      <w:r>
        <w:rPr>
          <w:rFonts w:ascii="Arial" w:hAnsi="Arial" w:cs="Arial"/>
          <w:sz w:val="22"/>
          <w:szCs w:val="22"/>
        </w:rPr>
        <w:t xml:space="preserve"> understand it is where</w:t>
      </w:r>
      <w:r w:rsidRPr="00933F20">
        <w:rPr>
          <w:rFonts w:ascii="Arial" w:hAnsi="Arial" w:cs="Arial"/>
          <w:sz w:val="22"/>
          <w:szCs w:val="22"/>
        </w:rPr>
        <w:t xml:space="preserve"> possible our role to</w:t>
      </w:r>
      <w:r w:rsidRPr="00614F2F">
        <w:rPr>
          <w:rFonts w:ascii="Arial" w:hAnsi="Arial" w:cs="Arial"/>
          <w:sz w:val="22"/>
          <w:szCs w:val="22"/>
        </w:rPr>
        <w:t xml:space="preserve"> protect vulnerable people from extremist ideology and intervene to prevent those at risk of radicalisation being radicalised. As with </w:t>
      </w:r>
      <w:r w:rsidRPr="00933F20">
        <w:rPr>
          <w:rFonts w:ascii="Arial" w:hAnsi="Arial" w:cs="Arial"/>
          <w:sz w:val="22"/>
          <w:szCs w:val="22"/>
        </w:rPr>
        <w:t xml:space="preserve">other </w:t>
      </w:r>
      <w:r w:rsidRPr="00933F20">
        <w:rPr>
          <w:rFonts w:ascii="Arial" w:hAnsi="Arial" w:cs="Arial"/>
          <w:sz w:val="22"/>
          <w:szCs w:val="22"/>
        </w:rPr>
        <w:lastRenderedPageBreak/>
        <w:t xml:space="preserve">safeguarding risks, </w:t>
      </w:r>
      <w:r>
        <w:rPr>
          <w:rFonts w:ascii="Arial" w:hAnsi="Arial" w:cs="Arial"/>
          <w:sz w:val="22"/>
          <w:szCs w:val="22"/>
        </w:rPr>
        <w:t xml:space="preserve">through appropriate training </w:t>
      </w:r>
      <w:r w:rsidRPr="00933F20">
        <w:rPr>
          <w:rFonts w:ascii="Arial" w:hAnsi="Arial" w:cs="Arial"/>
          <w:sz w:val="22"/>
          <w:szCs w:val="22"/>
        </w:rPr>
        <w:t xml:space="preserve">staff </w:t>
      </w:r>
      <w:r>
        <w:rPr>
          <w:rFonts w:ascii="Arial" w:hAnsi="Arial" w:cs="Arial"/>
          <w:sz w:val="22"/>
          <w:szCs w:val="22"/>
        </w:rPr>
        <w:t>will</w:t>
      </w:r>
      <w:r w:rsidRPr="00614F2F">
        <w:rPr>
          <w:rFonts w:ascii="Arial" w:hAnsi="Arial" w:cs="Arial"/>
          <w:sz w:val="22"/>
          <w:szCs w:val="22"/>
        </w:rPr>
        <w:t xml:space="preserve"> be alert to changes in children’s behaviour, which could indicate that they may be in need of help or protection. Staff </w:t>
      </w:r>
      <w:r>
        <w:rPr>
          <w:rFonts w:ascii="Arial" w:hAnsi="Arial" w:cs="Arial"/>
          <w:sz w:val="22"/>
          <w:szCs w:val="22"/>
        </w:rPr>
        <w:t>will</w:t>
      </w:r>
      <w:r w:rsidRPr="00614F2F">
        <w:rPr>
          <w:rFonts w:ascii="Arial" w:hAnsi="Arial" w:cs="Arial"/>
          <w:sz w:val="22"/>
          <w:szCs w:val="22"/>
        </w:rPr>
        <w:t xml:space="preserve"> use their judgement in identifying children who might be at risk of radicalisation and act proportionately which </w:t>
      </w:r>
      <w:r>
        <w:rPr>
          <w:rFonts w:ascii="Arial" w:hAnsi="Arial" w:cs="Arial"/>
          <w:sz w:val="22"/>
          <w:szCs w:val="22"/>
        </w:rPr>
        <w:t>must</w:t>
      </w:r>
      <w:r w:rsidRPr="00614F2F">
        <w:rPr>
          <w:rFonts w:ascii="Arial" w:hAnsi="Arial" w:cs="Arial"/>
          <w:sz w:val="22"/>
          <w:szCs w:val="22"/>
        </w:rPr>
        <w:t xml:space="preserve"> include</w:t>
      </w:r>
      <w:r>
        <w:rPr>
          <w:rFonts w:ascii="Arial" w:hAnsi="Arial" w:cs="Arial"/>
          <w:sz w:val="22"/>
          <w:szCs w:val="22"/>
        </w:rPr>
        <w:t xml:space="preserve"> reporting their concerns to</w:t>
      </w:r>
      <w:r w:rsidRPr="00614F2F">
        <w:rPr>
          <w:rFonts w:ascii="Arial" w:hAnsi="Arial" w:cs="Arial"/>
          <w:sz w:val="22"/>
          <w:szCs w:val="22"/>
        </w:rPr>
        <w:t xml:space="preserve"> the designated safeguarding lead (or deputy) </w:t>
      </w:r>
      <w:r>
        <w:rPr>
          <w:rFonts w:ascii="Arial" w:hAnsi="Arial" w:cs="Arial"/>
          <w:sz w:val="22"/>
          <w:szCs w:val="22"/>
        </w:rPr>
        <w:t xml:space="preserve">who will consider </w:t>
      </w:r>
      <w:r w:rsidRPr="00614F2F">
        <w:rPr>
          <w:rFonts w:ascii="Arial" w:hAnsi="Arial" w:cs="Arial"/>
          <w:sz w:val="22"/>
          <w:szCs w:val="22"/>
        </w:rPr>
        <w:t>making a referral to the Channel programme.</w:t>
      </w:r>
    </w:p>
    <w:p w:rsidR="003D76F1" w:rsidRDefault="003D76F1" w:rsidP="003D76F1">
      <w:pPr>
        <w:jc w:val="both"/>
        <w:rPr>
          <w:rFonts w:ascii="Arial" w:hAnsi="Arial" w:cs="Arial"/>
          <w:sz w:val="22"/>
          <w:szCs w:val="22"/>
        </w:rPr>
      </w:pPr>
    </w:p>
    <w:p w:rsidR="003D76F1" w:rsidRPr="00CA1426" w:rsidRDefault="003D76F1" w:rsidP="003D76F1">
      <w:pPr>
        <w:jc w:val="both"/>
        <w:rPr>
          <w:rFonts w:ascii="Arial" w:hAnsi="Arial" w:cs="Arial"/>
          <w:b/>
          <w:sz w:val="22"/>
          <w:szCs w:val="22"/>
        </w:rPr>
      </w:pPr>
      <w:r w:rsidRPr="00CA1426">
        <w:rPr>
          <w:rFonts w:ascii="Arial" w:hAnsi="Arial" w:cs="Arial"/>
          <w:b/>
          <w:sz w:val="22"/>
          <w:szCs w:val="22"/>
        </w:rPr>
        <w:t>The Prevent duty</w:t>
      </w:r>
    </w:p>
    <w:p w:rsidR="00CA1426" w:rsidRPr="00614F2F" w:rsidRDefault="00CA1426" w:rsidP="003D76F1">
      <w:pPr>
        <w:jc w:val="both"/>
        <w:rPr>
          <w:rFonts w:ascii="Arial" w:hAnsi="Arial" w:cs="Arial"/>
          <w:sz w:val="22"/>
          <w:szCs w:val="22"/>
        </w:rPr>
      </w:pPr>
    </w:p>
    <w:p w:rsidR="003D76F1" w:rsidRPr="00614F2F" w:rsidRDefault="003D76F1" w:rsidP="003D76F1">
      <w:pPr>
        <w:jc w:val="both"/>
        <w:rPr>
          <w:rFonts w:ascii="Arial" w:hAnsi="Arial" w:cs="Arial"/>
          <w:sz w:val="22"/>
          <w:szCs w:val="22"/>
        </w:rPr>
      </w:pPr>
      <w:r w:rsidRPr="00CA1426">
        <w:rPr>
          <w:rFonts w:ascii="Arial" w:hAnsi="Arial" w:cs="Arial"/>
          <w:sz w:val="22"/>
          <w:szCs w:val="22"/>
          <w:highlight w:val="red"/>
        </w:rPr>
        <w:t>School/college</w:t>
      </w:r>
      <w:r>
        <w:rPr>
          <w:rFonts w:ascii="Arial" w:hAnsi="Arial" w:cs="Arial"/>
          <w:sz w:val="22"/>
          <w:szCs w:val="22"/>
        </w:rPr>
        <w:t xml:space="preserve"> is</w:t>
      </w:r>
      <w:r w:rsidRPr="00614F2F">
        <w:rPr>
          <w:rFonts w:ascii="Arial" w:hAnsi="Arial" w:cs="Arial"/>
          <w:sz w:val="22"/>
          <w:szCs w:val="22"/>
        </w:rPr>
        <w:t xml:space="preserve"> subject to a duty under section 26 of the Counter-Terrorism and Security Act 2015 (the CTSA</w:t>
      </w:r>
      <w:r w:rsidR="00CA1426">
        <w:rPr>
          <w:rFonts w:ascii="Arial" w:hAnsi="Arial" w:cs="Arial"/>
          <w:sz w:val="22"/>
          <w:szCs w:val="22"/>
        </w:rPr>
        <w:t xml:space="preserve"> 2015), in the exercise of our</w:t>
      </w:r>
      <w:r w:rsidRPr="00614F2F">
        <w:rPr>
          <w:rFonts w:ascii="Arial" w:hAnsi="Arial" w:cs="Arial"/>
          <w:sz w:val="22"/>
          <w:szCs w:val="22"/>
        </w:rPr>
        <w:t xml:space="preserve"> functions, to have</w:t>
      </w:r>
      <w:r w:rsidRPr="00933F20">
        <w:rPr>
          <w:rFonts w:ascii="Arial" w:hAnsi="Arial" w:cs="Arial"/>
          <w:sz w:val="22"/>
          <w:szCs w:val="22"/>
        </w:rPr>
        <w:t xml:space="preserve"> “due regard</w:t>
      </w:r>
      <w:r w:rsidRPr="00614F2F">
        <w:rPr>
          <w:rFonts w:ascii="Arial" w:hAnsi="Arial" w:cs="Arial"/>
          <w:sz w:val="22"/>
          <w:szCs w:val="22"/>
        </w:rPr>
        <w:t xml:space="preserve"> to the need to prevent people from</w:t>
      </w:r>
      <w:r w:rsidRPr="00933F20">
        <w:rPr>
          <w:rFonts w:ascii="Arial" w:hAnsi="Arial" w:cs="Arial"/>
          <w:sz w:val="22"/>
          <w:szCs w:val="22"/>
        </w:rPr>
        <w:t xml:space="preserve"> being drawn into terrorism”.</w:t>
      </w:r>
      <w:r w:rsidRPr="00614F2F">
        <w:rPr>
          <w:rFonts w:ascii="Arial" w:hAnsi="Arial" w:cs="Arial"/>
          <w:sz w:val="22"/>
          <w:szCs w:val="22"/>
        </w:rPr>
        <w:t xml:space="preserve"> This duty is known as the Prevent duty.</w:t>
      </w:r>
    </w:p>
    <w:p w:rsidR="003D76F1" w:rsidRDefault="003D76F1" w:rsidP="003D76F1">
      <w:pPr>
        <w:jc w:val="both"/>
        <w:rPr>
          <w:rFonts w:ascii="Arial" w:hAnsi="Arial" w:cs="Arial"/>
          <w:sz w:val="22"/>
          <w:szCs w:val="22"/>
        </w:rPr>
      </w:pPr>
    </w:p>
    <w:p w:rsidR="003D76F1" w:rsidRDefault="00CA1426" w:rsidP="003D76F1">
      <w:pPr>
        <w:jc w:val="both"/>
        <w:rPr>
          <w:rFonts w:ascii="Arial" w:hAnsi="Arial" w:cs="Arial"/>
          <w:sz w:val="22"/>
          <w:szCs w:val="22"/>
        </w:rPr>
      </w:pPr>
      <w:r>
        <w:rPr>
          <w:rFonts w:ascii="Arial" w:hAnsi="Arial" w:cs="Arial"/>
          <w:sz w:val="22"/>
          <w:szCs w:val="22"/>
        </w:rPr>
        <w:t>We</w:t>
      </w:r>
      <w:r w:rsidR="003D76F1">
        <w:rPr>
          <w:rFonts w:ascii="Arial" w:hAnsi="Arial" w:cs="Arial"/>
          <w:sz w:val="22"/>
          <w:szCs w:val="22"/>
        </w:rPr>
        <w:t xml:space="preserve"> see</w:t>
      </w:r>
      <w:r>
        <w:rPr>
          <w:rFonts w:ascii="Arial" w:hAnsi="Arial" w:cs="Arial"/>
          <w:sz w:val="22"/>
          <w:szCs w:val="22"/>
        </w:rPr>
        <w:t xml:space="preserve"> </w:t>
      </w:r>
      <w:r w:rsidR="003D76F1" w:rsidRPr="00614F2F">
        <w:rPr>
          <w:rFonts w:ascii="Arial" w:hAnsi="Arial" w:cs="Arial"/>
          <w:sz w:val="22"/>
          <w:szCs w:val="22"/>
        </w:rPr>
        <w:t xml:space="preserve">The Prevent duty as part of </w:t>
      </w:r>
      <w:r w:rsidR="003D76F1">
        <w:rPr>
          <w:rFonts w:ascii="Arial" w:hAnsi="Arial" w:cs="Arial"/>
          <w:sz w:val="22"/>
          <w:szCs w:val="22"/>
        </w:rPr>
        <w:t>our</w:t>
      </w:r>
      <w:r w:rsidR="003D76F1" w:rsidRPr="00933F20">
        <w:rPr>
          <w:rFonts w:ascii="Arial" w:hAnsi="Arial" w:cs="Arial"/>
          <w:sz w:val="22"/>
          <w:szCs w:val="22"/>
        </w:rPr>
        <w:t xml:space="preserve"> wider safeguarding obligation</w:t>
      </w:r>
      <w:r w:rsidR="003D76F1" w:rsidRPr="00614F2F">
        <w:rPr>
          <w:rFonts w:ascii="Arial" w:hAnsi="Arial" w:cs="Arial"/>
          <w:sz w:val="22"/>
          <w:szCs w:val="22"/>
        </w:rPr>
        <w:t>.</w:t>
      </w:r>
      <w:r w:rsidR="003D76F1">
        <w:rPr>
          <w:rFonts w:ascii="Arial" w:hAnsi="Arial" w:cs="Arial"/>
          <w:sz w:val="22"/>
          <w:szCs w:val="22"/>
        </w:rPr>
        <w:t xml:space="preserve"> All of</w:t>
      </w:r>
      <w:r w:rsidR="003D76F1" w:rsidRPr="00933F20">
        <w:rPr>
          <w:rFonts w:ascii="Arial" w:hAnsi="Arial" w:cs="Arial"/>
          <w:sz w:val="22"/>
          <w:szCs w:val="22"/>
        </w:rPr>
        <w:t xml:space="preserve"> d</w:t>
      </w:r>
      <w:r w:rsidR="003D76F1" w:rsidRPr="00614F2F">
        <w:rPr>
          <w:rFonts w:ascii="Arial" w:hAnsi="Arial" w:cs="Arial"/>
          <w:sz w:val="22"/>
          <w:szCs w:val="22"/>
        </w:rPr>
        <w:t xml:space="preserve">esignated safeguarding leads and other senior leaders </w:t>
      </w:r>
      <w:r w:rsidR="003D76F1">
        <w:rPr>
          <w:rFonts w:ascii="Arial" w:hAnsi="Arial" w:cs="Arial"/>
          <w:sz w:val="22"/>
          <w:szCs w:val="22"/>
        </w:rPr>
        <w:t>are familiar</w:t>
      </w:r>
      <w:r w:rsidR="003D76F1" w:rsidRPr="00614F2F">
        <w:rPr>
          <w:rFonts w:ascii="Arial" w:hAnsi="Arial" w:cs="Arial"/>
          <w:sz w:val="22"/>
          <w:szCs w:val="22"/>
        </w:rPr>
        <w:t xml:space="preserve"> with the revised Prevent duty guidance: for England and Wales, especially paragraphs 57-76</w:t>
      </w:r>
      <w:r w:rsidR="003D76F1">
        <w:rPr>
          <w:rFonts w:ascii="Arial" w:hAnsi="Arial" w:cs="Arial"/>
          <w:sz w:val="22"/>
          <w:szCs w:val="22"/>
        </w:rPr>
        <w:t>.</w:t>
      </w:r>
    </w:p>
    <w:p w:rsidR="003D76F1" w:rsidRPr="00614F2F" w:rsidRDefault="003D76F1" w:rsidP="003D76F1">
      <w:pPr>
        <w:jc w:val="both"/>
        <w:rPr>
          <w:rFonts w:ascii="Arial" w:hAnsi="Arial" w:cs="Arial"/>
          <w:sz w:val="22"/>
          <w:szCs w:val="22"/>
        </w:rPr>
      </w:pPr>
    </w:p>
    <w:p w:rsidR="003D76F1" w:rsidRDefault="003D76F1" w:rsidP="003D76F1">
      <w:pPr>
        <w:jc w:val="both"/>
        <w:rPr>
          <w:rFonts w:ascii="Arial" w:hAnsi="Arial" w:cs="Arial"/>
          <w:sz w:val="22"/>
          <w:szCs w:val="22"/>
        </w:rPr>
      </w:pPr>
      <w:r>
        <w:rPr>
          <w:rFonts w:ascii="Arial" w:hAnsi="Arial" w:cs="Arial"/>
          <w:sz w:val="22"/>
          <w:szCs w:val="22"/>
        </w:rPr>
        <w:t xml:space="preserve">We will follow the </w:t>
      </w:r>
      <w:r w:rsidRPr="00614F2F">
        <w:rPr>
          <w:rFonts w:ascii="Arial" w:hAnsi="Arial" w:cs="Arial"/>
          <w:sz w:val="22"/>
          <w:szCs w:val="22"/>
        </w:rPr>
        <w:t xml:space="preserve">published advice for schools on the </w:t>
      </w:r>
      <w:hyperlink r:id="rId40" w:history="1">
        <w:r w:rsidRPr="00614F2F">
          <w:rPr>
            <w:rStyle w:val="Hyperlink"/>
            <w:rFonts w:ascii="Arial" w:hAnsi="Arial" w:cs="Arial"/>
            <w:sz w:val="22"/>
            <w:szCs w:val="22"/>
          </w:rPr>
          <w:t>Prevent duty</w:t>
        </w:r>
      </w:hyperlink>
      <w:r w:rsidRPr="00614F2F">
        <w:rPr>
          <w:rFonts w:ascii="Arial" w:hAnsi="Arial" w:cs="Arial"/>
          <w:sz w:val="22"/>
          <w:szCs w:val="22"/>
        </w:rPr>
        <w:t xml:space="preserve">. </w:t>
      </w:r>
    </w:p>
    <w:p w:rsidR="00CA1426" w:rsidRDefault="00CA1426" w:rsidP="003D76F1">
      <w:pPr>
        <w:jc w:val="both"/>
        <w:rPr>
          <w:rFonts w:ascii="Arial" w:hAnsi="Arial" w:cs="Arial"/>
          <w:sz w:val="22"/>
          <w:szCs w:val="22"/>
        </w:rPr>
      </w:pPr>
    </w:p>
    <w:p w:rsidR="00CA1426" w:rsidRPr="00614F2F" w:rsidRDefault="00CA1426" w:rsidP="003D76F1">
      <w:pPr>
        <w:jc w:val="both"/>
        <w:rPr>
          <w:rFonts w:ascii="Arial" w:hAnsi="Arial" w:cs="Arial"/>
          <w:sz w:val="22"/>
          <w:szCs w:val="22"/>
        </w:rPr>
      </w:pPr>
      <w:r>
        <w:rPr>
          <w:rFonts w:ascii="Arial" w:hAnsi="Arial" w:cs="Arial"/>
          <w:sz w:val="22"/>
          <w:szCs w:val="22"/>
        </w:rPr>
        <w:t xml:space="preserve">We aim to ensure all staff have completed the Workshop to Raise Awareness of Prevent. </w:t>
      </w:r>
    </w:p>
    <w:p w:rsidR="003D76F1" w:rsidRDefault="003D76F1" w:rsidP="003D76F1">
      <w:pPr>
        <w:jc w:val="both"/>
        <w:rPr>
          <w:rFonts w:ascii="Arial" w:hAnsi="Arial" w:cs="Arial"/>
          <w:sz w:val="22"/>
          <w:szCs w:val="22"/>
        </w:rPr>
      </w:pPr>
    </w:p>
    <w:p w:rsidR="003D76F1" w:rsidRPr="00CA1426" w:rsidRDefault="003D76F1" w:rsidP="003D76F1">
      <w:pPr>
        <w:jc w:val="both"/>
        <w:rPr>
          <w:rFonts w:ascii="Arial" w:hAnsi="Arial" w:cs="Arial"/>
          <w:b/>
          <w:sz w:val="22"/>
          <w:szCs w:val="22"/>
        </w:rPr>
      </w:pPr>
      <w:r w:rsidRPr="00CA1426">
        <w:rPr>
          <w:rFonts w:ascii="Arial" w:hAnsi="Arial" w:cs="Arial"/>
          <w:b/>
          <w:sz w:val="22"/>
          <w:szCs w:val="22"/>
        </w:rPr>
        <w:t>Channel</w:t>
      </w:r>
    </w:p>
    <w:p w:rsidR="00CA1426" w:rsidRPr="00614F2F" w:rsidRDefault="00CA1426" w:rsidP="003D76F1">
      <w:pPr>
        <w:jc w:val="both"/>
        <w:rPr>
          <w:rFonts w:ascii="Arial" w:hAnsi="Arial" w:cs="Arial"/>
          <w:sz w:val="22"/>
          <w:szCs w:val="22"/>
        </w:rPr>
      </w:pPr>
    </w:p>
    <w:p w:rsidR="003D76F1" w:rsidRDefault="003D76F1" w:rsidP="003D76F1">
      <w:pPr>
        <w:jc w:val="both"/>
        <w:rPr>
          <w:rFonts w:ascii="Arial" w:hAnsi="Arial" w:cs="Arial"/>
          <w:sz w:val="22"/>
          <w:szCs w:val="22"/>
        </w:rPr>
      </w:pPr>
      <w:r w:rsidRPr="00CA1426">
        <w:rPr>
          <w:rFonts w:ascii="Arial" w:hAnsi="Arial" w:cs="Arial"/>
          <w:sz w:val="22"/>
          <w:szCs w:val="22"/>
          <w:highlight w:val="red"/>
        </w:rPr>
        <w:t>School/college</w:t>
      </w:r>
      <w:r>
        <w:rPr>
          <w:rFonts w:ascii="Arial" w:hAnsi="Arial" w:cs="Arial"/>
          <w:sz w:val="22"/>
          <w:szCs w:val="22"/>
        </w:rPr>
        <w:t xml:space="preserve"> recognise </w:t>
      </w:r>
      <w:r w:rsidRPr="00323D0F">
        <w:rPr>
          <w:rFonts w:ascii="Arial" w:hAnsi="Arial" w:cs="Arial"/>
          <w:sz w:val="22"/>
          <w:szCs w:val="22"/>
        </w:rPr>
        <w:t>Channel a</w:t>
      </w:r>
      <w:r w:rsidRPr="00614F2F">
        <w:rPr>
          <w:rFonts w:ascii="Arial" w:hAnsi="Arial" w:cs="Arial"/>
          <w:sz w:val="22"/>
          <w:szCs w:val="22"/>
        </w:rPr>
        <w:t xml:space="preserve">s a programme which focuses on providing support at an early stage to people who are identified as being vulnerable to being drawn into terrorism. </w:t>
      </w:r>
      <w:r>
        <w:rPr>
          <w:rFonts w:ascii="Arial" w:hAnsi="Arial" w:cs="Arial"/>
          <w:sz w:val="22"/>
          <w:szCs w:val="22"/>
        </w:rPr>
        <w:t>We will refer to the relevant Channel programme if we</w:t>
      </w:r>
      <w:r w:rsidRPr="00614F2F">
        <w:rPr>
          <w:rFonts w:ascii="Arial" w:hAnsi="Arial" w:cs="Arial"/>
          <w:sz w:val="22"/>
          <w:szCs w:val="22"/>
        </w:rPr>
        <w:t xml:space="preserve"> are concerned that an individual might be vulnerable to radicalisation. </w:t>
      </w:r>
      <w:r>
        <w:rPr>
          <w:rFonts w:ascii="Arial" w:hAnsi="Arial" w:cs="Arial"/>
          <w:sz w:val="22"/>
          <w:szCs w:val="22"/>
        </w:rPr>
        <w:t xml:space="preserve">We will always seek the </w:t>
      </w:r>
      <w:r w:rsidRPr="00614F2F">
        <w:rPr>
          <w:rFonts w:ascii="Arial" w:hAnsi="Arial" w:cs="Arial"/>
          <w:sz w:val="22"/>
          <w:szCs w:val="22"/>
        </w:rPr>
        <w:t xml:space="preserve">individual’s </w:t>
      </w:r>
      <w:r>
        <w:rPr>
          <w:rFonts w:ascii="Arial" w:hAnsi="Arial" w:cs="Arial"/>
          <w:sz w:val="22"/>
          <w:szCs w:val="22"/>
        </w:rPr>
        <w:t>consent to do so</w:t>
      </w:r>
      <w:r w:rsidRPr="00614F2F">
        <w:rPr>
          <w:rFonts w:ascii="Arial" w:hAnsi="Arial" w:cs="Arial"/>
          <w:sz w:val="22"/>
          <w:szCs w:val="22"/>
        </w:rPr>
        <w:t xml:space="preserve">. </w:t>
      </w:r>
    </w:p>
    <w:p w:rsidR="003D76F1" w:rsidRPr="009A08C9" w:rsidRDefault="003D76F1" w:rsidP="00CA1426">
      <w:pPr>
        <w:pStyle w:val="ListParagraph"/>
        <w:ind w:left="0"/>
        <w:jc w:val="both"/>
        <w:rPr>
          <w:rFonts w:ascii="Arial" w:hAnsi="Arial" w:cs="Arial"/>
          <w:sz w:val="22"/>
          <w:szCs w:val="22"/>
        </w:rPr>
      </w:pPr>
    </w:p>
    <w:p w:rsidR="003D76F1" w:rsidRPr="009A08C9" w:rsidRDefault="003D76F1" w:rsidP="003D76F1">
      <w:pPr>
        <w:jc w:val="both"/>
        <w:rPr>
          <w:rFonts w:ascii="Arial" w:hAnsi="Arial" w:cs="Arial"/>
          <w:b/>
          <w:sz w:val="22"/>
          <w:szCs w:val="22"/>
        </w:rPr>
      </w:pPr>
      <w:r>
        <w:rPr>
          <w:rFonts w:ascii="Arial" w:hAnsi="Arial" w:cs="Arial"/>
          <w:sz w:val="22"/>
          <w:szCs w:val="22"/>
        </w:rPr>
        <w:t xml:space="preserve">At </w:t>
      </w:r>
      <w:r w:rsidRPr="00CA1426">
        <w:rPr>
          <w:rFonts w:ascii="Arial" w:hAnsi="Arial" w:cs="Arial"/>
          <w:sz w:val="22"/>
          <w:szCs w:val="22"/>
          <w:highlight w:val="red"/>
        </w:rPr>
        <w:t>school/college</w:t>
      </w:r>
      <w:r w:rsidRPr="009A08C9">
        <w:rPr>
          <w:rFonts w:ascii="Arial" w:hAnsi="Arial" w:cs="Arial"/>
          <w:sz w:val="22"/>
          <w:szCs w:val="22"/>
        </w:rPr>
        <w:t xml:space="preserve"> we have procedures in place to monitor IT usage and have a duty to seek advice and explore by filtering suspicious content being viewed. Those within and outside the </w:t>
      </w:r>
      <w:r w:rsidRPr="00CA1426">
        <w:rPr>
          <w:rFonts w:ascii="Arial" w:hAnsi="Arial" w:cs="Arial"/>
          <w:sz w:val="22"/>
          <w:szCs w:val="22"/>
          <w:highlight w:val="green"/>
        </w:rPr>
        <w:t>scho</w:t>
      </w:r>
      <w:r w:rsidR="00CA1426" w:rsidRPr="00CA1426">
        <w:rPr>
          <w:rFonts w:ascii="Arial" w:hAnsi="Arial" w:cs="Arial"/>
          <w:sz w:val="22"/>
          <w:szCs w:val="22"/>
          <w:highlight w:val="green"/>
        </w:rPr>
        <w:t>ol/college</w:t>
      </w:r>
      <w:r w:rsidR="00CA1426">
        <w:rPr>
          <w:rFonts w:ascii="Arial" w:hAnsi="Arial" w:cs="Arial"/>
          <w:sz w:val="22"/>
          <w:szCs w:val="22"/>
        </w:rPr>
        <w:t xml:space="preserve"> </w:t>
      </w:r>
      <w:r w:rsidRPr="009A08C9">
        <w:rPr>
          <w:rFonts w:ascii="Arial" w:hAnsi="Arial" w:cs="Arial"/>
          <w:sz w:val="22"/>
          <w:szCs w:val="22"/>
        </w:rPr>
        <w:t xml:space="preserve">community should be left in no doubt </w:t>
      </w:r>
      <w:r w:rsidR="00CA1426">
        <w:rPr>
          <w:rFonts w:ascii="Arial" w:hAnsi="Arial" w:cs="Arial"/>
          <w:sz w:val="22"/>
          <w:szCs w:val="22"/>
        </w:rPr>
        <w:t xml:space="preserve">of </w:t>
      </w:r>
      <w:r w:rsidRPr="009A08C9">
        <w:rPr>
          <w:rFonts w:ascii="Arial" w:hAnsi="Arial" w:cs="Arial"/>
          <w:sz w:val="22"/>
          <w:szCs w:val="22"/>
        </w:rPr>
        <w:t>our dut</w:t>
      </w:r>
      <w:r w:rsidR="00CA1426">
        <w:rPr>
          <w:rFonts w:ascii="Arial" w:hAnsi="Arial" w:cs="Arial"/>
          <w:sz w:val="22"/>
          <w:szCs w:val="22"/>
        </w:rPr>
        <w:t>y to cooperate with</w:t>
      </w:r>
      <w:r>
        <w:rPr>
          <w:rFonts w:ascii="Arial" w:hAnsi="Arial" w:cs="Arial"/>
          <w:sz w:val="22"/>
          <w:szCs w:val="22"/>
        </w:rPr>
        <w:t xml:space="preserve"> the law.</w:t>
      </w:r>
    </w:p>
    <w:p w:rsidR="003D76F1" w:rsidRPr="009A08C9" w:rsidRDefault="003D76F1" w:rsidP="003D76F1">
      <w:pPr>
        <w:pStyle w:val="ListParagraph"/>
        <w:jc w:val="both"/>
        <w:rPr>
          <w:rFonts w:ascii="Arial" w:hAnsi="Arial" w:cs="Arial"/>
          <w:sz w:val="22"/>
          <w:szCs w:val="22"/>
        </w:rPr>
      </w:pPr>
    </w:p>
    <w:p w:rsidR="003D76F1" w:rsidRDefault="003D76F1" w:rsidP="003D76F1">
      <w:pPr>
        <w:jc w:val="both"/>
        <w:rPr>
          <w:rFonts w:ascii="Arial" w:hAnsi="Arial" w:cs="Arial"/>
          <w:b/>
          <w:sz w:val="22"/>
          <w:szCs w:val="22"/>
          <w:u w:val="single"/>
        </w:rPr>
      </w:pPr>
      <w:r>
        <w:rPr>
          <w:rFonts w:ascii="Arial" w:hAnsi="Arial" w:cs="Arial"/>
          <w:sz w:val="22"/>
          <w:szCs w:val="22"/>
        </w:rPr>
        <w:t>I</w:t>
      </w:r>
      <w:r w:rsidRPr="009A08C9">
        <w:rPr>
          <w:rFonts w:ascii="Arial" w:hAnsi="Arial" w:cs="Arial"/>
          <w:sz w:val="22"/>
          <w:szCs w:val="22"/>
        </w:rPr>
        <w:t xml:space="preserve">f we feel children are being abused through extremism or being radicalised, we will consult directly with Family </w:t>
      </w:r>
      <w:r>
        <w:rPr>
          <w:rFonts w:ascii="Arial" w:hAnsi="Arial" w:cs="Arial"/>
          <w:sz w:val="22"/>
          <w:szCs w:val="22"/>
        </w:rPr>
        <w:t>Connect and the police PREVENT t</w:t>
      </w:r>
      <w:r w:rsidRPr="009A08C9">
        <w:rPr>
          <w:rFonts w:ascii="Arial" w:hAnsi="Arial" w:cs="Arial"/>
          <w:sz w:val="22"/>
          <w:szCs w:val="22"/>
        </w:rPr>
        <w:t xml:space="preserve">eam and seek advice. This is done with a </w:t>
      </w:r>
      <w:hyperlink r:id="rId41" w:history="1">
        <w:r w:rsidRPr="00614F2F">
          <w:rPr>
            <w:rStyle w:val="Hyperlink"/>
            <w:rFonts w:ascii="Arial" w:hAnsi="Arial" w:cs="Arial"/>
            <w:sz w:val="22"/>
            <w:szCs w:val="22"/>
          </w:rPr>
          <w:t xml:space="preserve">PREVENT </w:t>
        </w:r>
        <w:r w:rsidRPr="00614F2F">
          <w:rPr>
            <w:rStyle w:val="Hyperlink"/>
            <w:rFonts w:ascii="Arial" w:hAnsi="Arial" w:cs="Arial"/>
            <w:sz w:val="22"/>
            <w:szCs w:val="22"/>
          </w:rPr>
          <w:t>r</w:t>
        </w:r>
        <w:r w:rsidRPr="00614F2F">
          <w:rPr>
            <w:rStyle w:val="Hyperlink"/>
            <w:rFonts w:ascii="Arial" w:hAnsi="Arial" w:cs="Arial"/>
            <w:sz w:val="22"/>
            <w:szCs w:val="22"/>
          </w:rPr>
          <w:t>eferra</w:t>
        </w:r>
        <w:r w:rsidRPr="00614F2F">
          <w:rPr>
            <w:rStyle w:val="Hyperlink"/>
            <w:rFonts w:ascii="Arial" w:hAnsi="Arial" w:cs="Arial"/>
            <w:sz w:val="22"/>
            <w:szCs w:val="22"/>
          </w:rPr>
          <w:t>l</w:t>
        </w:r>
        <w:r w:rsidRPr="00614F2F">
          <w:rPr>
            <w:rStyle w:val="Hyperlink"/>
            <w:rFonts w:ascii="Arial" w:hAnsi="Arial" w:cs="Arial"/>
            <w:sz w:val="22"/>
            <w:szCs w:val="22"/>
          </w:rPr>
          <w:t xml:space="preserve"> form</w:t>
        </w:r>
      </w:hyperlink>
      <w:r w:rsidRPr="00323D0F">
        <w:rPr>
          <w:rFonts w:ascii="Arial" w:hAnsi="Arial" w:cs="Arial"/>
          <w:sz w:val="22"/>
          <w:szCs w:val="22"/>
        </w:rPr>
        <w:t xml:space="preserve"> (please see </w:t>
      </w:r>
      <w:hyperlink r:id="rId42" w:history="1">
        <w:r w:rsidRPr="00614F2F">
          <w:rPr>
            <w:rStyle w:val="Hyperlink"/>
            <w:rFonts w:ascii="Arial" w:hAnsi="Arial" w:cs="Arial"/>
            <w:sz w:val="22"/>
            <w:szCs w:val="22"/>
          </w:rPr>
          <w:t>the fl</w:t>
        </w:r>
        <w:r w:rsidRPr="00614F2F">
          <w:rPr>
            <w:rStyle w:val="Hyperlink"/>
            <w:rFonts w:ascii="Arial" w:hAnsi="Arial" w:cs="Arial"/>
            <w:sz w:val="22"/>
            <w:szCs w:val="22"/>
          </w:rPr>
          <w:t>o</w:t>
        </w:r>
        <w:r w:rsidRPr="00614F2F">
          <w:rPr>
            <w:rStyle w:val="Hyperlink"/>
            <w:rFonts w:ascii="Arial" w:hAnsi="Arial" w:cs="Arial"/>
            <w:sz w:val="22"/>
            <w:szCs w:val="22"/>
          </w:rPr>
          <w:t>w</w:t>
        </w:r>
        <w:r w:rsidRPr="00614F2F">
          <w:rPr>
            <w:rStyle w:val="Hyperlink"/>
            <w:rFonts w:ascii="Arial" w:hAnsi="Arial" w:cs="Arial"/>
            <w:sz w:val="22"/>
            <w:szCs w:val="22"/>
          </w:rPr>
          <w:t>c</w:t>
        </w:r>
        <w:r w:rsidRPr="00614F2F">
          <w:rPr>
            <w:rStyle w:val="Hyperlink"/>
            <w:rFonts w:ascii="Arial" w:hAnsi="Arial" w:cs="Arial"/>
            <w:sz w:val="22"/>
            <w:szCs w:val="22"/>
          </w:rPr>
          <w:t>hart</w:t>
        </w:r>
      </w:hyperlink>
      <w:r w:rsidRPr="00323D0F">
        <w:rPr>
          <w:rFonts w:ascii="Arial" w:hAnsi="Arial" w:cs="Arial"/>
          <w:sz w:val="22"/>
          <w:szCs w:val="22"/>
        </w:rPr>
        <w:t>)</w:t>
      </w:r>
      <w:r w:rsidR="00CA1426">
        <w:rPr>
          <w:rFonts w:ascii="Arial" w:hAnsi="Arial" w:cs="Arial"/>
          <w:sz w:val="22"/>
          <w:szCs w:val="22"/>
        </w:rPr>
        <w:t>.</w:t>
      </w:r>
      <w:r w:rsidRPr="00323D0F">
        <w:rPr>
          <w:rFonts w:ascii="Arial" w:hAnsi="Arial" w:cs="Arial"/>
          <w:sz w:val="22"/>
          <w:szCs w:val="22"/>
        </w:rPr>
        <w:t xml:space="preserve"> </w:t>
      </w:r>
      <w:r w:rsidR="00CA1426">
        <w:rPr>
          <w:rFonts w:ascii="Arial" w:hAnsi="Arial" w:cs="Arial"/>
          <w:sz w:val="22"/>
          <w:szCs w:val="22"/>
        </w:rPr>
        <w:t>The</w:t>
      </w:r>
      <w:r w:rsidRPr="00323D0F">
        <w:rPr>
          <w:rFonts w:ascii="Arial" w:hAnsi="Arial" w:cs="Arial"/>
          <w:sz w:val="22"/>
          <w:szCs w:val="22"/>
        </w:rPr>
        <w:t xml:space="preserve"> PREVENT referral will be sent to </w:t>
      </w:r>
      <w:r w:rsidRPr="00614F2F">
        <w:rPr>
          <w:rFonts w:ascii="Arial" w:hAnsi="Arial" w:cs="Arial"/>
          <w:sz w:val="22"/>
          <w:szCs w:val="22"/>
        </w:rPr>
        <w:t>Family</w:t>
      </w:r>
      <w:r w:rsidRPr="00323D0F">
        <w:rPr>
          <w:rFonts w:ascii="Arial" w:hAnsi="Arial" w:cs="Arial"/>
          <w:sz w:val="22"/>
          <w:szCs w:val="22"/>
        </w:rPr>
        <w:t xml:space="preserve"> Connect and the p</w:t>
      </w:r>
      <w:r w:rsidRPr="00614F2F">
        <w:rPr>
          <w:rFonts w:ascii="Arial" w:hAnsi="Arial" w:cs="Arial"/>
          <w:sz w:val="22"/>
          <w:szCs w:val="22"/>
        </w:rPr>
        <w:t>olice</w:t>
      </w:r>
      <w:r>
        <w:rPr>
          <w:rFonts w:ascii="Arial" w:hAnsi="Arial" w:cs="Arial"/>
          <w:sz w:val="22"/>
          <w:szCs w:val="22"/>
        </w:rPr>
        <w:t xml:space="preserve">. </w:t>
      </w:r>
      <w:r w:rsidRPr="00323D0F">
        <w:rPr>
          <w:rFonts w:ascii="Arial" w:hAnsi="Arial" w:cs="Arial"/>
          <w:sz w:val="22"/>
          <w:szCs w:val="22"/>
        </w:rPr>
        <w:t>As with</w:t>
      </w:r>
      <w:r w:rsidRPr="009A08C9">
        <w:rPr>
          <w:rFonts w:ascii="Arial" w:hAnsi="Arial" w:cs="Arial"/>
          <w:sz w:val="22"/>
          <w:szCs w:val="22"/>
        </w:rPr>
        <w:t xml:space="preserve"> all referrals this referral will be dealt with appropriately with professionals. If</w:t>
      </w:r>
      <w:r>
        <w:rPr>
          <w:rFonts w:ascii="Arial" w:hAnsi="Arial" w:cs="Arial"/>
          <w:sz w:val="22"/>
          <w:szCs w:val="22"/>
        </w:rPr>
        <w:t xml:space="preserve"> it is deemed from the PREVENT t</w:t>
      </w:r>
      <w:r w:rsidRPr="009A08C9">
        <w:rPr>
          <w:rFonts w:ascii="Arial" w:hAnsi="Arial" w:cs="Arial"/>
          <w:sz w:val="22"/>
          <w:szCs w:val="22"/>
        </w:rPr>
        <w:t xml:space="preserve">eam that the intervention is not criminal and does not warrant a Channel Panel, but needs local support, we will work with those professional leads for Telford &amp; Wrekin Council. Presently those being </w:t>
      </w:r>
      <w:r w:rsidRPr="009A08C9">
        <w:rPr>
          <w:rFonts w:ascii="Arial" w:hAnsi="Arial" w:cs="Arial"/>
          <w:b/>
          <w:sz w:val="22"/>
          <w:szCs w:val="22"/>
        </w:rPr>
        <w:t>Pau</w:t>
      </w:r>
      <w:r w:rsidRPr="009A08C9">
        <w:rPr>
          <w:rFonts w:ascii="Arial" w:hAnsi="Arial" w:cs="Arial"/>
          <w:sz w:val="22"/>
          <w:szCs w:val="22"/>
        </w:rPr>
        <w:t xml:space="preserve">l </w:t>
      </w:r>
      <w:r w:rsidRPr="009A08C9">
        <w:rPr>
          <w:rFonts w:ascii="Arial" w:hAnsi="Arial" w:cs="Arial"/>
          <w:b/>
          <w:sz w:val="22"/>
          <w:szCs w:val="22"/>
        </w:rPr>
        <w:t>Fenn and Jas Bedesha</w:t>
      </w:r>
      <w:r w:rsidRPr="009A08C9">
        <w:rPr>
          <w:rFonts w:ascii="Arial" w:hAnsi="Arial" w:cs="Arial"/>
          <w:sz w:val="22"/>
          <w:szCs w:val="22"/>
        </w:rPr>
        <w:t xml:space="preserve">. Our policy also recognises that the local police can be contacted in imminent circumstances </w:t>
      </w:r>
      <w:r w:rsidRPr="00323D0F">
        <w:rPr>
          <w:rFonts w:ascii="Arial" w:hAnsi="Arial" w:cs="Arial"/>
          <w:sz w:val="22"/>
          <w:szCs w:val="22"/>
        </w:rPr>
        <w:t xml:space="preserve">on </w:t>
      </w:r>
      <w:r w:rsidRPr="00614F2F">
        <w:rPr>
          <w:rFonts w:ascii="Arial" w:hAnsi="Arial" w:cs="Arial"/>
          <w:sz w:val="22"/>
          <w:szCs w:val="22"/>
        </w:rPr>
        <w:t>01386 591835/591825 or 591816</w:t>
      </w:r>
      <w:r w:rsidRPr="00323D0F">
        <w:rPr>
          <w:rFonts w:ascii="Arial" w:hAnsi="Arial" w:cs="Arial"/>
          <w:sz w:val="22"/>
          <w:szCs w:val="22"/>
        </w:rPr>
        <w:t xml:space="preserve"> and at</w:t>
      </w:r>
      <w:r>
        <w:rPr>
          <w:rFonts w:ascii="Arial" w:hAnsi="Arial" w:cs="Arial"/>
          <w:sz w:val="22"/>
          <w:szCs w:val="22"/>
        </w:rPr>
        <w:t xml:space="preserve"> </w:t>
      </w:r>
      <w:hyperlink r:id="rId43" w:history="1">
        <w:r w:rsidRPr="00614F2F">
          <w:rPr>
            <w:rStyle w:val="Hyperlink"/>
            <w:rFonts w:ascii="Arial" w:hAnsi="Arial" w:cs="Arial"/>
            <w:sz w:val="22"/>
            <w:szCs w:val="22"/>
          </w:rPr>
          <w:t>prevent@warwickshireandwestmercia.pnn.police.uk</w:t>
        </w:r>
      </w:hyperlink>
      <w:r w:rsidR="00CA1426">
        <w:rPr>
          <w:rFonts w:ascii="Arial" w:hAnsi="Arial" w:cs="Arial"/>
          <w:sz w:val="22"/>
          <w:szCs w:val="22"/>
          <w:u w:val="single"/>
        </w:rPr>
        <w:t>.</w:t>
      </w:r>
      <w:r w:rsidRPr="009A08C9">
        <w:rPr>
          <w:rFonts w:ascii="Arial" w:hAnsi="Arial" w:cs="Arial"/>
          <w:b/>
          <w:sz w:val="22"/>
          <w:szCs w:val="22"/>
          <w:u w:val="single"/>
        </w:rPr>
        <w:t xml:space="preserve">  </w:t>
      </w:r>
    </w:p>
    <w:p w:rsidR="003D76F1" w:rsidRDefault="003D76F1" w:rsidP="003D76F1">
      <w:pPr>
        <w:jc w:val="both"/>
        <w:rPr>
          <w:rFonts w:ascii="Arial" w:hAnsi="Arial" w:cs="Arial"/>
          <w:b/>
          <w:sz w:val="22"/>
          <w:szCs w:val="22"/>
          <w:u w:val="single"/>
        </w:rPr>
      </w:pPr>
    </w:p>
    <w:p w:rsidR="003D76F1" w:rsidRPr="00614F2F" w:rsidRDefault="00CA1426" w:rsidP="003D76F1">
      <w:pPr>
        <w:pStyle w:val="NormalWeb"/>
        <w:spacing w:line="285" w:lineRule="atLeast"/>
        <w:jc w:val="both"/>
        <w:rPr>
          <w:rFonts w:ascii="Arial" w:hAnsi="Arial" w:cs="Arial"/>
          <w:b/>
          <w:sz w:val="22"/>
          <w:szCs w:val="22"/>
        </w:rPr>
      </w:pPr>
      <w:r>
        <w:rPr>
          <w:rFonts w:ascii="Arial" w:hAnsi="Arial" w:cs="Arial"/>
          <w:b/>
          <w:sz w:val="22"/>
          <w:szCs w:val="22"/>
        </w:rPr>
        <w:t>Sexual v</w:t>
      </w:r>
      <w:r w:rsidR="003D76F1" w:rsidRPr="00614F2F">
        <w:rPr>
          <w:rFonts w:ascii="Arial" w:hAnsi="Arial" w:cs="Arial"/>
          <w:b/>
          <w:sz w:val="22"/>
          <w:szCs w:val="22"/>
        </w:rPr>
        <w:t xml:space="preserve">iolence and sexual harassment between children </w:t>
      </w:r>
    </w:p>
    <w:p w:rsidR="003D76F1" w:rsidRPr="00323D0F" w:rsidRDefault="003D76F1" w:rsidP="00643B45">
      <w:pPr>
        <w:pStyle w:val="NormalWeb"/>
        <w:jc w:val="both"/>
        <w:rPr>
          <w:rFonts w:ascii="Arial" w:hAnsi="Arial" w:cs="Arial"/>
          <w:sz w:val="22"/>
          <w:szCs w:val="22"/>
        </w:rPr>
      </w:pPr>
      <w:r w:rsidRPr="00CA1426">
        <w:rPr>
          <w:rFonts w:ascii="Arial" w:hAnsi="Arial" w:cs="Arial"/>
          <w:sz w:val="22"/>
          <w:szCs w:val="22"/>
          <w:highlight w:val="red"/>
        </w:rPr>
        <w:t>School/college</w:t>
      </w:r>
      <w:r>
        <w:rPr>
          <w:rFonts w:ascii="Arial" w:hAnsi="Arial" w:cs="Arial"/>
          <w:sz w:val="22"/>
          <w:szCs w:val="22"/>
        </w:rPr>
        <w:t xml:space="preserve"> understands that s</w:t>
      </w:r>
      <w:r w:rsidRPr="00323D0F">
        <w:rPr>
          <w:rFonts w:ascii="Arial" w:hAnsi="Arial" w:cs="Arial"/>
          <w:sz w:val="22"/>
          <w:szCs w:val="22"/>
        </w:rPr>
        <w:t>exual violence and sexual harassment can occur between two children of any age and sex. It can also occur through a group of children sexually assaulting or sexually harassing a single child or group of children.</w:t>
      </w:r>
    </w:p>
    <w:p w:rsidR="003D76F1" w:rsidRPr="00323D0F" w:rsidRDefault="003D76F1" w:rsidP="00643B45">
      <w:pPr>
        <w:pStyle w:val="NormalWeb"/>
        <w:jc w:val="both"/>
        <w:rPr>
          <w:rFonts w:ascii="Arial" w:hAnsi="Arial" w:cs="Arial"/>
          <w:sz w:val="22"/>
          <w:szCs w:val="22"/>
        </w:rPr>
      </w:pPr>
      <w:r>
        <w:rPr>
          <w:rFonts w:ascii="Arial" w:hAnsi="Arial" w:cs="Arial"/>
          <w:sz w:val="22"/>
          <w:szCs w:val="22"/>
        </w:rPr>
        <w:t>We recognise that c</w:t>
      </w:r>
      <w:r w:rsidRPr="00323D0F">
        <w:rPr>
          <w:rFonts w:ascii="Arial" w:hAnsi="Arial" w:cs="Arial"/>
          <w:sz w:val="22"/>
          <w:szCs w:val="22"/>
        </w:rPr>
        <w:t>hildren who are victims of sexual violence and sexual harassment will likely find the</w:t>
      </w:r>
      <w:r>
        <w:rPr>
          <w:rFonts w:ascii="Arial" w:hAnsi="Arial" w:cs="Arial"/>
          <w:sz w:val="22"/>
          <w:szCs w:val="22"/>
        </w:rPr>
        <w:t xml:space="preserve"> </w:t>
      </w:r>
      <w:r w:rsidRPr="00323D0F">
        <w:rPr>
          <w:rFonts w:ascii="Arial" w:hAnsi="Arial" w:cs="Arial"/>
          <w:sz w:val="22"/>
          <w:szCs w:val="22"/>
        </w:rPr>
        <w:t xml:space="preserve">experience stressful and distressing. This will, in all likelihood, adversely affect their educational attainment. Sexual violence and sexual harassment exist on a continuum and may overlap, they can occur online and offline (both physical and verbal) and are never acceptable. </w:t>
      </w:r>
      <w:r w:rsidR="00CA1426">
        <w:rPr>
          <w:rFonts w:ascii="Arial" w:hAnsi="Arial" w:cs="Arial"/>
          <w:sz w:val="22"/>
          <w:szCs w:val="22"/>
        </w:rPr>
        <w:t>We</w:t>
      </w:r>
      <w:r>
        <w:rPr>
          <w:rFonts w:ascii="Arial" w:hAnsi="Arial" w:cs="Arial"/>
          <w:sz w:val="22"/>
          <w:szCs w:val="22"/>
        </w:rPr>
        <w:t xml:space="preserve"> will ensure </w:t>
      </w:r>
      <w:r w:rsidRPr="00323D0F">
        <w:rPr>
          <w:rFonts w:ascii="Arial" w:hAnsi="Arial" w:cs="Arial"/>
          <w:sz w:val="22"/>
          <w:szCs w:val="22"/>
        </w:rPr>
        <w:t xml:space="preserve">that </w:t>
      </w:r>
      <w:r w:rsidRPr="00614F2F">
        <w:rPr>
          <w:rFonts w:ascii="Arial" w:hAnsi="Arial" w:cs="Arial"/>
          <w:b/>
          <w:sz w:val="22"/>
          <w:szCs w:val="22"/>
        </w:rPr>
        <w:t>all</w:t>
      </w:r>
      <w:r w:rsidRPr="00323D0F">
        <w:rPr>
          <w:rFonts w:ascii="Arial" w:hAnsi="Arial" w:cs="Arial"/>
          <w:sz w:val="22"/>
          <w:szCs w:val="22"/>
        </w:rPr>
        <w:t xml:space="preserve"> victims are taken seriously and of</w:t>
      </w:r>
      <w:r>
        <w:rPr>
          <w:rFonts w:ascii="Arial" w:hAnsi="Arial" w:cs="Arial"/>
          <w:sz w:val="22"/>
          <w:szCs w:val="22"/>
        </w:rPr>
        <w:t xml:space="preserve">fered appropriate support. Staff are aware </w:t>
      </w:r>
      <w:r w:rsidRPr="00323D0F">
        <w:rPr>
          <w:rFonts w:ascii="Arial" w:hAnsi="Arial" w:cs="Arial"/>
          <w:sz w:val="22"/>
          <w:szCs w:val="22"/>
        </w:rPr>
        <w:t>that some groups are potentially more at risk.</w:t>
      </w:r>
      <w:r>
        <w:rPr>
          <w:rFonts w:ascii="Arial" w:hAnsi="Arial" w:cs="Arial"/>
          <w:sz w:val="22"/>
          <w:szCs w:val="22"/>
        </w:rPr>
        <w:t xml:space="preserve"> We know that e</w:t>
      </w:r>
      <w:r w:rsidRPr="00323D0F">
        <w:rPr>
          <w:rFonts w:ascii="Arial" w:hAnsi="Arial" w:cs="Arial"/>
          <w:sz w:val="22"/>
          <w:szCs w:val="22"/>
        </w:rPr>
        <w:t>vidence shows girls, children with SEND and LGBT children are at greater risk.</w:t>
      </w:r>
    </w:p>
    <w:p w:rsidR="003D76F1" w:rsidRPr="00323D0F" w:rsidRDefault="003D76F1" w:rsidP="00643B45">
      <w:pPr>
        <w:pStyle w:val="NormalWeb"/>
        <w:spacing w:before="0" w:beforeAutospacing="0" w:after="0" w:afterAutospacing="0"/>
        <w:jc w:val="both"/>
        <w:rPr>
          <w:rFonts w:ascii="Arial" w:hAnsi="Arial" w:cs="Arial"/>
          <w:sz w:val="22"/>
          <w:szCs w:val="22"/>
        </w:rPr>
      </w:pPr>
      <w:r w:rsidRPr="00CA1426">
        <w:rPr>
          <w:rFonts w:ascii="Arial" w:hAnsi="Arial" w:cs="Arial"/>
          <w:sz w:val="22"/>
          <w:szCs w:val="22"/>
          <w:highlight w:val="red"/>
        </w:rPr>
        <w:t>School/college</w:t>
      </w:r>
      <w:r>
        <w:rPr>
          <w:rFonts w:ascii="Arial" w:hAnsi="Arial" w:cs="Arial"/>
          <w:sz w:val="22"/>
          <w:szCs w:val="22"/>
        </w:rPr>
        <w:t xml:space="preserve"> will ensure that s</w:t>
      </w:r>
      <w:r w:rsidRPr="00323D0F">
        <w:rPr>
          <w:rFonts w:ascii="Arial" w:hAnsi="Arial" w:cs="Arial"/>
          <w:sz w:val="22"/>
          <w:szCs w:val="22"/>
        </w:rPr>
        <w:t xml:space="preserve">taff </w:t>
      </w:r>
      <w:r>
        <w:rPr>
          <w:rFonts w:ascii="Arial" w:hAnsi="Arial" w:cs="Arial"/>
          <w:sz w:val="22"/>
          <w:szCs w:val="22"/>
        </w:rPr>
        <w:t>are aware</w:t>
      </w:r>
      <w:r w:rsidRPr="00323D0F">
        <w:rPr>
          <w:rFonts w:ascii="Arial" w:hAnsi="Arial" w:cs="Arial"/>
          <w:sz w:val="22"/>
          <w:szCs w:val="22"/>
        </w:rPr>
        <w:t xml:space="preserve"> of</w:t>
      </w:r>
      <w:r>
        <w:rPr>
          <w:rFonts w:ascii="Arial" w:hAnsi="Arial" w:cs="Arial"/>
          <w:sz w:val="22"/>
          <w:szCs w:val="22"/>
        </w:rPr>
        <w:t xml:space="preserve"> the importance of</w:t>
      </w:r>
      <w:r w:rsidRPr="00323D0F">
        <w:rPr>
          <w:rFonts w:ascii="Arial" w:hAnsi="Arial" w:cs="Arial"/>
          <w:sz w:val="22"/>
          <w:szCs w:val="22"/>
        </w:rPr>
        <w:t>:</w:t>
      </w:r>
    </w:p>
    <w:p w:rsidR="003D76F1" w:rsidRPr="00323D0F" w:rsidRDefault="003D76F1" w:rsidP="00643B45">
      <w:pPr>
        <w:pStyle w:val="NormalWeb"/>
        <w:spacing w:before="0" w:beforeAutospacing="0" w:after="0" w:afterAutospacing="0"/>
        <w:ind w:left="720"/>
        <w:jc w:val="both"/>
        <w:rPr>
          <w:rFonts w:ascii="Arial" w:hAnsi="Arial" w:cs="Arial"/>
          <w:sz w:val="22"/>
          <w:szCs w:val="22"/>
        </w:rPr>
      </w:pPr>
      <w:r w:rsidRPr="00323D0F">
        <w:rPr>
          <w:rFonts w:ascii="Arial" w:hAnsi="Arial" w:cs="Arial"/>
          <w:sz w:val="22"/>
          <w:szCs w:val="22"/>
        </w:rPr>
        <w:t>• making clear that sexual violence and sexual harassment is not acceptable, will never be tolerated and is not an inevitable part of growing up;</w:t>
      </w:r>
    </w:p>
    <w:p w:rsidR="003D76F1" w:rsidRPr="00323D0F" w:rsidRDefault="003D76F1" w:rsidP="00643B45">
      <w:pPr>
        <w:pStyle w:val="NormalWeb"/>
        <w:spacing w:before="0" w:beforeAutospacing="0" w:after="0" w:afterAutospacing="0"/>
        <w:ind w:left="720"/>
        <w:jc w:val="both"/>
        <w:rPr>
          <w:rFonts w:ascii="Arial" w:hAnsi="Arial" w:cs="Arial"/>
          <w:sz w:val="22"/>
          <w:szCs w:val="22"/>
        </w:rPr>
      </w:pPr>
      <w:r w:rsidRPr="00323D0F">
        <w:rPr>
          <w:rFonts w:ascii="Arial" w:hAnsi="Arial" w:cs="Arial"/>
          <w:sz w:val="22"/>
          <w:szCs w:val="22"/>
        </w:rPr>
        <w:lastRenderedPageBreak/>
        <w:t>• not tolerating or dismissing sexual violence or sexual harassment as “banter”, “part of growing up”, “just having a laugh” or “boys being boys”; and</w:t>
      </w:r>
    </w:p>
    <w:p w:rsidR="003D76F1" w:rsidRPr="00323D0F" w:rsidRDefault="003D76F1" w:rsidP="00643B45">
      <w:pPr>
        <w:pStyle w:val="NormalWeb"/>
        <w:spacing w:before="0" w:beforeAutospacing="0" w:after="0" w:afterAutospacing="0"/>
        <w:ind w:left="720"/>
        <w:jc w:val="both"/>
        <w:rPr>
          <w:rFonts w:ascii="Arial" w:hAnsi="Arial" w:cs="Arial"/>
          <w:sz w:val="22"/>
          <w:szCs w:val="22"/>
        </w:rPr>
      </w:pPr>
      <w:r w:rsidRPr="00323D0F">
        <w:rPr>
          <w:rFonts w:ascii="Arial" w:hAnsi="Arial" w:cs="Arial"/>
          <w:sz w:val="22"/>
          <w:szCs w:val="22"/>
        </w:rPr>
        <w:t>• challenging behaviours (potentially criminal in nature), such as grabbing bottoms, breasts and genitalia, flicking bras and lifting up skirts. Dismissing or tolerating such behaviours risks normalising them.</w:t>
      </w:r>
    </w:p>
    <w:p w:rsidR="003D76F1" w:rsidRPr="00614F2F" w:rsidRDefault="003D76F1" w:rsidP="00643B45">
      <w:pPr>
        <w:pStyle w:val="NormalWeb"/>
        <w:jc w:val="both"/>
        <w:rPr>
          <w:rFonts w:ascii="Arial" w:hAnsi="Arial" w:cs="Arial"/>
          <w:b/>
          <w:sz w:val="22"/>
          <w:szCs w:val="22"/>
        </w:rPr>
      </w:pPr>
      <w:r w:rsidRPr="00614F2F">
        <w:rPr>
          <w:rFonts w:ascii="Arial" w:hAnsi="Arial" w:cs="Arial"/>
          <w:b/>
          <w:sz w:val="22"/>
          <w:szCs w:val="22"/>
        </w:rPr>
        <w:t>Sexual violence</w:t>
      </w:r>
    </w:p>
    <w:p w:rsidR="003D76F1" w:rsidRPr="00323D0F" w:rsidRDefault="00CA1426" w:rsidP="00643B45">
      <w:pPr>
        <w:pStyle w:val="NormalWeb"/>
        <w:jc w:val="both"/>
        <w:rPr>
          <w:rFonts w:ascii="Arial" w:hAnsi="Arial" w:cs="Arial"/>
          <w:sz w:val="22"/>
          <w:szCs w:val="22"/>
        </w:rPr>
      </w:pPr>
      <w:r>
        <w:rPr>
          <w:rFonts w:ascii="Arial" w:hAnsi="Arial" w:cs="Arial"/>
          <w:sz w:val="22"/>
          <w:szCs w:val="22"/>
        </w:rPr>
        <w:t>Our</w:t>
      </w:r>
      <w:r w:rsidR="003D76F1">
        <w:rPr>
          <w:rFonts w:ascii="Arial" w:hAnsi="Arial" w:cs="Arial"/>
          <w:sz w:val="22"/>
          <w:szCs w:val="22"/>
        </w:rPr>
        <w:t xml:space="preserve"> staff </w:t>
      </w:r>
      <w:r w:rsidR="003D76F1" w:rsidRPr="00323D0F">
        <w:rPr>
          <w:rFonts w:ascii="Arial" w:hAnsi="Arial" w:cs="Arial"/>
          <w:sz w:val="22"/>
          <w:szCs w:val="22"/>
        </w:rPr>
        <w:t xml:space="preserve">are aware of sexual violence and the fact children can, and sometimes do, abuse their peers in this way. </w:t>
      </w:r>
      <w:r w:rsidR="003D76F1">
        <w:rPr>
          <w:rFonts w:ascii="Arial" w:hAnsi="Arial" w:cs="Arial"/>
          <w:sz w:val="22"/>
          <w:szCs w:val="22"/>
        </w:rPr>
        <w:t xml:space="preserve">We refer to </w:t>
      </w:r>
      <w:r w:rsidR="003D76F1" w:rsidRPr="00323D0F">
        <w:rPr>
          <w:rFonts w:ascii="Arial" w:hAnsi="Arial" w:cs="Arial"/>
          <w:sz w:val="22"/>
          <w:szCs w:val="22"/>
        </w:rPr>
        <w:t xml:space="preserve">sexual violence </w:t>
      </w:r>
      <w:r w:rsidR="003D76F1">
        <w:rPr>
          <w:rFonts w:ascii="Arial" w:hAnsi="Arial" w:cs="Arial"/>
          <w:sz w:val="22"/>
          <w:szCs w:val="22"/>
        </w:rPr>
        <w:t>as</w:t>
      </w:r>
      <w:r w:rsidR="003D76F1" w:rsidRPr="00323D0F">
        <w:rPr>
          <w:rFonts w:ascii="Arial" w:hAnsi="Arial" w:cs="Arial"/>
          <w:sz w:val="22"/>
          <w:szCs w:val="22"/>
        </w:rPr>
        <w:t xml:space="preserve"> sexual offences under the Sexual Offences Act 2003105 as described below:</w:t>
      </w:r>
    </w:p>
    <w:p w:rsidR="003D76F1" w:rsidRPr="00323D0F" w:rsidRDefault="003D76F1" w:rsidP="00643B45">
      <w:pPr>
        <w:pStyle w:val="NormalWeb"/>
        <w:jc w:val="both"/>
        <w:rPr>
          <w:rFonts w:ascii="Arial" w:hAnsi="Arial" w:cs="Arial"/>
          <w:sz w:val="22"/>
          <w:szCs w:val="22"/>
        </w:rPr>
      </w:pPr>
      <w:r w:rsidRPr="00323D0F">
        <w:rPr>
          <w:rFonts w:ascii="Arial" w:hAnsi="Arial" w:cs="Arial"/>
          <w:sz w:val="22"/>
          <w:szCs w:val="22"/>
        </w:rPr>
        <w:t>Rape: A person (A) commits an offence of rape if: he intentionally penetrates the vagina, anus or mouth of another person (B) with his penis, B does not consent to the penetration and A does not reasonably believe that B consents.</w:t>
      </w:r>
    </w:p>
    <w:p w:rsidR="003D76F1" w:rsidRPr="00323D0F" w:rsidRDefault="003D76F1" w:rsidP="00643B45">
      <w:pPr>
        <w:pStyle w:val="NormalWeb"/>
        <w:jc w:val="both"/>
        <w:rPr>
          <w:rFonts w:ascii="Arial" w:hAnsi="Arial" w:cs="Arial"/>
          <w:sz w:val="22"/>
          <w:szCs w:val="22"/>
        </w:rPr>
      </w:pPr>
      <w:r w:rsidRPr="00323D0F">
        <w:rPr>
          <w:rFonts w:ascii="Arial" w:hAnsi="Arial" w:cs="Arial"/>
          <w:sz w:val="22"/>
          <w:szCs w:val="22"/>
        </w:rPr>
        <w:t>Assault by Penetration: A person (A) commits an offence if: s/he intentionally penetrates the vagina or anus of another person (B) with a part of her/his body or anything else, the penetration is sexual, B does not consent to the penetration and A does not reasonably believe that B consents.</w:t>
      </w:r>
    </w:p>
    <w:p w:rsidR="003D76F1" w:rsidRPr="00323D0F" w:rsidRDefault="003D76F1" w:rsidP="00643B45">
      <w:pPr>
        <w:pStyle w:val="NormalWeb"/>
        <w:jc w:val="both"/>
        <w:rPr>
          <w:rFonts w:ascii="Arial" w:hAnsi="Arial" w:cs="Arial"/>
          <w:sz w:val="22"/>
          <w:szCs w:val="22"/>
        </w:rPr>
      </w:pPr>
      <w:r w:rsidRPr="00323D0F">
        <w:rPr>
          <w:rFonts w:ascii="Arial" w:hAnsi="Arial" w:cs="Arial"/>
          <w:sz w:val="22"/>
          <w:szCs w:val="22"/>
        </w:rPr>
        <w:t>Sexual Assault: A person (A) commits an offence of sexual assault if: s/he intentionally touches another person (B), the touching is sexual, B does not consent to the touching and A does not reasonably believe that B consents.</w:t>
      </w:r>
    </w:p>
    <w:p w:rsidR="003D76F1" w:rsidRPr="00323D0F" w:rsidRDefault="003D76F1" w:rsidP="003D76F1">
      <w:pPr>
        <w:pStyle w:val="NormalWeb"/>
        <w:spacing w:line="285" w:lineRule="atLeast"/>
        <w:jc w:val="both"/>
        <w:rPr>
          <w:rFonts w:ascii="Arial" w:hAnsi="Arial" w:cs="Arial"/>
          <w:sz w:val="22"/>
          <w:szCs w:val="22"/>
        </w:rPr>
      </w:pPr>
      <w:r w:rsidRPr="00CA1426">
        <w:rPr>
          <w:rFonts w:ascii="Arial" w:hAnsi="Arial" w:cs="Arial"/>
          <w:sz w:val="22"/>
          <w:szCs w:val="22"/>
          <w:highlight w:val="red"/>
        </w:rPr>
        <w:t>School/college</w:t>
      </w:r>
      <w:r>
        <w:rPr>
          <w:rFonts w:ascii="Arial" w:hAnsi="Arial" w:cs="Arial"/>
          <w:sz w:val="22"/>
          <w:szCs w:val="22"/>
        </w:rPr>
        <w:t xml:space="preserve"> believe that c</w:t>
      </w:r>
      <w:r w:rsidRPr="00323D0F">
        <w:rPr>
          <w:rFonts w:ascii="Arial" w:hAnsi="Arial" w:cs="Arial"/>
          <w:sz w:val="22"/>
          <w:szCs w:val="22"/>
        </w:rPr>
        <w:t xml:space="preserve">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w:t>
      </w:r>
      <w:r>
        <w:rPr>
          <w:rFonts w:ascii="Arial" w:hAnsi="Arial" w:cs="Arial"/>
          <w:sz w:val="22"/>
          <w:szCs w:val="22"/>
        </w:rPr>
        <w:t>capacity to make that choice.</w:t>
      </w:r>
    </w:p>
    <w:p w:rsidR="003D76F1" w:rsidRPr="00614F2F" w:rsidRDefault="003D76F1" w:rsidP="003D76F1">
      <w:pPr>
        <w:pStyle w:val="NormalWeb"/>
        <w:spacing w:line="285" w:lineRule="atLeast"/>
        <w:jc w:val="both"/>
        <w:rPr>
          <w:rFonts w:ascii="Arial" w:hAnsi="Arial" w:cs="Arial"/>
          <w:b/>
          <w:sz w:val="22"/>
          <w:szCs w:val="22"/>
        </w:rPr>
      </w:pPr>
      <w:r w:rsidRPr="00614F2F">
        <w:rPr>
          <w:rFonts w:ascii="Arial" w:hAnsi="Arial" w:cs="Arial"/>
          <w:b/>
          <w:sz w:val="22"/>
          <w:szCs w:val="22"/>
        </w:rPr>
        <w:t>Sexual harassment</w:t>
      </w:r>
    </w:p>
    <w:p w:rsidR="003D76F1" w:rsidRPr="00323D0F" w:rsidRDefault="003D76F1" w:rsidP="003D76F1">
      <w:pPr>
        <w:pStyle w:val="NormalWeb"/>
        <w:spacing w:line="285" w:lineRule="atLeast"/>
        <w:jc w:val="both"/>
        <w:rPr>
          <w:rFonts w:ascii="Arial" w:hAnsi="Arial" w:cs="Arial"/>
          <w:sz w:val="22"/>
          <w:szCs w:val="22"/>
        </w:rPr>
      </w:pPr>
      <w:r w:rsidRPr="00323D0F">
        <w:rPr>
          <w:rFonts w:ascii="Arial" w:hAnsi="Arial" w:cs="Arial"/>
          <w:sz w:val="22"/>
          <w:szCs w:val="22"/>
        </w:rPr>
        <w:t>When r</w:t>
      </w:r>
      <w:r>
        <w:rPr>
          <w:rFonts w:ascii="Arial" w:hAnsi="Arial" w:cs="Arial"/>
          <w:sz w:val="22"/>
          <w:szCs w:val="22"/>
        </w:rPr>
        <w:t>eferring to sexual harassment school/college</w:t>
      </w:r>
      <w:r w:rsidRPr="00323D0F">
        <w:rPr>
          <w:rFonts w:ascii="Arial" w:hAnsi="Arial" w:cs="Arial"/>
          <w:sz w:val="22"/>
          <w:szCs w:val="22"/>
        </w:rPr>
        <w:t xml:space="preserve"> mean ‘unwanted conduct of a sexual nature’ that can occur online and offline. When we reference sexual harassment, we do so in the context of child on child sexual harassment. Sexual harassment is likely to: violate a child’s dignity, and/or make them feel intimidated, degraded or humiliated and/or create a hostile, offensive or sexualised environment.</w:t>
      </w:r>
    </w:p>
    <w:p w:rsidR="003D76F1" w:rsidRPr="00323D0F" w:rsidRDefault="003D76F1" w:rsidP="00CA1426">
      <w:pPr>
        <w:pStyle w:val="NormalWeb"/>
        <w:spacing w:before="0" w:beforeAutospacing="0" w:after="0" w:afterAutospacing="0" w:line="285" w:lineRule="atLeast"/>
        <w:jc w:val="both"/>
        <w:rPr>
          <w:rFonts w:ascii="Arial" w:hAnsi="Arial" w:cs="Arial"/>
          <w:sz w:val="22"/>
          <w:szCs w:val="22"/>
        </w:rPr>
      </w:pPr>
      <w:r w:rsidRPr="00323D0F">
        <w:rPr>
          <w:rFonts w:ascii="Arial" w:hAnsi="Arial" w:cs="Arial"/>
          <w:sz w:val="22"/>
          <w:szCs w:val="22"/>
        </w:rPr>
        <w:t>Whilst not intended to be an exhaustive list, sexual harassment can include:</w:t>
      </w:r>
    </w:p>
    <w:p w:rsidR="003D76F1" w:rsidRPr="00323D0F" w:rsidRDefault="003D76F1" w:rsidP="00B10565">
      <w:pPr>
        <w:pStyle w:val="NormalWeb"/>
        <w:numPr>
          <w:ilvl w:val="0"/>
          <w:numId w:val="68"/>
        </w:numPr>
        <w:spacing w:before="0" w:beforeAutospacing="0" w:after="0" w:afterAutospacing="0" w:line="285" w:lineRule="atLeast"/>
        <w:jc w:val="both"/>
        <w:rPr>
          <w:rFonts w:ascii="Arial" w:hAnsi="Arial" w:cs="Arial"/>
          <w:sz w:val="22"/>
          <w:szCs w:val="22"/>
        </w:rPr>
      </w:pPr>
      <w:r w:rsidRPr="00323D0F">
        <w:rPr>
          <w:rFonts w:ascii="Arial" w:hAnsi="Arial" w:cs="Arial"/>
          <w:sz w:val="22"/>
          <w:szCs w:val="22"/>
        </w:rPr>
        <w:t>sexual comments, such as: telling sexual stories, making lewd comments, making sexual remarks about clothes and appearance and calling someone sexualised names;</w:t>
      </w:r>
    </w:p>
    <w:p w:rsidR="003D76F1" w:rsidRPr="00323D0F" w:rsidRDefault="003D76F1" w:rsidP="00B10565">
      <w:pPr>
        <w:pStyle w:val="NormalWeb"/>
        <w:numPr>
          <w:ilvl w:val="0"/>
          <w:numId w:val="68"/>
        </w:numPr>
        <w:spacing w:before="0" w:beforeAutospacing="0" w:after="0" w:afterAutospacing="0" w:line="285" w:lineRule="atLeast"/>
        <w:jc w:val="both"/>
        <w:rPr>
          <w:rFonts w:ascii="Arial" w:hAnsi="Arial" w:cs="Arial"/>
          <w:sz w:val="22"/>
          <w:szCs w:val="22"/>
        </w:rPr>
      </w:pPr>
      <w:r w:rsidRPr="00323D0F">
        <w:rPr>
          <w:rFonts w:ascii="Arial" w:hAnsi="Arial" w:cs="Arial"/>
          <w:sz w:val="22"/>
          <w:szCs w:val="22"/>
        </w:rPr>
        <w:t>sexual “jokes” or taunting;</w:t>
      </w:r>
    </w:p>
    <w:p w:rsidR="003D76F1" w:rsidRPr="00323D0F" w:rsidRDefault="003D76F1" w:rsidP="00B10565">
      <w:pPr>
        <w:pStyle w:val="NormalWeb"/>
        <w:numPr>
          <w:ilvl w:val="0"/>
          <w:numId w:val="68"/>
        </w:numPr>
        <w:spacing w:before="0" w:beforeAutospacing="0" w:after="0" w:afterAutospacing="0" w:line="285" w:lineRule="atLeast"/>
        <w:jc w:val="both"/>
        <w:rPr>
          <w:rFonts w:ascii="Arial" w:hAnsi="Arial" w:cs="Arial"/>
          <w:sz w:val="22"/>
          <w:szCs w:val="22"/>
        </w:rPr>
      </w:pPr>
      <w:r w:rsidRPr="00323D0F">
        <w:rPr>
          <w:rFonts w:ascii="Arial" w:hAnsi="Arial" w:cs="Arial"/>
          <w:sz w:val="22"/>
          <w:szCs w:val="22"/>
        </w:rPr>
        <w:t>physical behaviour, such as: deliberately brushing against someone, interfering with someone’s clothes and displaying pictures, photos or drawings of a sexual nature; and</w:t>
      </w:r>
    </w:p>
    <w:p w:rsidR="00B10565" w:rsidRDefault="003D76F1" w:rsidP="00B10565">
      <w:pPr>
        <w:pStyle w:val="NormalWeb"/>
        <w:numPr>
          <w:ilvl w:val="0"/>
          <w:numId w:val="68"/>
        </w:numPr>
        <w:spacing w:before="0" w:beforeAutospacing="0" w:after="0" w:afterAutospacing="0" w:line="285" w:lineRule="atLeast"/>
        <w:jc w:val="both"/>
        <w:rPr>
          <w:rFonts w:ascii="Arial" w:hAnsi="Arial" w:cs="Arial"/>
          <w:sz w:val="22"/>
          <w:szCs w:val="22"/>
        </w:rPr>
      </w:pPr>
      <w:r w:rsidRPr="00323D0F">
        <w:rPr>
          <w:rFonts w:ascii="Arial" w:hAnsi="Arial" w:cs="Arial"/>
          <w:sz w:val="22"/>
          <w:szCs w:val="22"/>
        </w:rPr>
        <w:t>online sexual harassment. This may be standalone, or pa</w:t>
      </w:r>
      <w:r w:rsidR="00B10565">
        <w:rPr>
          <w:rFonts w:ascii="Arial" w:hAnsi="Arial" w:cs="Arial"/>
          <w:sz w:val="22"/>
          <w:szCs w:val="22"/>
        </w:rPr>
        <w:t>rt of a wider pattern of sexual</w:t>
      </w:r>
    </w:p>
    <w:p w:rsidR="003D76F1" w:rsidRPr="00323D0F" w:rsidRDefault="003D76F1" w:rsidP="00B10565">
      <w:pPr>
        <w:pStyle w:val="NormalWeb"/>
        <w:numPr>
          <w:ilvl w:val="0"/>
          <w:numId w:val="68"/>
        </w:numPr>
        <w:spacing w:before="0" w:beforeAutospacing="0" w:after="0" w:afterAutospacing="0" w:line="285" w:lineRule="atLeast"/>
        <w:jc w:val="both"/>
        <w:rPr>
          <w:rFonts w:ascii="Arial" w:hAnsi="Arial" w:cs="Arial"/>
          <w:sz w:val="22"/>
          <w:szCs w:val="22"/>
        </w:rPr>
      </w:pPr>
      <w:r w:rsidRPr="00323D0F">
        <w:rPr>
          <w:rFonts w:ascii="Arial" w:hAnsi="Arial" w:cs="Arial"/>
          <w:sz w:val="22"/>
          <w:szCs w:val="22"/>
        </w:rPr>
        <w:t>harassment and/or sexual violence. It may include:</w:t>
      </w:r>
    </w:p>
    <w:p w:rsidR="003D76F1" w:rsidRPr="00323D0F" w:rsidRDefault="003D76F1" w:rsidP="00B10565">
      <w:pPr>
        <w:pStyle w:val="NormalWeb"/>
        <w:numPr>
          <w:ilvl w:val="0"/>
          <w:numId w:val="68"/>
        </w:numPr>
        <w:spacing w:before="0" w:beforeAutospacing="0" w:after="0" w:afterAutospacing="0" w:line="285" w:lineRule="atLeast"/>
        <w:jc w:val="both"/>
        <w:rPr>
          <w:rFonts w:ascii="Arial" w:hAnsi="Arial" w:cs="Arial"/>
          <w:sz w:val="22"/>
          <w:szCs w:val="22"/>
        </w:rPr>
      </w:pPr>
      <w:r w:rsidRPr="00323D0F">
        <w:rPr>
          <w:rFonts w:ascii="Arial" w:hAnsi="Arial" w:cs="Arial"/>
          <w:sz w:val="22"/>
          <w:szCs w:val="22"/>
        </w:rPr>
        <w:t>non-consensual sharing of sexual images and videos;</w:t>
      </w:r>
    </w:p>
    <w:p w:rsidR="003D76F1" w:rsidRPr="00323D0F" w:rsidRDefault="003D76F1" w:rsidP="00B10565">
      <w:pPr>
        <w:pStyle w:val="NormalWeb"/>
        <w:numPr>
          <w:ilvl w:val="0"/>
          <w:numId w:val="68"/>
        </w:numPr>
        <w:spacing w:before="0" w:beforeAutospacing="0" w:after="0" w:afterAutospacing="0" w:line="285" w:lineRule="atLeast"/>
        <w:jc w:val="both"/>
        <w:rPr>
          <w:rFonts w:ascii="Arial" w:hAnsi="Arial" w:cs="Arial"/>
          <w:sz w:val="22"/>
          <w:szCs w:val="22"/>
        </w:rPr>
      </w:pPr>
      <w:r w:rsidRPr="00323D0F">
        <w:rPr>
          <w:rFonts w:ascii="Arial" w:hAnsi="Arial" w:cs="Arial"/>
          <w:sz w:val="22"/>
          <w:szCs w:val="22"/>
        </w:rPr>
        <w:t>sexualised online bullying;</w:t>
      </w:r>
    </w:p>
    <w:p w:rsidR="003D76F1" w:rsidRPr="00323D0F" w:rsidRDefault="003D76F1" w:rsidP="00B10565">
      <w:pPr>
        <w:pStyle w:val="NormalWeb"/>
        <w:numPr>
          <w:ilvl w:val="0"/>
          <w:numId w:val="68"/>
        </w:numPr>
        <w:spacing w:before="0" w:beforeAutospacing="0" w:after="0" w:afterAutospacing="0" w:line="285" w:lineRule="atLeast"/>
        <w:jc w:val="both"/>
        <w:rPr>
          <w:rFonts w:ascii="Arial" w:hAnsi="Arial" w:cs="Arial"/>
          <w:sz w:val="22"/>
          <w:szCs w:val="22"/>
        </w:rPr>
      </w:pPr>
      <w:r w:rsidRPr="00323D0F">
        <w:rPr>
          <w:rFonts w:ascii="Arial" w:hAnsi="Arial" w:cs="Arial"/>
          <w:sz w:val="22"/>
          <w:szCs w:val="22"/>
        </w:rPr>
        <w:t>unwanted sexual comments and messages,</w:t>
      </w:r>
      <w:r>
        <w:rPr>
          <w:rFonts w:ascii="Arial" w:hAnsi="Arial" w:cs="Arial"/>
          <w:sz w:val="22"/>
          <w:szCs w:val="22"/>
        </w:rPr>
        <w:t xml:space="preserve"> including, on social media;</w:t>
      </w:r>
    </w:p>
    <w:p w:rsidR="00B10565" w:rsidRDefault="003D76F1" w:rsidP="00B10565">
      <w:pPr>
        <w:pStyle w:val="NormalWeb"/>
        <w:numPr>
          <w:ilvl w:val="0"/>
          <w:numId w:val="68"/>
        </w:numPr>
        <w:spacing w:before="0" w:beforeAutospacing="0" w:after="0" w:afterAutospacing="0" w:line="285" w:lineRule="atLeast"/>
        <w:jc w:val="both"/>
        <w:rPr>
          <w:rFonts w:ascii="Arial" w:hAnsi="Arial" w:cs="Arial"/>
          <w:sz w:val="22"/>
          <w:szCs w:val="22"/>
        </w:rPr>
      </w:pPr>
      <w:r w:rsidRPr="00323D0F">
        <w:rPr>
          <w:rFonts w:ascii="Arial" w:hAnsi="Arial" w:cs="Arial"/>
          <w:sz w:val="22"/>
          <w:szCs w:val="22"/>
        </w:rPr>
        <w:t>sexual exploitation; coercion and threats</w:t>
      </w:r>
      <w:r w:rsidR="00CA1426">
        <w:rPr>
          <w:rFonts w:ascii="Arial" w:hAnsi="Arial" w:cs="Arial"/>
          <w:sz w:val="22"/>
          <w:szCs w:val="22"/>
        </w:rPr>
        <w:t xml:space="preserve">; and </w:t>
      </w:r>
    </w:p>
    <w:p w:rsidR="003D76F1" w:rsidRDefault="003D76F1" w:rsidP="00B10565">
      <w:pPr>
        <w:pStyle w:val="NormalWeb"/>
        <w:numPr>
          <w:ilvl w:val="0"/>
          <w:numId w:val="68"/>
        </w:numPr>
        <w:spacing w:before="0" w:beforeAutospacing="0" w:after="0" w:afterAutospacing="0" w:line="285" w:lineRule="atLeast"/>
        <w:jc w:val="both"/>
        <w:rPr>
          <w:rFonts w:ascii="Arial" w:hAnsi="Arial" w:cs="Arial"/>
          <w:sz w:val="22"/>
          <w:szCs w:val="22"/>
        </w:rPr>
      </w:pPr>
      <w:r>
        <w:rPr>
          <w:rFonts w:ascii="Arial" w:hAnsi="Arial" w:cs="Arial"/>
          <w:sz w:val="22"/>
          <w:szCs w:val="22"/>
        </w:rPr>
        <w:t>upskirting.</w:t>
      </w:r>
    </w:p>
    <w:p w:rsidR="00643B45" w:rsidRDefault="00643B45" w:rsidP="003D76F1">
      <w:pPr>
        <w:pStyle w:val="NormalWeb"/>
        <w:spacing w:line="285" w:lineRule="atLeast"/>
        <w:jc w:val="both"/>
        <w:rPr>
          <w:rFonts w:ascii="Arial" w:hAnsi="Arial" w:cs="Arial"/>
          <w:b/>
          <w:sz w:val="22"/>
          <w:szCs w:val="22"/>
        </w:rPr>
      </w:pPr>
    </w:p>
    <w:p w:rsidR="003D76F1" w:rsidRDefault="003D76F1" w:rsidP="003D76F1">
      <w:pPr>
        <w:pStyle w:val="NormalWeb"/>
        <w:spacing w:line="285" w:lineRule="atLeast"/>
        <w:jc w:val="both"/>
        <w:rPr>
          <w:rFonts w:ascii="Arial" w:hAnsi="Arial" w:cs="Arial"/>
          <w:b/>
          <w:sz w:val="22"/>
          <w:szCs w:val="22"/>
        </w:rPr>
      </w:pPr>
      <w:r>
        <w:rPr>
          <w:rFonts w:ascii="Arial" w:hAnsi="Arial" w:cs="Arial"/>
          <w:b/>
          <w:sz w:val="22"/>
          <w:szCs w:val="22"/>
        </w:rPr>
        <w:lastRenderedPageBreak/>
        <w:t>Upskirting</w:t>
      </w:r>
    </w:p>
    <w:p w:rsidR="003D76F1" w:rsidRPr="00323D0F" w:rsidRDefault="003D76F1" w:rsidP="003D76F1">
      <w:pPr>
        <w:pStyle w:val="NormalWeb"/>
        <w:spacing w:line="285" w:lineRule="atLeast"/>
        <w:jc w:val="both"/>
        <w:rPr>
          <w:rFonts w:ascii="Arial" w:hAnsi="Arial" w:cs="Arial"/>
          <w:sz w:val="22"/>
          <w:szCs w:val="22"/>
        </w:rPr>
      </w:pPr>
      <w:r w:rsidRPr="00B10565">
        <w:rPr>
          <w:rFonts w:ascii="Arial" w:hAnsi="Arial" w:cs="Arial"/>
          <w:sz w:val="22"/>
          <w:szCs w:val="22"/>
          <w:highlight w:val="red"/>
        </w:rPr>
        <w:t>School/college</w:t>
      </w:r>
      <w:r>
        <w:rPr>
          <w:rFonts w:ascii="Arial" w:hAnsi="Arial" w:cs="Arial"/>
          <w:sz w:val="22"/>
          <w:szCs w:val="22"/>
        </w:rPr>
        <w:t xml:space="preserve"> understands that ‘upskirting’ typically involves taking a picture under a person’s clothing without them knowing, with the intention of viewing their </w:t>
      </w:r>
      <w:r w:rsidR="00B10565">
        <w:rPr>
          <w:rFonts w:ascii="Arial" w:hAnsi="Arial" w:cs="Arial"/>
          <w:sz w:val="22"/>
          <w:szCs w:val="22"/>
        </w:rPr>
        <w:t>genitals</w:t>
      </w:r>
      <w:r>
        <w:rPr>
          <w:rFonts w:ascii="Arial" w:hAnsi="Arial" w:cs="Arial"/>
          <w:sz w:val="22"/>
          <w:szCs w:val="22"/>
        </w:rPr>
        <w:t xml:space="preserve"> or buttocks to obtain sexual gratification, or case the </w:t>
      </w:r>
      <w:r w:rsidR="00B10565">
        <w:rPr>
          <w:rFonts w:ascii="Arial" w:hAnsi="Arial" w:cs="Arial"/>
          <w:sz w:val="22"/>
          <w:szCs w:val="22"/>
        </w:rPr>
        <w:t>victim</w:t>
      </w:r>
      <w:r>
        <w:rPr>
          <w:rFonts w:ascii="Arial" w:hAnsi="Arial" w:cs="Arial"/>
          <w:sz w:val="22"/>
          <w:szCs w:val="22"/>
        </w:rPr>
        <w:t xml:space="preserve"> humiliation, distress or alarm. We accept that this is now a criminal offence. </w:t>
      </w:r>
    </w:p>
    <w:p w:rsidR="003D76F1" w:rsidRPr="00B10565" w:rsidRDefault="003D76F1" w:rsidP="003D76F1">
      <w:pPr>
        <w:pStyle w:val="NormalWeb"/>
        <w:spacing w:line="285" w:lineRule="atLeast"/>
        <w:jc w:val="both"/>
        <w:rPr>
          <w:rFonts w:ascii="Arial" w:hAnsi="Arial" w:cs="Arial"/>
          <w:b/>
          <w:sz w:val="22"/>
          <w:szCs w:val="22"/>
        </w:rPr>
      </w:pPr>
      <w:r w:rsidRPr="00B10565">
        <w:rPr>
          <w:rFonts w:ascii="Arial" w:hAnsi="Arial" w:cs="Arial"/>
          <w:b/>
          <w:sz w:val="22"/>
          <w:szCs w:val="22"/>
        </w:rPr>
        <w:t>The response to a report of sexual violence or sexual harassment</w:t>
      </w:r>
    </w:p>
    <w:p w:rsidR="003D76F1" w:rsidRPr="00323D0F" w:rsidRDefault="003D76F1" w:rsidP="003D76F1">
      <w:pPr>
        <w:pStyle w:val="NormalWeb"/>
        <w:spacing w:line="285" w:lineRule="atLeast"/>
        <w:jc w:val="both"/>
        <w:rPr>
          <w:rFonts w:ascii="Arial" w:hAnsi="Arial" w:cs="Arial"/>
          <w:sz w:val="22"/>
          <w:szCs w:val="22"/>
        </w:rPr>
      </w:pPr>
      <w:r>
        <w:rPr>
          <w:rFonts w:ascii="Arial" w:hAnsi="Arial" w:cs="Arial"/>
          <w:sz w:val="22"/>
          <w:szCs w:val="22"/>
        </w:rPr>
        <w:t xml:space="preserve">We will always reassure </w:t>
      </w:r>
      <w:r w:rsidRPr="00323D0F">
        <w:rPr>
          <w:rFonts w:ascii="Arial" w:hAnsi="Arial" w:cs="Arial"/>
          <w:sz w:val="22"/>
          <w:szCs w:val="22"/>
        </w:rPr>
        <w:t xml:space="preserve">victims that they are being taken seriously and that they will be supported and kept safe. </w:t>
      </w:r>
      <w:r>
        <w:rPr>
          <w:rFonts w:ascii="Arial" w:hAnsi="Arial" w:cs="Arial"/>
          <w:sz w:val="22"/>
          <w:szCs w:val="22"/>
        </w:rPr>
        <w:t>We will never give a victim</w:t>
      </w:r>
      <w:r w:rsidRPr="00323D0F">
        <w:rPr>
          <w:rFonts w:ascii="Arial" w:hAnsi="Arial" w:cs="Arial"/>
          <w:sz w:val="22"/>
          <w:szCs w:val="22"/>
        </w:rPr>
        <w:t xml:space="preserve"> the impression that they are creati</w:t>
      </w:r>
      <w:r>
        <w:rPr>
          <w:rFonts w:ascii="Arial" w:hAnsi="Arial" w:cs="Arial"/>
          <w:sz w:val="22"/>
          <w:szCs w:val="22"/>
        </w:rPr>
        <w:t xml:space="preserve">ng a problem by </w:t>
      </w:r>
      <w:r w:rsidRPr="00323D0F">
        <w:rPr>
          <w:rFonts w:ascii="Arial" w:hAnsi="Arial" w:cs="Arial"/>
          <w:sz w:val="22"/>
          <w:szCs w:val="22"/>
        </w:rPr>
        <w:t xml:space="preserve">reporting sexual violence or sexual harassment. Nor </w:t>
      </w:r>
      <w:r>
        <w:rPr>
          <w:rFonts w:ascii="Arial" w:hAnsi="Arial" w:cs="Arial"/>
          <w:sz w:val="22"/>
          <w:szCs w:val="22"/>
        </w:rPr>
        <w:t xml:space="preserve">will be make a </w:t>
      </w:r>
      <w:r w:rsidRPr="00323D0F">
        <w:rPr>
          <w:rFonts w:ascii="Arial" w:hAnsi="Arial" w:cs="Arial"/>
          <w:sz w:val="22"/>
          <w:szCs w:val="22"/>
        </w:rPr>
        <w:t>victim feel ashamed for making a report.</w:t>
      </w:r>
    </w:p>
    <w:p w:rsidR="003D76F1" w:rsidRDefault="003D76F1" w:rsidP="00B10565">
      <w:pPr>
        <w:pStyle w:val="NormalWeb"/>
        <w:spacing w:before="0" w:beforeAutospacing="0" w:after="0" w:afterAutospacing="0" w:line="285" w:lineRule="atLeast"/>
        <w:jc w:val="both"/>
        <w:rPr>
          <w:rFonts w:ascii="Arial" w:hAnsi="Arial" w:cs="Arial"/>
          <w:sz w:val="22"/>
          <w:szCs w:val="22"/>
        </w:rPr>
      </w:pPr>
      <w:r w:rsidRPr="00323D0F">
        <w:rPr>
          <w:rFonts w:ascii="Arial" w:hAnsi="Arial" w:cs="Arial"/>
          <w:sz w:val="22"/>
          <w:szCs w:val="22"/>
        </w:rPr>
        <w:t xml:space="preserve">If staff have a concern about a child or a child makes a report to them, </w:t>
      </w:r>
      <w:r>
        <w:rPr>
          <w:rFonts w:ascii="Arial" w:hAnsi="Arial" w:cs="Arial"/>
          <w:sz w:val="22"/>
          <w:szCs w:val="22"/>
        </w:rPr>
        <w:t>a</w:t>
      </w:r>
      <w:r w:rsidRPr="00323D0F">
        <w:rPr>
          <w:rFonts w:ascii="Arial" w:hAnsi="Arial" w:cs="Arial"/>
          <w:sz w:val="22"/>
          <w:szCs w:val="22"/>
        </w:rPr>
        <w:t>s is always the case, they should speak to the designated safeguarding lead (or a deputy).</w:t>
      </w:r>
      <w:r>
        <w:rPr>
          <w:rFonts w:ascii="Arial" w:hAnsi="Arial" w:cs="Arial"/>
          <w:sz w:val="22"/>
          <w:szCs w:val="22"/>
        </w:rPr>
        <w:t xml:space="preserve"> They will then consider the options to manage the concern, including:</w:t>
      </w:r>
    </w:p>
    <w:p w:rsidR="003D76F1" w:rsidRDefault="003D76F1" w:rsidP="00B10565">
      <w:pPr>
        <w:pStyle w:val="NormalWeb"/>
        <w:numPr>
          <w:ilvl w:val="1"/>
          <w:numId w:val="35"/>
        </w:numPr>
        <w:spacing w:before="0" w:beforeAutospacing="0" w:after="0" w:afterAutospacing="0" w:line="285" w:lineRule="atLeast"/>
        <w:jc w:val="both"/>
        <w:rPr>
          <w:rFonts w:ascii="Arial" w:hAnsi="Arial" w:cs="Arial"/>
          <w:sz w:val="22"/>
          <w:szCs w:val="22"/>
        </w:rPr>
      </w:pPr>
      <w:r>
        <w:rPr>
          <w:rFonts w:ascii="Arial" w:hAnsi="Arial" w:cs="Arial"/>
          <w:sz w:val="22"/>
          <w:szCs w:val="22"/>
        </w:rPr>
        <w:t>manage internally;</w:t>
      </w:r>
    </w:p>
    <w:p w:rsidR="003D76F1" w:rsidRDefault="003D76F1" w:rsidP="00B10565">
      <w:pPr>
        <w:pStyle w:val="NormalWeb"/>
        <w:numPr>
          <w:ilvl w:val="1"/>
          <w:numId w:val="35"/>
        </w:numPr>
        <w:spacing w:before="0" w:beforeAutospacing="0" w:after="0" w:afterAutospacing="0" w:line="285" w:lineRule="atLeast"/>
        <w:jc w:val="both"/>
        <w:rPr>
          <w:rFonts w:ascii="Arial" w:hAnsi="Arial" w:cs="Arial"/>
          <w:sz w:val="22"/>
          <w:szCs w:val="22"/>
        </w:rPr>
      </w:pPr>
      <w:r>
        <w:rPr>
          <w:rFonts w:ascii="Arial" w:hAnsi="Arial" w:cs="Arial"/>
          <w:sz w:val="22"/>
          <w:szCs w:val="22"/>
        </w:rPr>
        <w:t>early help;</w:t>
      </w:r>
    </w:p>
    <w:p w:rsidR="003D76F1" w:rsidRDefault="003D76F1" w:rsidP="00B10565">
      <w:pPr>
        <w:pStyle w:val="NormalWeb"/>
        <w:numPr>
          <w:ilvl w:val="1"/>
          <w:numId w:val="35"/>
        </w:numPr>
        <w:spacing w:before="0" w:beforeAutospacing="0" w:after="0" w:afterAutospacing="0" w:line="285" w:lineRule="atLeast"/>
        <w:jc w:val="both"/>
        <w:rPr>
          <w:rFonts w:ascii="Arial" w:hAnsi="Arial" w:cs="Arial"/>
          <w:sz w:val="22"/>
          <w:szCs w:val="22"/>
        </w:rPr>
      </w:pPr>
      <w:r>
        <w:rPr>
          <w:rFonts w:ascii="Arial" w:hAnsi="Arial" w:cs="Arial"/>
          <w:sz w:val="22"/>
          <w:szCs w:val="22"/>
        </w:rPr>
        <w:t>referral to children’s social care; and</w:t>
      </w:r>
    </w:p>
    <w:p w:rsidR="003D76F1" w:rsidRDefault="003D76F1" w:rsidP="00B10565">
      <w:pPr>
        <w:pStyle w:val="NormalWeb"/>
        <w:numPr>
          <w:ilvl w:val="1"/>
          <w:numId w:val="35"/>
        </w:numPr>
        <w:spacing w:before="0" w:beforeAutospacing="0" w:after="0" w:afterAutospacing="0" w:line="285" w:lineRule="atLeast"/>
        <w:jc w:val="both"/>
        <w:rPr>
          <w:rFonts w:ascii="Arial" w:hAnsi="Arial" w:cs="Arial"/>
          <w:sz w:val="22"/>
          <w:szCs w:val="22"/>
        </w:rPr>
      </w:pPr>
      <w:r>
        <w:rPr>
          <w:rFonts w:ascii="Arial" w:hAnsi="Arial" w:cs="Arial"/>
          <w:sz w:val="22"/>
          <w:szCs w:val="22"/>
        </w:rPr>
        <w:t xml:space="preserve">reporting to the police. </w:t>
      </w:r>
    </w:p>
    <w:p w:rsidR="00B10565" w:rsidRDefault="00B10565" w:rsidP="00111F51">
      <w:pPr>
        <w:jc w:val="both"/>
        <w:rPr>
          <w:rFonts w:ascii="Arial" w:hAnsi="Arial" w:cs="Arial"/>
          <w:sz w:val="22"/>
          <w:szCs w:val="22"/>
        </w:rPr>
      </w:pPr>
    </w:p>
    <w:p w:rsidR="003D76F1" w:rsidRDefault="003D76F1" w:rsidP="00111F51">
      <w:pPr>
        <w:jc w:val="both"/>
        <w:rPr>
          <w:rStyle w:val="Hyperlink"/>
          <w:rFonts w:ascii="Arial" w:hAnsi="Arial" w:cs="Arial"/>
          <w:sz w:val="22"/>
          <w:szCs w:val="22"/>
        </w:rPr>
      </w:pPr>
      <w:r w:rsidRPr="00B10565">
        <w:rPr>
          <w:rFonts w:ascii="Arial" w:hAnsi="Arial" w:cs="Arial"/>
          <w:sz w:val="22"/>
          <w:szCs w:val="22"/>
          <w:highlight w:val="red"/>
        </w:rPr>
        <w:t>School/college</w:t>
      </w:r>
      <w:r>
        <w:rPr>
          <w:rFonts w:ascii="Arial" w:hAnsi="Arial" w:cs="Arial"/>
          <w:sz w:val="22"/>
          <w:szCs w:val="22"/>
        </w:rPr>
        <w:t xml:space="preserve"> </w:t>
      </w:r>
      <w:r w:rsidRPr="009A08C9">
        <w:rPr>
          <w:rFonts w:ascii="Arial" w:hAnsi="Arial" w:cs="Arial"/>
          <w:sz w:val="22"/>
          <w:szCs w:val="22"/>
        </w:rPr>
        <w:t xml:space="preserve">will adopt </w:t>
      </w:r>
      <w:hyperlink r:id="rId44" w:tgtFrame="_blank" w:history="1">
        <w:r w:rsidRPr="00614F2F">
          <w:rPr>
            <w:rStyle w:val="Hyperlink"/>
            <w:rFonts w:ascii="Arial" w:hAnsi="Arial" w:cs="Arial"/>
            <w:sz w:val="22"/>
            <w:szCs w:val="22"/>
          </w:rPr>
          <w:t>Sexual violence and sexual harassment between children in schools and colleges: advice for governing bodies, pr</w:t>
        </w:r>
        <w:r w:rsidRPr="00614F2F">
          <w:rPr>
            <w:rStyle w:val="Hyperlink"/>
            <w:rFonts w:ascii="Arial" w:hAnsi="Arial" w:cs="Arial"/>
            <w:sz w:val="22"/>
            <w:szCs w:val="22"/>
          </w:rPr>
          <w:t>o</w:t>
        </w:r>
        <w:r w:rsidRPr="00614F2F">
          <w:rPr>
            <w:rStyle w:val="Hyperlink"/>
            <w:rFonts w:ascii="Arial" w:hAnsi="Arial" w:cs="Arial"/>
            <w:sz w:val="22"/>
            <w:szCs w:val="22"/>
          </w:rPr>
          <w:t>prietors, head</w:t>
        </w:r>
        <w:r>
          <w:rPr>
            <w:rStyle w:val="Hyperlink"/>
            <w:rFonts w:ascii="Arial" w:hAnsi="Arial" w:cs="Arial"/>
            <w:sz w:val="22"/>
            <w:szCs w:val="22"/>
          </w:rPr>
          <w:t xml:space="preserve"> </w:t>
        </w:r>
        <w:r w:rsidRPr="00614F2F">
          <w:rPr>
            <w:rStyle w:val="Hyperlink"/>
            <w:rFonts w:ascii="Arial" w:hAnsi="Arial" w:cs="Arial"/>
            <w:sz w:val="22"/>
            <w:szCs w:val="22"/>
          </w:rPr>
          <w:t>teachers, principals, senior leadership teams and designated safeguarding leads.</w:t>
        </w:r>
      </w:hyperlink>
    </w:p>
    <w:p w:rsidR="00E9066F" w:rsidRDefault="00E9066F" w:rsidP="00111F51">
      <w:pPr>
        <w:jc w:val="both"/>
        <w:rPr>
          <w:rStyle w:val="Hyperlink"/>
          <w:rFonts w:ascii="Arial" w:hAnsi="Arial" w:cs="Arial"/>
          <w:sz w:val="22"/>
          <w:szCs w:val="22"/>
        </w:rPr>
      </w:pPr>
    </w:p>
    <w:p w:rsidR="00377BE2" w:rsidRPr="00F44098" w:rsidRDefault="00E9066F" w:rsidP="00111F51">
      <w:pPr>
        <w:pStyle w:val="Default"/>
        <w:spacing w:after="188"/>
        <w:jc w:val="both"/>
        <w:rPr>
          <w:sz w:val="22"/>
          <w:szCs w:val="22"/>
          <w:highlight w:val="yellow"/>
        </w:rPr>
      </w:pPr>
      <w:r w:rsidRPr="00111F51">
        <w:rPr>
          <w:sz w:val="22"/>
          <w:szCs w:val="22"/>
        </w:rPr>
        <w:t xml:space="preserve">Where necessary for effective safeguarding we will utilise/seek resources and seek support from established sources. We will consider and in some cases access the toolkit </w:t>
      </w:r>
      <w:hyperlink r:id="rId45" w:history="1">
        <w:r w:rsidRPr="00B10565">
          <w:rPr>
            <w:rStyle w:val="Hyperlink"/>
            <w:sz w:val="22"/>
            <w:szCs w:val="22"/>
          </w:rPr>
          <w:t>Peer-on-peer abuse toolkit</w:t>
        </w:r>
      </w:hyperlink>
      <w:r w:rsidRPr="00111F51">
        <w:rPr>
          <w:b/>
          <w:color w:val="0000FF"/>
          <w:sz w:val="22"/>
          <w:szCs w:val="22"/>
        </w:rPr>
        <w:t xml:space="preserve"> </w:t>
      </w:r>
      <w:r w:rsidRPr="00111F51">
        <w:rPr>
          <w:color w:val="auto"/>
          <w:sz w:val="22"/>
          <w:szCs w:val="22"/>
        </w:rPr>
        <w:t>to assist in our decision making and will also consider the</w:t>
      </w:r>
      <w:r w:rsidR="00B10565">
        <w:rPr>
          <w:color w:val="auto"/>
          <w:sz w:val="22"/>
          <w:szCs w:val="22"/>
        </w:rPr>
        <w:t xml:space="preserve"> </w:t>
      </w:r>
      <w:hyperlink r:id="rId46" w:history="1">
        <w:r w:rsidR="00B10565" w:rsidRPr="00B10565">
          <w:rPr>
            <w:rStyle w:val="Hyperlink"/>
            <w:sz w:val="22"/>
            <w:szCs w:val="22"/>
          </w:rPr>
          <w:t>Brook traffic light tool</w:t>
        </w:r>
      </w:hyperlink>
      <w:r w:rsidR="00B10565">
        <w:rPr>
          <w:color w:val="525455"/>
          <w:sz w:val="22"/>
          <w:szCs w:val="22"/>
        </w:rPr>
        <w:t xml:space="preserve">. </w:t>
      </w:r>
      <w:r w:rsidRPr="00111F51">
        <w:rPr>
          <w:color w:val="auto"/>
          <w:sz w:val="22"/>
          <w:szCs w:val="22"/>
        </w:rPr>
        <w:t>For an initial scoping we may consider the</w:t>
      </w:r>
      <w:r w:rsidRPr="00111F51">
        <w:rPr>
          <w:b/>
          <w:color w:val="auto"/>
          <w:sz w:val="22"/>
          <w:szCs w:val="22"/>
        </w:rPr>
        <w:t xml:space="preserve"> </w:t>
      </w:r>
      <w:hyperlink r:id="rId47" w:history="1">
        <w:r w:rsidR="00B10565">
          <w:rPr>
            <w:rStyle w:val="Hyperlink"/>
            <w:sz w:val="22"/>
            <w:szCs w:val="22"/>
          </w:rPr>
          <w:t>TWSP Sexually harmful behaviour - risk assessment tool</w:t>
        </w:r>
      </w:hyperlink>
      <w:r w:rsidRPr="00111F51">
        <w:rPr>
          <w:color w:val="0000FF"/>
          <w:sz w:val="22"/>
          <w:szCs w:val="22"/>
        </w:rPr>
        <w:t>.</w:t>
      </w:r>
      <w:r w:rsidRPr="00111F51">
        <w:rPr>
          <w:sz w:val="22"/>
          <w:szCs w:val="22"/>
        </w:rPr>
        <w:t xml:space="preserve"> We will, as necessary, seek advice on harmful sexual behaviours from the specialist sexual violence sector for a whole </w:t>
      </w:r>
      <w:r w:rsidRPr="00B10565">
        <w:rPr>
          <w:sz w:val="22"/>
          <w:szCs w:val="22"/>
          <w:highlight w:val="green"/>
        </w:rPr>
        <w:t>school/college</w:t>
      </w:r>
      <w:r w:rsidRPr="00111F51">
        <w:rPr>
          <w:sz w:val="22"/>
          <w:szCs w:val="22"/>
        </w:rPr>
        <w:t xml:space="preserve"> approach. We will consult in the first instance with Family Connect for advice and support and seek advice around how best to deal with any issues. </w:t>
      </w:r>
    </w:p>
    <w:p w:rsidR="00E9066F" w:rsidRPr="00111F51" w:rsidRDefault="00E9066F" w:rsidP="00111F51">
      <w:pPr>
        <w:jc w:val="both"/>
        <w:rPr>
          <w:rFonts w:ascii="Arial" w:hAnsi="Arial" w:cs="Arial"/>
          <w:sz w:val="23"/>
          <w:szCs w:val="23"/>
        </w:rPr>
      </w:pPr>
      <w:r w:rsidRPr="00111F51">
        <w:rPr>
          <w:rFonts w:ascii="Arial" w:hAnsi="Arial" w:cs="Arial"/>
          <w:sz w:val="22"/>
          <w:szCs w:val="22"/>
        </w:rPr>
        <w:t xml:space="preserve">In relation to sexting, also known as youth produced sexual imagery, this </w:t>
      </w:r>
      <w:r w:rsidRPr="00B10565">
        <w:rPr>
          <w:rFonts w:ascii="Arial" w:hAnsi="Arial" w:cs="Arial"/>
          <w:sz w:val="22"/>
          <w:szCs w:val="22"/>
          <w:highlight w:val="green"/>
        </w:rPr>
        <w:t>school</w:t>
      </w:r>
      <w:r w:rsidR="00B10565" w:rsidRPr="00B10565">
        <w:rPr>
          <w:rFonts w:ascii="Arial" w:hAnsi="Arial" w:cs="Arial"/>
          <w:sz w:val="22"/>
          <w:szCs w:val="22"/>
          <w:highlight w:val="green"/>
        </w:rPr>
        <w:t>/college</w:t>
      </w:r>
      <w:r w:rsidRPr="00111F51">
        <w:rPr>
          <w:rFonts w:ascii="Arial" w:hAnsi="Arial" w:cs="Arial"/>
          <w:sz w:val="22"/>
          <w:szCs w:val="22"/>
        </w:rPr>
        <w:t xml:space="preserve"> will where necessary consult with guidance produced by </w:t>
      </w:r>
      <w:hyperlink r:id="rId48" w:history="1">
        <w:r w:rsidRPr="00B10565">
          <w:rPr>
            <w:rStyle w:val="Hyperlink"/>
            <w:rFonts w:ascii="Arial" w:hAnsi="Arial" w:cs="Arial"/>
            <w:sz w:val="22"/>
            <w:szCs w:val="22"/>
          </w:rPr>
          <w:t>The UK Council for Child Internet S</w:t>
        </w:r>
        <w:r w:rsidR="00B10565" w:rsidRPr="00B10565">
          <w:rPr>
            <w:rStyle w:val="Hyperlink"/>
            <w:rFonts w:ascii="Arial" w:hAnsi="Arial" w:cs="Arial"/>
            <w:sz w:val="22"/>
            <w:szCs w:val="22"/>
          </w:rPr>
          <w:t>afety (UKCCIS) Education Group Sexting in Schools and Colleges</w:t>
        </w:r>
      </w:hyperlink>
      <w:r w:rsidR="00B10565">
        <w:rPr>
          <w:rFonts w:ascii="Arial" w:hAnsi="Arial" w:cs="Arial"/>
          <w:sz w:val="22"/>
          <w:szCs w:val="22"/>
        </w:rPr>
        <w:t xml:space="preserve"> and Department for</w:t>
      </w:r>
      <w:r w:rsidRPr="00111F51">
        <w:rPr>
          <w:rFonts w:ascii="Arial" w:hAnsi="Arial" w:cs="Arial"/>
          <w:sz w:val="22"/>
          <w:szCs w:val="22"/>
        </w:rPr>
        <w:t xml:space="preserve"> Education </w:t>
      </w:r>
      <w:r w:rsidR="00B10565">
        <w:rPr>
          <w:rFonts w:ascii="Arial" w:hAnsi="Arial" w:cs="Arial"/>
          <w:sz w:val="22"/>
          <w:szCs w:val="22"/>
        </w:rPr>
        <w:t xml:space="preserve">guidance </w:t>
      </w:r>
      <w:hyperlink r:id="rId49" w:history="1">
        <w:r w:rsidRPr="00B10565">
          <w:rPr>
            <w:rStyle w:val="Hyperlink"/>
            <w:rFonts w:ascii="Arial" w:hAnsi="Arial" w:cs="Arial"/>
            <w:sz w:val="22"/>
            <w:szCs w:val="22"/>
          </w:rPr>
          <w:t>Searchi</w:t>
        </w:r>
        <w:r w:rsidR="00B10565" w:rsidRPr="00B10565">
          <w:rPr>
            <w:rStyle w:val="Hyperlink"/>
            <w:rFonts w:ascii="Arial" w:hAnsi="Arial" w:cs="Arial"/>
            <w:sz w:val="22"/>
            <w:szCs w:val="22"/>
          </w:rPr>
          <w:t>ng, screening and confiscation</w:t>
        </w:r>
      </w:hyperlink>
      <w:r w:rsidRPr="00111F51">
        <w:rPr>
          <w:rFonts w:ascii="Arial" w:hAnsi="Arial" w:cs="Arial"/>
          <w:sz w:val="22"/>
          <w:szCs w:val="22"/>
        </w:rPr>
        <w:t>. The Designated Safeguarding Lead (or Deputy) will take the lead on these issues</w:t>
      </w:r>
      <w:r w:rsidR="00B10565">
        <w:rPr>
          <w:rFonts w:ascii="Arial" w:hAnsi="Arial" w:cs="Arial"/>
          <w:color w:val="0033CC"/>
          <w:sz w:val="22"/>
          <w:szCs w:val="22"/>
        </w:rPr>
        <w:t>.</w:t>
      </w:r>
    </w:p>
    <w:p w:rsidR="003D76F1" w:rsidRDefault="003D76F1" w:rsidP="008E6CFA">
      <w:pPr>
        <w:jc w:val="both"/>
        <w:rPr>
          <w:rFonts w:ascii="Arial" w:hAnsi="Arial" w:cs="Arial"/>
          <w:sz w:val="22"/>
          <w:szCs w:val="22"/>
        </w:rPr>
      </w:pPr>
    </w:p>
    <w:p w:rsidR="00B93F61" w:rsidRDefault="003D76F1" w:rsidP="008E6CFA">
      <w:pPr>
        <w:jc w:val="both"/>
        <w:rPr>
          <w:rFonts w:ascii="Arial" w:hAnsi="Arial" w:cs="Arial"/>
          <w:b/>
          <w:sz w:val="22"/>
          <w:szCs w:val="22"/>
        </w:rPr>
      </w:pPr>
      <w:r>
        <w:rPr>
          <w:rFonts w:ascii="Arial" w:hAnsi="Arial" w:cs="Arial"/>
          <w:b/>
          <w:sz w:val="22"/>
          <w:szCs w:val="22"/>
        </w:rPr>
        <w:t>Contextual safeguarding</w:t>
      </w:r>
    </w:p>
    <w:p w:rsidR="00B10565" w:rsidRDefault="00B10565" w:rsidP="008E6CFA">
      <w:pPr>
        <w:jc w:val="both"/>
        <w:rPr>
          <w:rFonts w:ascii="Arial" w:hAnsi="Arial" w:cs="Arial"/>
          <w:b/>
          <w:sz w:val="22"/>
          <w:szCs w:val="22"/>
        </w:rPr>
      </w:pPr>
    </w:p>
    <w:p w:rsidR="00B852CB" w:rsidRPr="000E7D52" w:rsidRDefault="003D76F1" w:rsidP="003B6379">
      <w:pPr>
        <w:jc w:val="both"/>
        <w:rPr>
          <w:rFonts w:ascii="Arial" w:hAnsi="Arial" w:cs="Arial"/>
          <w:sz w:val="22"/>
          <w:szCs w:val="22"/>
        </w:rPr>
      </w:pPr>
      <w:r w:rsidRPr="00B10565">
        <w:rPr>
          <w:rFonts w:ascii="Arial" w:hAnsi="Arial" w:cs="Arial"/>
          <w:sz w:val="22"/>
          <w:szCs w:val="22"/>
          <w:highlight w:val="red"/>
        </w:rPr>
        <w:t>School/college</w:t>
      </w:r>
      <w:r>
        <w:rPr>
          <w:rFonts w:ascii="Arial" w:hAnsi="Arial" w:cs="Arial"/>
          <w:sz w:val="22"/>
          <w:szCs w:val="22"/>
        </w:rPr>
        <w:t xml:space="preserve"> recognises that </w:t>
      </w:r>
      <w:r w:rsidRPr="003D76F1">
        <w:rPr>
          <w:rFonts w:ascii="Arial" w:hAnsi="Arial" w:cs="Arial"/>
          <w:sz w:val="22"/>
          <w:szCs w:val="22"/>
        </w:rPr>
        <w:t xml:space="preserve">incidents and/or behaviours can be associated with factors outside the </w:t>
      </w:r>
      <w:r w:rsidRPr="000E7D52">
        <w:rPr>
          <w:rFonts w:ascii="Arial" w:hAnsi="Arial" w:cs="Arial"/>
          <w:sz w:val="22"/>
          <w:szCs w:val="22"/>
          <w:highlight w:val="green"/>
        </w:rPr>
        <w:t>school/college</w:t>
      </w:r>
      <w:r w:rsidRPr="003D76F1">
        <w:rPr>
          <w:rFonts w:ascii="Arial" w:hAnsi="Arial" w:cs="Arial"/>
          <w:sz w:val="22"/>
          <w:szCs w:val="22"/>
        </w:rPr>
        <w:t xml:space="preserve"> and/or can occur between</w:t>
      </w:r>
      <w:r>
        <w:rPr>
          <w:rFonts w:ascii="Arial" w:hAnsi="Arial" w:cs="Arial"/>
          <w:sz w:val="22"/>
          <w:szCs w:val="22"/>
        </w:rPr>
        <w:t xml:space="preserve"> children outside the </w:t>
      </w:r>
      <w:r w:rsidRPr="000E7D52">
        <w:rPr>
          <w:rFonts w:ascii="Arial" w:hAnsi="Arial" w:cs="Arial"/>
          <w:sz w:val="22"/>
          <w:szCs w:val="22"/>
          <w:highlight w:val="green"/>
        </w:rPr>
        <w:t>school/college</w:t>
      </w:r>
      <w:r>
        <w:rPr>
          <w:rFonts w:ascii="Arial" w:hAnsi="Arial" w:cs="Arial"/>
          <w:sz w:val="22"/>
          <w:szCs w:val="22"/>
        </w:rPr>
        <w:t>. All staff, but especially our</w:t>
      </w:r>
      <w:r w:rsidRPr="003D76F1">
        <w:rPr>
          <w:rFonts w:ascii="Arial" w:hAnsi="Arial" w:cs="Arial"/>
          <w:sz w:val="22"/>
          <w:szCs w:val="22"/>
        </w:rPr>
        <w:t xml:space="preserve"> designated safeguarding lead (and deputies) </w:t>
      </w:r>
      <w:r>
        <w:rPr>
          <w:rFonts w:ascii="Arial" w:hAnsi="Arial" w:cs="Arial"/>
          <w:sz w:val="22"/>
          <w:szCs w:val="22"/>
        </w:rPr>
        <w:t>will consider</w:t>
      </w:r>
      <w:r w:rsidRPr="003D76F1">
        <w:rPr>
          <w:rFonts w:ascii="Arial" w:hAnsi="Arial" w:cs="Arial"/>
          <w:sz w:val="22"/>
          <w:szCs w:val="22"/>
        </w:rPr>
        <w:t xml:space="preserve"> the context within which such incidents and/or behaviours occur. </w:t>
      </w:r>
      <w:r>
        <w:rPr>
          <w:rFonts w:ascii="Arial" w:hAnsi="Arial" w:cs="Arial"/>
          <w:sz w:val="22"/>
          <w:szCs w:val="22"/>
        </w:rPr>
        <w:t xml:space="preserve">We refer to this as </w:t>
      </w:r>
      <w:r w:rsidRPr="003D76F1">
        <w:rPr>
          <w:rFonts w:ascii="Arial" w:hAnsi="Arial" w:cs="Arial"/>
          <w:sz w:val="22"/>
          <w:szCs w:val="22"/>
        </w:rPr>
        <w:t>contextual safeguarding, which simply means assessments of children should consider whether wider environmental factors are present in a child’s life that are a threat to their safety and/or welfare.</w:t>
      </w:r>
    </w:p>
    <w:p w:rsidR="00E37B14" w:rsidRDefault="00E37B14" w:rsidP="00111F51">
      <w:pPr>
        <w:jc w:val="both"/>
        <w:outlineLvl w:val="0"/>
        <w:rPr>
          <w:rFonts w:ascii="Arial" w:hAnsi="Arial" w:cs="Arial"/>
          <w:b/>
          <w:bCs/>
          <w:sz w:val="22"/>
          <w:szCs w:val="22"/>
          <w:u w:val="single"/>
        </w:rPr>
      </w:pPr>
    </w:p>
    <w:p w:rsidR="00E37B14" w:rsidRPr="000E7D52" w:rsidRDefault="00E37B14" w:rsidP="00111F51">
      <w:pPr>
        <w:jc w:val="both"/>
        <w:outlineLvl w:val="0"/>
        <w:rPr>
          <w:rFonts w:ascii="Arial" w:hAnsi="Arial" w:cs="Arial"/>
          <w:b/>
          <w:bCs/>
          <w:sz w:val="22"/>
          <w:szCs w:val="22"/>
        </w:rPr>
      </w:pPr>
      <w:r w:rsidRPr="000E7D52">
        <w:rPr>
          <w:rFonts w:ascii="Arial" w:hAnsi="Arial" w:cs="Arial"/>
          <w:b/>
          <w:bCs/>
          <w:sz w:val="22"/>
          <w:szCs w:val="22"/>
        </w:rPr>
        <w:t>What to do if you have concerns about a child</w:t>
      </w:r>
    </w:p>
    <w:p w:rsidR="00E37B14" w:rsidRDefault="00E37B14" w:rsidP="00111F51">
      <w:pPr>
        <w:jc w:val="both"/>
        <w:outlineLvl w:val="0"/>
        <w:rPr>
          <w:rFonts w:ascii="Arial" w:hAnsi="Arial" w:cs="Arial"/>
          <w:b/>
          <w:bCs/>
        </w:rPr>
      </w:pPr>
    </w:p>
    <w:p w:rsidR="00B852CB" w:rsidRPr="009A08C9" w:rsidRDefault="00B02EE1" w:rsidP="0081118F">
      <w:pPr>
        <w:jc w:val="both"/>
        <w:rPr>
          <w:rFonts w:ascii="Arial" w:hAnsi="Arial" w:cs="Arial"/>
          <w:sz w:val="22"/>
          <w:szCs w:val="22"/>
        </w:rPr>
      </w:pPr>
      <w:r>
        <w:rPr>
          <w:rFonts w:ascii="Arial" w:hAnsi="Arial" w:cs="Arial"/>
          <w:sz w:val="22"/>
          <w:szCs w:val="22"/>
        </w:rPr>
        <w:t>Where someone has a concern about the welfare of a children, w</w:t>
      </w:r>
      <w:r w:rsidR="00B852CB" w:rsidRPr="009A08C9">
        <w:rPr>
          <w:rFonts w:ascii="Arial" w:hAnsi="Arial" w:cs="Arial"/>
          <w:sz w:val="22"/>
          <w:szCs w:val="22"/>
        </w:rPr>
        <w:t>herever possible</w:t>
      </w:r>
      <w:r>
        <w:rPr>
          <w:rFonts w:ascii="Arial" w:hAnsi="Arial" w:cs="Arial"/>
          <w:sz w:val="22"/>
          <w:szCs w:val="22"/>
        </w:rPr>
        <w:t>,</w:t>
      </w:r>
      <w:r w:rsidR="00B852CB" w:rsidRPr="009A08C9">
        <w:rPr>
          <w:rFonts w:ascii="Arial" w:hAnsi="Arial" w:cs="Arial"/>
          <w:sz w:val="22"/>
          <w:szCs w:val="22"/>
        </w:rPr>
        <w:t xml:space="preserve"> there should be a conversation with </w:t>
      </w:r>
      <w:r w:rsidR="00EE39DB">
        <w:rPr>
          <w:rFonts w:ascii="Arial" w:hAnsi="Arial" w:cs="Arial"/>
          <w:sz w:val="22"/>
          <w:szCs w:val="22"/>
        </w:rPr>
        <w:t>the designated safeguarding lead (or deputies)</w:t>
      </w:r>
      <w:r w:rsidR="00B852CB" w:rsidRPr="009A08C9">
        <w:rPr>
          <w:rFonts w:ascii="Arial" w:hAnsi="Arial" w:cs="Arial"/>
          <w:sz w:val="22"/>
          <w:szCs w:val="22"/>
        </w:rPr>
        <w:t>, who will help staff to decide what to do next. Options include</w:t>
      </w:r>
      <w:r>
        <w:rPr>
          <w:rFonts w:ascii="Arial" w:hAnsi="Arial" w:cs="Arial"/>
          <w:sz w:val="22"/>
          <w:szCs w:val="22"/>
        </w:rPr>
        <w:t>;</w:t>
      </w:r>
    </w:p>
    <w:p w:rsidR="00B852CB" w:rsidRPr="009A08C9" w:rsidRDefault="00B852CB" w:rsidP="000E7EB5">
      <w:pPr>
        <w:jc w:val="both"/>
        <w:rPr>
          <w:rFonts w:ascii="Arial" w:hAnsi="Arial" w:cs="Arial"/>
          <w:sz w:val="22"/>
          <w:szCs w:val="22"/>
        </w:rPr>
      </w:pPr>
    </w:p>
    <w:p w:rsidR="00B852CB" w:rsidRPr="009A08C9" w:rsidRDefault="00B02EE1" w:rsidP="00933F20">
      <w:pPr>
        <w:numPr>
          <w:ilvl w:val="0"/>
          <w:numId w:val="48"/>
        </w:numPr>
        <w:jc w:val="both"/>
        <w:rPr>
          <w:rFonts w:ascii="Arial" w:hAnsi="Arial" w:cs="Arial"/>
          <w:sz w:val="22"/>
          <w:szCs w:val="22"/>
        </w:rPr>
      </w:pPr>
      <w:r>
        <w:rPr>
          <w:rFonts w:ascii="Arial" w:hAnsi="Arial" w:cs="Arial"/>
          <w:sz w:val="22"/>
          <w:szCs w:val="22"/>
        </w:rPr>
        <w:t>m</w:t>
      </w:r>
      <w:r w:rsidR="00B852CB" w:rsidRPr="009A08C9">
        <w:rPr>
          <w:rFonts w:ascii="Arial" w:hAnsi="Arial" w:cs="Arial"/>
          <w:sz w:val="22"/>
          <w:szCs w:val="22"/>
        </w:rPr>
        <w:t xml:space="preserve">anaging any support for the child internally via the </w:t>
      </w:r>
      <w:r w:rsidR="00B852CB" w:rsidRPr="00EE39DB">
        <w:rPr>
          <w:rFonts w:ascii="Arial" w:hAnsi="Arial" w:cs="Arial"/>
          <w:sz w:val="22"/>
          <w:szCs w:val="22"/>
          <w:highlight w:val="green"/>
        </w:rPr>
        <w:t>school</w:t>
      </w:r>
      <w:r w:rsidR="00EE39DB" w:rsidRPr="00EE39DB">
        <w:rPr>
          <w:rFonts w:ascii="Arial" w:hAnsi="Arial" w:cs="Arial"/>
          <w:sz w:val="22"/>
          <w:szCs w:val="22"/>
          <w:highlight w:val="green"/>
        </w:rPr>
        <w:t>s</w:t>
      </w:r>
      <w:r w:rsidR="00E37B14" w:rsidRPr="00EE39DB">
        <w:rPr>
          <w:rFonts w:ascii="Arial" w:hAnsi="Arial" w:cs="Arial"/>
          <w:sz w:val="22"/>
          <w:szCs w:val="22"/>
          <w:highlight w:val="green"/>
        </w:rPr>
        <w:t>/colleges</w:t>
      </w:r>
      <w:r w:rsidR="00B852CB" w:rsidRPr="009A08C9">
        <w:rPr>
          <w:rFonts w:ascii="Arial" w:hAnsi="Arial" w:cs="Arial"/>
          <w:sz w:val="22"/>
          <w:szCs w:val="22"/>
        </w:rPr>
        <w:t xml:space="preserve"> own pastoral </w:t>
      </w:r>
      <w:r w:rsidR="00E37B14">
        <w:rPr>
          <w:rFonts w:ascii="Arial" w:hAnsi="Arial" w:cs="Arial"/>
          <w:sz w:val="22"/>
          <w:szCs w:val="22"/>
        </w:rPr>
        <w:t>processes</w:t>
      </w:r>
      <w:r>
        <w:rPr>
          <w:rFonts w:ascii="Arial" w:hAnsi="Arial" w:cs="Arial"/>
          <w:sz w:val="22"/>
          <w:szCs w:val="22"/>
        </w:rPr>
        <w:t>;</w:t>
      </w:r>
    </w:p>
    <w:p w:rsidR="00B852CB" w:rsidRPr="009A08C9" w:rsidRDefault="00B02EE1" w:rsidP="00323D0F">
      <w:pPr>
        <w:numPr>
          <w:ilvl w:val="0"/>
          <w:numId w:val="48"/>
        </w:numPr>
        <w:jc w:val="both"/>
        <w:rPr>
          <w:rFonts w:ascii="Arial" w:hAnsi="Arial" w:cs="Arial"/>
          <w:sz w:val="22"/>
          <w:szCs w:val="22"/>
        </w:rPr>
      </w:pPr>
      <w:r>
        <w:rPr>
          <w:rFonts w:ascii="Arial" w:hAnsi="Arial" w:cs="Arial"/>
          <w:sz w:val="22"/>
          <w:szCs w:val="22"/>
        </w:rPr>
        <w:lastRenderedPageBreak/>
        <w:t>a</w:t>
      </w:r>
      <w:r w:rsidR="00B852CB" w:rsidRPr="009A08C9">
        <w:rPr>
          <w:rFonts w:ascii="Arial" w:hAnsi="Arial" w:cs="Arial"/>
          <w:sz w:val="22"/>
          <w:szCs w:val="22"/>
        </w:rPr>
        <w:t>n early help assessment</w:t>
      </w:r>
      <w:r>
        <w:rPr>
          <w:rFonts w:ascii="Arial" w:hAnsi="Arial" w:cs="Arial"/>
          <w:sz w:val="22"/>
          <w:szCs w:val="22"/>
        </w:rPr>
        <w:t>;</w:t>
      </w:r>
    </w:p>
    <w:p w:rsidR="00B852CB" w:rsidRDefault="00B02EE1" w:rsidP="00323D0F">
      <w:pPr>
        <w:numPr>
          <w:ilvl w:val="0"/>
          <w:numId w:val="48"/>
        </w:numPr>
        <w:jc w:val="both"/>
        <w:rPr>
          <w:rFonts w:ascii="Arial" w:hAnsi="Arial" w:cs="Arial"/>
          <w:sz w:val="22"/>
          <w:szCs w:val="22"/>
        </w:rPr>
      </w:pPr>
      <w:r>
        <w:rPr>
          <w:rFonts w:ascii="Arial" w:hAnsi="Arial" w:cs="Arial"/>
          <w:sz w:val="22"/>
          <w:szCs w:val="22"/>
        </w:rPr>
        <w:t>a</w:t>
      </w:r>
      <w:r w:rsidR="00B852CB" w:rsidRPr="009A08C9">
        <w:rPr>
          <w:rFonts w:ascii="Arial" w:hAnsi="Arial" w:cs="Arial"/>
          <w:sz w:val="22"/>
          <w:szCs w:val="22"/>
        </w:rPr>
        <w:t xml:space="preserve"> referral for statutory services, for example</w:t>
      </w:r>
      <w:r>
        <w:rPr>
          <w:rFonts w:ascii="Arial" w:hAnsi="Arial" w:cs="Arial"/>
          <w:sz w:val="22"/>
          <w:szCs w:val="22"/>
        </w:rPr>
        <w:t>,</w:t>
      </w:r>
      <w:r w:rsidR="00B852CB" w:rsidRPr="009A08C9">
        <w:rPr>
          <w:rFonts w:ascii="Arial" w:hAnsi="Arial" w:cs="Arial"/>
          <w:sz w:val="22"/>
          <w:szCs w:val="22"/>
        </w:rPr>
        <w:t xml:space="preserve"> as the child is in need or suffering or likely to suffer</w:t>
      </w:r>
      <w:r>
        <w:rPr>
          <w:rFonts w:ascii="Arial" w:hAnsi="Arial" w:cs="Arial"/>
          <w:sz w:val="22"/>
          <w:szCs w:val="22"/>
        </w:rPr>
        <w:t xml:space="preserve"> significant</w:t>
      </w:r>
      <w:r w:rsidR="00B852CB" w:rsidRPr="009A08C9">
        <w:rPr>
          <w:rFonts w:ascii="Arial" w:hAnsi="Arial" w:cs="Arial"/>
          <w:sz w:val="22"/>
          <w:szCs w:val="22"/>
        </w:rPr>
        <w:t xml:space="preserve"> harm</w:t>
      </w:r>
      <w:r>
        <w:rPr>
          <w:rFonts w:ascii="Arial" w:hAnsi="Arial" w:cs="Arial"/>
          <w:sz w:val="22"/>
          <w:szCs w:val="22"/>
        </w:rPr>
        <w:t>.</w:t>
      </w:r>
      <w:r w:rsidR="00D20005">
        <w:rPr>
          <w:rFonts w:ascii="Arial" w:hAnsi="Arial" w:cs="Arial"/>
          <w:sz w:val="22"/>
          <w:szCs w:val="22"/>
        </w:rPr>
        <w:t xml:space="preserve"> This will involve contacting Family Connect.</w:t>
      </w:r>
    </w:p>
    <w:p w:rsidR="006663BC" w:rsidRDefault="006663BC" w:rsidP="006663BC">
      <w:pPr>
        <w:jc w:val="both"/>
        <w:rPr>
          <w:rFonts w:ascii="Arial" w:hAnsi="Arial" w:cs="Arial"/>
          <w:sz w:val="22"/>
          <w:szCs w:val="22"/>
        </w:rPr>
      </w:pPr>
    </w:p>
    <w:p w:rsidR="006663BC" w:rsidRDefault="001B7A70" w:rsidP="006663BC">
      <w:pPr>
        <w:jc w:val="both"/>
        <w:rPr>
          <w:rFonts w:ascii="Arial" w:hAnsi="Arial" w:cs="Arial"/>
          <w:sz w:val="22"/>
          <w:szCs w:val="22"/>
        </w:rPr>
      </w:pPr>
      <w:r>
        <w:rPr>
          <w:rFonts w:ascii="Arial" w:hAnsi="Arial" w:cs="Arial"/>
          <w:sz w:val="22"/>
          <w:szCs w:val="22"/>
        </w:rPr>
        <w:t xml:space="preserve">All referrals to Family Connect must be followed up in writing by completing a </w:t>
      </w:r>
      <w:hyperlink r:id="rId50" w:history="1">
        <w:r w:rsidRPr="001B7A70">
          <w:rPr>
            <w:rStyle w:val="Hyperlink"/>
            <w:rFonts w:ascii="Arial" w:hAnsi="Arial" w:cs="Arial"/>
            <w:sz w:val="22"/>
            <w:szCs w:val="22"/>
          </w:rPr>
          <w:t>request for service form</w:t>
        </w:r>
      </w:hyperlink>
      <w:r>
        <w:rPr>
          <w:rFonts w:ascii="Arial" w:hAnsi="Arial" w:cs="Arial"/>
          <w:sz w:val="22"/>
          <w:szCs w:val="22"/>
        </w:rPr>
        <w:t xml:space="preserve"> within 24 hours. </w:t>
      </w:r>
    </w:p>
    <w:p w:rsidR="00AC29AA" w:rsidRDefault="00AC29AA" w:rsidP="006663BC">
      <w:pPr>
        <w:jc w:val="both"/>
        <w:rPr>
          <w:rFonts w:ascii="Arial" w:hAnsi="Arial" w:cs="Arial"/>
          <w:sz w:val="22"/>
          <w:szCs w:val="22"/>
        </w:rPr>
      </w:pPr>
    </w:p>
    <w:p w:rsidR="00AC29AA" w:rsidRDefault="00AC29AA" w:rsidP="006663BC">
      <w:pPr>
        <w:jc w:val="both"/>
        <w:rPr>
          <w:rFonts w:ascii="Arial" w:hAnsi="Arial" w:cs="Arial"/>
          <w:b/>
          <w:sz w:val="22"/>
          <w:szCs w:val="22"/>
        </w:rPr>
      </w:pPr>
      <w:r w:rsidRPr="00AC29AA">
        <w:rPr>
          <w:rFonts w:ascii="Arial" w:hAnsi="Arial" w:cs="Arial"/>
          <w:b/>
          <w:sz w:val="22"/>
          <w:szCs w:val="22"/>
        </w:rPr>
        <w:t xml:space="preserve">Referral agencies </w:t>
      </w:r>
    </w:p>
    <w:p w:rsidR="00AC29AA" w:rsidRDefault="00AC29AA" w:rsidP="006663BC">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AC29AA" w:rsidRPr="00D80B61" w:rsidTr="00D80B61">
        <w:tc>
          <w:tcPr>
            <w:tcW w:w="3284" w:type="dxa"/>
            <w:shd w:val="clear" w:color="auto" w:fill="FF0000"/>
          </w:tcPr>
          <w:p w:rsidR="00AC29AA" w:rsidRPr="00D80B61" w:rsidRDefault="00AC29AA" w:rsidP="00D80B61">
            <w:pPr>
              <w:jc w:val="center"/>
              <w:rPr>
                <w:rFonts w:ascii="Arial" w:hAnsi="Arial" w:cs="Arial"/>
                <w:b/>
              </w:rPr>
            </w:pPr>
            <w:r w:rsidRPr="00D80B61">
              <w:rPr>
                <w:rFonts w:ascii="Arial" w:hAnsi="Arial" w:cs="Arial"/>
                <w:b/>
              </w:rPr>
              <w:t>Telford &amp; Wrekin</w:t>
            </w:r>
          </w:p>
          <w:p w:rsidR="00B20D4B" w:rsidRPr="00D80B61" w:rsidRDefault="00B20D4B" w:rsidP="00D80B61">
            <w:pPr>
              <w:jc w:val="center"/>
              <w:rPr>
                <w:rFonts w:ascii="Arial" w:hAnsi="Arial" w:cs="Arial"/>
                <w:b/>
              </w:rPr>
            </w:pPr>
          </w:p>
          <w:p w:rsidR="00AC29AA" w:rsidRPr="00D80B61" w:rsidRDefault="00AC29AA" w:rsidP="00D80B61">
            <w:pPr>
              <w:jc w:val="center"/>
              <w:rPr>
                <w:rFonts w:ascii="Arial" w:hAnsi="Arial" w:cs="Arial"/>
                <w:b/>
              </w:rPr>
            </w:pPr>
            <w:r w:rsidRPr="00D80B61">
              <w:rPr>
                <w:rFonts w:ascii="Arial" w:hAnsi="Arial" w:cs="Arial"/>
                <w:b/>
              </w:rPr>
              <w:t>Family Connect</w:t>
            </w:r>
          </w:p>
          <w:p w:rsidR="00AC29AA" w:rsidRPr="00D80B61" w:rsidRDefault="00AC29AA" w:rsidP="00D80B61">
            <w:pPr>
              <w:jc w:val="center"/>
              <w:rPr>
                <w:rFonts w:ascii="Arial" w:hAnsi="Arial" w:cs="Arial"/>
                <w:b/>
              </w:rPr>
            </w:pPr>
            <w:r w:rsidRPr="00D80B61">
              <w:rPr>
                <w:rFonts w:ascii="Arial" w:hAnsi="Arial" w:cs="Arial"/>
                <w:b/>
              </w:rPr>
              <w:t>01952 385385</w:t>
            </w:r>
          </w:p>
          <w:p w:rsidR="00AC29AA" w:rsidRPr="00D80B61" w:rsidRDefault="00AC29AA" w:rsidP="00D80B61">
            <w:pPr>
              <w:jc w:val="center"/>
              <w:rPr>
                <w:rFonts w:ascii="Arial" w:hAnsi="Arial" w:cs="Arial"/>
                <w:b/>
              </w:rPr>
            </w:pPr>
            <w:r w:rsidRPr="00D80B61">
              <w:rPr>
                <w:rFonts w:ascii="Arial" w:hAnsi="Arial" w:cs="Arial"/>
                <w:b/>
              </w:rPr>
              <w:t>Out of Hours</w:t>
            </w:r>
          </w:p>
          <w:p w:rsidR="00AC29AA" w:rsidRPr="00D80B61" w:rsidRDefault="00AC29AA" w:rsidP="00D80B61">
            <w:pPr>
              <w:jc w:val="center"/>
              <w:rPr>
                <w:rFonts w:ascii="Arial" w:hAnsi="Arial" w:cs="Arial"/>
                <w:b/>
              </w:rPr>
            </w:pPr>
            <w:r w:rsidRPr="00D80B61">
              <w:rPr>
                <w:rFonts w:ascii="Arial" w:hAnsi="Arial" w:cs="Arial"/>
                <w:b/>
              </w:rPr>
              <w:t>01952 676500</w:t>
            </w:r>
          </w:p>
        </w:tc>
        <w:tc>
          <w:tcPr>
            <w:tcW w:w="3285" w:type="dxa"/>
            <w:shd w:val="clear" w:color="auto" w:fill="00B0F0"/>
          </w:tcPr>
          <w:p w:rsidR="00AC29AA" w:rsidRPr="00D80B61" w:rsidRDefault="00B20D4B" w:rsidP="00D80B61">
            <w:pPr>
              <w:jc w:val="center"/>
              <w:rPr>
                <w:rFonts w:ascii="Arial" w:hAnsi="Arial" w:cs="Arial"/>
                <w:b/>
              </w:rPr>
            </w:pPr>
            <w:r w:rsidRPr="00D80B61">
              <w:rPr>
                <w:rFonts w:ascii="Arial" w:hAnsi="Arial" w:cs="Arial"/>
                <w:b/>
              </w:rPr>
              <w:t>Shropshire</w:t>
            </w:r>
          </w:p>
          <w:p w:rsidR="00B20D4B" w:rsidRPr="00D80B61" w:rsidRDefault="00B20D4B" w:rsidP="00D80B61">
            <w:pPr>
              <w:jc w:val="center"/>
              <w:rPr>
                <w:rFonts w:ascii="Arial" w:hAnsi="Arial" w:cs="Arial"/>
                <w:b/>
              </w:rPr>
            </w:pPr>
          </w:p>
          <w:p w:rsidR="00B20D4B" w:rsidRPr="00D80B61" w:rsidRDefault="00B20D4B" w:rsidP="00D80B61">
            <w:pPr>
              <w:jc w:val="center"/>
              <w:rPr>
                <w:rFonts w:ascii="Arial" w:hAnsi="Arial" w:cs="Arial"/>
                <w:b/>
              </w:rPr>
            </w:pPr>
            <w:r w:rsidRPr="00D80B61">
              <w:rPr>
                <w:rFonts w:ascii="Arial" w:hAnsi="Arial" w:cs="Arial"/>
                <w:b/>
              </w:rPr>
              <w:t>First Point of Contact</w:t>
            </w:r>
          </w:p>
          <w:p w:rsidR="00B20D4B" w:rsidRPr="00D80B61" w:rsidRDefault="00B20D4B" w:rsidP="00D80B61">
            <w:pPr>
              <w:jc w:val="center"/>
              <w:rPr>
                <w:rFonts w:ascii="Arial" w:hAnsi="Arial" w:cs="Arial"/>
                <w:b/>
              </w:rPr>
            </w:pPr>
            <w:r w:rsidRPr="00D80B61">
              <w:rPr>
                <w:rFonts w:ascii="Arial" w:hAnsi="Arial" w:cs="Arial"/>
                <w:b/>
              </w:rPr>
              <w:t>0345 678 9021</w:t>
            </w:r>
          </w:p>
          <w:p w:rsidR="00B20D4B" w:rsidRPr="00D80B61" w:rsidRDefault="00B20D4B" w:rsidP="00D80B61">
            <w:pPr>
              <w:jc w:val="center"/>
              <w:rPr>
                <w:rFonts w:ascii="Arial" w:hAnsi="Arial" w:cs="Arial"/>
                <w:b/>
              </w:rPr>
            </w:pPr>
            <w:r w:rsidRPr="00D80B61">
              <w:rPr>
                <w:rFonts w:ascii="Arial" w:hAnsi="Arial" w:cs="Arial"/>
                <w:b/>
              </w:rPr>
              <w:t>Out of Hours</w:t>
            </w:r>
          </w:p>
          <w:p w:rsidR="00B20D4B" w:rsidRPr="00D80B61" w:rsidRDefault="00B20D4B" w:rsidP="00D80B61">
            <w:pPr>
              <w:jc w:val="center"/>
              <w:rPr>
                <w:rFonts w:ascii="Arial" w:hAnsi="Arial" w:cs="Arial"/>
                <w:b/>
              </w:rPr>
            </w:pPr>
            <w:r w:rsidRPr="00D80B61">
              <w:rPr>
                <w:rFonts w:ascii="Arial" w:hAnsi="Arial" w:cs="Arial"/>
                <w:b/>
              </w:rPr>
              <w:t>0345 6789040</w:t>
            </w:r>
          </w:p>
        </w:tc>
        <w:tc>
          <w:tcPr>
            <w:tcW w:w="3285" w:type="dxa"/>
            <w:shd w:val="clear" w:color="auto" w:fill="FFD966"/>
          </w:tcPr>
          <w:p w:rsidR="00AC29AA" w:rsidRPr="00D80B61" w:rsidRDefault="00B20D4B" w:rsidP="00D80B61">
            <w:pPr>
              <w:jc w:val="center"/>
              <w:rPr>
                <w:rFonts w:ascii="Arial" w:hAnsi="Arial" w:cs="Arial"/>
                <w:b/>
              </w:rPr>
            </w:pPr>
            <w:r w:rsidRPr="00D80B61">
              <w:rPr>
                <w:rFonts w:ascii="Arial" w:hAnsi="Arial" w:cs="Arial"/>
                <w:b/>
              </w:rPr>
              <w:t>Staffordshire</w:t>
            </w:r>
          </w:p>
          <w:p w:rsidR="00B20D4B" w:rsidRPr="00D80B61" w:rsidRDefault="00B20D4B" w:rsidP="00D80B61">
            <w:pPr>
              <w:jc w:val="center"/>
              <w:rPr>
                <w:rFonts w:ascii="Arial" w:hAnsi="Arial" w:cs="Arial"/>
                <w:b/>
              </w:rPr>
            </w:pPr>
          </w:p>
          <w:p w:rsidR="00B20D4B" w:rsidRPr="00D80B61" w:rsidRDefault="00B20D4B" w:rsidP="00D80B61">
            <w:pPr>
              <w:jc w:val="center"/>
              <w:rPr>
                <w:rFonts w:ascii="Arial" w:hAnsi="Arial" w:cs="Arial"/>
                <w:b/>
              </w:rPr>
            </w:pPr>
            <w:r w:rsidRPr="00D80B61">
              <w:rPr>
                <w:rFonts w:ascii="Arial" w:hAnsi="Arial" w:cs="Arial"/>
                <w:b/>
              </w:rPr>
              <w:t>First Response</w:t>
            </w:r>
          </w:p>
          <w:p w:rsidR="00B20D4B" w:rsidRPr="00D80B61" w:rsidRDefault="00B20D4B" w:rsidP="00D80B61">
            <w:pPr>
              <w:jc w:val="center"/>
              <w:rPr>
                <w:rFonts w:ascii="Arial" w:hAnsi="Arial" w:cs="Arial"/>
                <w:b/>
              </w:rPr>
            </w:pPr>
            <w:r w:rsidRPr="00D80B61">
              <w:rPr>
                <w:rFonts w:ascii="Arial" w:hAnsi="Arial" w:cs="Arial"/>
                <w:b/>
              </w:rPr>
              <w:t>0800 1313 126</w:t>
            </w:r>
          </w:p>
          <w:p w:rsidR="00B20D4B" w:rsidRPr="00D80B61" w:rsidRDefault="00B20D4B" w:rsidP="00D80B61">
            <w:pPr>
              <w:jc w:val="center"/>
              <w:rPr>
                <w:rFonts w:ascii="Arial" w:hAnsi="Arial" w:cs="Arial"/>
                <w:b/>
              </w:rPr>
            </w:pPr>
            <w:r w:rsidRPr="00D80B61">
              <w:rPr>
                <w:rFonts w:ascii="Arial" w:hAnsi="Arial" w:cs="Arial"/>
                <w:b/>
              </w:rPr>
              <w:t>Out of Hours</w:t>
            </w:r>
          </w:p>
          <w:p w:rsidR="00B20D4B" w:rsidRPr="00D80B61" w:rsidRDefault="00B20D4B" w:rsidP="00D80B61">
            <w:pPr>
              <w:jc w:val="center"/>
              <w:rPr>
                <w:rFonts w:ascii="Arial" w:hAnsi="Arial" w:cs="Arial"/>
                <w:b/>
              </w:rPr>
            </w:pPr>
            <w:r w:rsidRPr="00D80B61">
              <w:rPr>
                <w:rFonts w:ascii="Arial" w:hAnsi="Arial" w:cs="Arial"/>
                <w:b/>
              </w:rPr>
              <w:t>0345 604 2886 or 07815 492613</w:t>
            </w:r>
          </w:p>
        </w:tc>
      </w:tr>
      <w:tr w:rsidR="00B20D4B" w:rsidRPr="00D80B61" w:rsidTr="00D80B61">
        <w:tc>
          <w:tcPr>
            <w:tcW w:w="9854" w:type="dxa"/>
            <w:gridSpan w:val="3"/>
            <w:shd w:val="clear" w:color="auto" w:fill="002060"/>
          </w:tcPr>
          <w:p w:rsidR="00B20D4B" w:rsidRPr="00D80B61" w:rsidRDefault="00B20D4B" w:rsidP="00D80B61">
            <w:pPr>
              <w:jc w:val="center"/>
              <w:rPr>
                <w:rFonts w:ascii="Arial" w:hAnsi="Arial" w:cs="Arial"/>
                <w:b/>
                <w:sz w:val="32"/>
                <w:szCs w:val="32"/>
              </w:rPr>
            </w:pPr>
            <w:r w:rsidRPr="00D80B61">
              <w:rPr>
                <w:rFonts w:ascii="Arial" w:hAnsi="Arial" w:cs="Arial"/>
                <w:sz w:val="32"/>
                <w:szCs w:val="32"/>
              </w:rPr>
              <w:t xml:space="preserve">If you think a child is in immediate danger, </w:t>
            </w:r>
            <w:r w:rsidRPr="00D80B61">
              <w:rPr>
                <w:rStyle w:val="Strong"/>
                <w:rFonts w:ascii="Arial" w:hAnsi="Arial" w:cs="Arial"/>
                <w:sz w:val="32"/>
                <w:szCs w:val="32"/>
              </w:rPr>
              <w:t>call the emergency services on 999</w:t>
            </w:r>
          </w:p>
        </w:tc>
      </w:tr>
      <w:tr w:rsidR="00AC29AA" w:rsidRPr="00D80B61" w:rsidTr="00D80B61">
        <w:tc>
          <w:tcPr>
            <w:tcW w:w="3284" w:type="dxa"/>
            <w:shd w:val="clear" w:color="auto" w:fill="BFBFBF"/>
          </w:tcPr>
          <w:p w:rsidR="00B20D4B" w:rsidRPr="00D80B61" w:rsidRDefault="00B20D4B" w:rsidP="00D80B61">
            <w:pPr>
              <w:jc w:val="center"/>
              <w:rPr>
                <w:rFonts w:ascii="Arial" w:hAnsi="Arial" w:cs="Arial"/>
                <w:b/>
                <w:sz w:val="22"/>
                <w:szCs w:val="22"/>
              </w:rPr>
            </w:pPr>
            <w:r w:rsidRPr="00D80B61">
              <w:rPr>
                <w:rFonts w:ascii="Arial" w:hAnsi="Arial" w:cs="Arial"/>
                <w:b/>
                <w:sz w:val="22"/>
                <w:szCs w:val="22"/>
              </w:rPr>
              <w:t>Childline</w:t>
            </w:r>
          </w:p>
          <w:p w:rsidR="00AC29AA" w:rsidRPr="00D80B61" w:rsidRDefault="00B20D4B" w:rsidP="00D80B61">
            <w:pPr>
              <w:jc w:val="center"/>
              <w:rPr>
                <w:rFonts w:ascii="Arial" w:hAnsi="Arial" w:cs="Arial"/>
                <w:b/>
                <w:sz w:val="22"/>
                <w:szCs w:val="22"/>
              </w:rPr>
            </w:pPr>
            <w:r w:rsidRPr="00D80B61">
              <w:rPr>
                <w:rFonts w:ascii="Arial" w:hAnsi="Arial" w:cs="Arial"/>
                <w:b/>
                <w:sz w:val="22"/>
                <w:szCs w:val="22"/>
              </w:rPr>
              <w:t>0800 1111</w:t>
            </w:r>
          </w:p>
        </w:tc>
        <w:tc>
          <w:tcPr>
            <w:tcW w:w="3285" w:type="dxa"/>
            <w:shd w:val="clear" w:color="auto" w:fill="BFBFBF"/>
          </w:tcPr>
          <w:p w:rsidR="00B20D4B" w:rsidRPr="00D80B61" w:rsidRDefault="00B20D4B" w:rsidP="00D80B61">
            <w:pPr>
              <w:jc w:val="center"/>
              <w:rPr>
                <w:rFonts w:ascii="Arial" w:hAnsi="Arial" w:cs="Arial"/>
                <w:b/>
                <w:sz w:val="22"/>
                <w:szCs w:val="22"/>
              </w:rPr>
            </w:pPr>
            <w:r w:rsidRPr="00D80B61">
              <w:rPr>
                <w:rFonts w:ascii="Arial" w:hAnsi="Arial" w:cs="Arial"/>
                <w:b/>
                <w:sz w:val="22"/>
                <w:szCs w:val="22"/>
              </w:rPr>
              <w:t>NSPCC</w:t>
            </w:r>
          </w:p>
          <w:p w:rsidR="00AC29AA" w:rsidRPr="00D80B61" w:rsidRDefault="00B20D4B" w:rsidP="00D80B61">
            <w:pPr>
              <w:jc w:val="center"/>
              <w:rPr>
                <w:rFonts w:ascii="Arial" w:hAnsi="Arial" w:cs="Arial"/>
                <w:b/>
                <w:sz w:val="22"/>
                <w:szCs w:val="22"/>
              </w:rPr>
            </w:pPr>
            <w:r w:rsidRPr="00D80B61">
              <w:rPr>
                <w:rFonts w:ascii="Arial" w:hAnsi="Arial" w:cs="Arial"/>
                <w:b/>
                <w:sz w:val="22"/>
                <w:szCs w:val="22"/>
              </w:rPr>
              <w:t>0800 800 5000</w:t>
            </w:r>
          </w:p>
        </w:tc>
        <w:tc>
          <w:tcPr>
            <w:tcW w:w="3285" w:type="dxa"/>
            <w:shd w:val="clear" w:color="auto" w:fill="BFBFBF"/>
          </w:tcPr>
          <w:p w:rsidR="00AC29AA" w:rsidRPr="00D80B61" w:rsidRDefault="00B20D4B" w:rsidP="00D80B61">
            <w:pPr>
              <w:jc w:val="center"/>
              <w:rPr>
                <w:rFonts w:ascii="Arial" w:hAnsi="Arial" w:cs="Arial"/>
                <w:b/>
                <w:sz w:val="22"/>
                <w:szCs w:val="22"/>
              </w:rPr>
            </w:pPr>
            <w:r w:rsidRPr="00D80B61">
              <w:rPr>
                <w:rFonts w:ascii="Arial" w:hAnsi="Arial" w:cs="Arial"/>
                <w:b/>
                <w:sz w:val="22"/>
                <w:szCs w:val="22"/>
              </w:rPr>
              <w:t>Protecting Vulnerable People (West Mercia Police): 0300 333 3000</w:t>
            </w:r>
          </w:p>
        </w:tc>
      </w:tr>
    </w:tbl>
    <w:p w:rsidR="00B852CB" w:rsidRDefault="00B852CB" w:rsidP="00930597">
      <w:pPr>
        <w:jc w:val="both"/>
        <w:rPr>
          <w:rFonts w:ascii="Arial" w:hAnsi="Arial" w:cs="Arial"/>
          <w:sz w:val="22"/>
          <w:szCs w:val="22"/>
        </w:rPr>
      </w:pPr>
    </w:p>
    <w:p w:rsidR="00762FCA" w:rsidRPr="00111F51" w:rsidRDefault="00EE39DB" w:rsidP="00762FCA">
      <w:pPr>
        <w:jc w:val="both"/>
        <w:outlineLvl w:val="0"/>
        <w:rPr>
          <w:rFonts w:ascii="Arial" w:hAnsi="Arial" w:cs="Arial"/>
          <w:b/>
          <w:sz w:val="22"/>
          <w:szCs w:val="22"/>
        </w:rPr>
      </w:pPr>
      <w:r>
        <w:rPr>
          <w:rFonts w:ascii="Arial" w:hAnsi="Arial" w:cs="Arial"/>
          <w:b/>
          <w:sz w:val="22"/>
          <w:szCs w:val="22"/>
        </w:rPr>
        <w:t>Immediate r</w:t>
      </w:r>
      <w:r w:rsidR="00762FCA" w:rsidRPr="00111F51">
        <w:rPr>
          <w:rFonts w:ascii="Arial" w:hAnsi="Arial" w:cs="Arial"/>
          <w:b/>
          <w:sz w:val="22"/>
          <w:szCs w:val="22"/>
        </w:rPr>
        <w:t>esponse to a child or parent</w:t>
      </w:r>
    </w:p>
    <w:p w:rsidR="00762FCA" w:rsidRPr="009A08C9" w:rsidRDefault="00762FCA" w:rsidP="00762FCA">
      <w:pPr>
        <w:jc w:val="both"/>
        <w:outlineLvl w:val="0"/>
        <w:rPr>
          <w:rFonts w:ascii="Arial" w:hAnsi="Arial" w:cs="Arial"/>
          <w:b/>
          <w:sz w:val="22"/>
          <w:szCs w:val="22"/>
          <w:u w:val="single"/>
        </w:rPr>
      </w:pPr>
    </w:p>
    <w:p w:rsidR="00762FCA" w:rsidRPr="009A08C9" w:rsidRDefault="00762FCA" w:rsidP="00762FCA">
      <w:pPr>
        <w:jc w:val="both"/>
        <w:rPr>
          <w:rFonts w:ascii="Arial" w:hAnsi="Arial" w:cs="Arial"/>
          <w:sz w:val="22"/>
          <w:szCs w:val="22"/>
        </w:rPr>
      </w:pPr>
      <w:r w:rsidRPr="009A08C9">
        <w:rPr>
          <w:rFonts w:ascii="Arial" w:hAnsi="Arial" w:cs="Arial"/>
          <w:sz w:val="22"/>
          <w:szCs w:val="22"/>
        </w:rPr>
        <w:t xml:space="preserve">It is vital that our actions do not </w:t>
      </w:r>
      <w:r>
        <w:rPr>
          <w:rFonts w:ascii="Arial" w:hAnsi="Arial" w:cs="Arial"/>
          <w:sz w:val="22"/>
          <w:szCs w:val="22"/>
        </w:rPr>
        <w:t xml:space="preserve">put a child at further risk of harm </w:t>
      </w:r>
      <w:r w:rsidRPr="009A08C9">
        <w:rPr>
          <w:rFonts w:ascii="Arial" w:hAnsi="Arial" w:cs="Arial"/>
          <w:sz w:val="22"/>
          <w:szCs w:val="22"/>
        </w:rPr>
        <w:t>or prejudice an investigation, for example</w:t>
      </w:r>
      <w:r w:rsidR="00D20005">
        <w:rPr>
          <w:rFonts w:ascii="Arial" w:hAnsi="Arial" w:cs="Arial"/>
          <w:sz w:val="22"/>
          <w:szCs w:val="22"/>
        </w:rPr>
        <w:t>:</w:t>
      </w:r>
    </w:p>
    <w:p w:rsidR="00762FCA" w:rsidRPr="009A08C9" w:rsidRDefault="00762FCA" w:rsidP="00690BAA">
      <w:pPr>
        <w:numPr>
          <w:ilvl w:val="0"/>
          <w:numId w:val="69"/>
        </w:numPr>
        <w:jc w:val="both"/>
        <w:rPr>
          <w:rFonts w:ascii="Arial" w:hAnsi="Arial" w:cs="Arial"/>
          <w:sz w:val="22"/>
          <w:szCs w:val="22"/>
        </w:rPr>
      </w:pPr>
      <w:r w:rsidRPr="009A08C9">
        <w:rPr>
          <w:rFonts w:ascii="Arial" w:hAnsi="Arial" w:cs="Arial"/>
          <w:sz w:val="22"/>
          <w:szCs w:val="22"/>
        </w:rPr>
        <w:t>listen to the child</w:t>
      </w:r>
      <w:r>
        <w:rPr>
          <w:rFonts w:ascii="Arial" w:hAnsi="Arial" w:cs="Arial"/>
          <w:sz w:val="22"/>
          <w:szCs w:val="22"/>
        </w:rPr>
        <w:t xml:space="preserve"> or parent</w:t>
      </w:r>
      <w:r w:rsidRPr="009A08C9">
        <w:rPr>
          <w:rFonts w:ascii="Arial" w:hAnsi="Arial" w:cs="Arial"/>
          <w:sz w:val="22"/>
          <w:szCs w:val="22"/>
        </w:rPr>
        <w:t>, if you are shocked by what is being said, try not to show it</w:t>
      </w:r>
      <w:r>
        <w:rPr>
          <w:rFonts w:ascii="Arial" w:hAnsi="Arial" w:cs="Arial"/>
          <w:sz w:val="22"/>
          <w:szCs w:val="22"/>
        </w:rPr>
        <w:t>,</w:t>
      </w:r>
    </w:p>
    <w:p w:rsidR="00762FCA" w:rsidRPr="009A08C9" w:rsidRDefault="00762FCA" w:rsidP="00690BAA">
      <w:pPr>
        <w:numPr>
          <w:ilvl w:val="0"/>
          <w:numId w:val="69"/>
        </w:numPr>
        <w:jc w:val="both"/>
        <w:rPr>
          <w:rFonts w:ascii="Arial" w:hAnsi="Arial" w:cs="Arial"/>
          <w:sz w:val="22"/>
          <w:szCs w:val="22"/>
        </w:rPr>
      </w:pPr>
      <w:r w:rsidRPr="009A08C9">
        <w:rPr>
          <w:rFonts w:ascii="Arial" w:hAnsi="Arial" w:cs="Arial"/>
          <w:sz w:val="22"/>
          <w:szCs w:val="22"/>
        </w:rPr>
        <w:t xml:space="preserve">it is </w:t>
      </w:r>
      <w:r>
        <w:rPr>
          <w:rFonts w:ascii="Arial" w:hAnsi="Arial" w:cs="Arial"/>
          <w:sz w:val="22"/>
          <w:szCs w:val="22"/>
        </w:rPr>
        <w:t>okay</w:t>
      </w:r>
      <w:r w:rsidRPr="009A08C9">
        <w:rPr>
          <w:rFonts w:ascii="Arial" w:hAnsi="Arial" w:cs="Arial"/>
          <w:sz w:val="22"/>
          <w:szCs w:val="22"/>
        </w:rPr>
        <w:t xml:space="preserve"> to observe </w:t>
      </w:r>
      <w:r>
        <w:rPr>
          <w:rFonts w:ascii="Arial" w:hAnsi="Arial" w:cs="Arial"/>
          <w:sz w:val="22"/>
          <w:szCs w:val="22"/>
        </w:rPr>
        <w:t xml:space="preserve">injuries or </w:t>
      </w:r>
      <w:r w:rsidRPr="009A08C9">
        <w:rPr>
          <w:rFonts w:ascii="Arial" w:hAnsi="Arial" w:cs="Arial"/>
          <w:sz w:val="22"/>
          <w:szCs w:val="22"/>
        </w:rPr>
        <w:t xml:space="preserve">bruises but not to ask a child </w:t>
      </w:r>
      <w:r>
        <w:rPr>
          <w:rFonts w:ascii="Arial" w:hAnsi="Arial" w:cs="Arial"/>
          <w:sz w:val="22"/>
          <w:szCs w:val="22"/>
        </w:rPr>
        <w:t xml:space="preserve">or parent </w:t>
      </w:r>
      <w:r w:rsidRPr="009A08C9">
        <w:rPr>
          <w:rFonts w:ascii="Arial" w:hAnsi="Arial" w:cs="Arial"/>
          <w:sz w:val="22"/>
          <w:szCs w:val="22"/>
        </w:rPr>
        <w:t>to remove their clothing to observe them</w:t>
      </w:r>
      <w:r>
        <w:rPr>
          <w:rFonts w:ascii="Arial" w:hAnsi="Arial" w:cs="Arial"/>
          <w:sz w:val="22"/>
          <w:szCs w:val="22"/>
        </w:rPr>
        <w:t>,</w:t>
      </w:r>
    </w:p>
    <w:p w:rsidR="00762FCA" w:rsidRDefault="00762FCA" w:rsidP="00690BAA">
      <w:pPr>
        <w:numPr>
          <w:ilvl w:val="0"/>
          <w:numId w:val="69"/>
        </w:numPr>
        <w:jc w:val="both"/>
        <w:rPr>
          <w:rFonts w:ascii="Arial" w:hAnsi="Arial" w:cs="Arial"/>
          <w:sz w:val="22"/>
          <w:szCs w:val="22"/>
        </w:rPr>
      </w:pPr>
      <w:r w:rsidRPr="009A08C9">
        <w:rPr>
          <w:rFonts w:ascii="Arial" w:hAnsi="Arial" w:cs="Arial"/>
          <w:sz w:val="22"/>
          <w:szCs w:val="22"/>
        </w:rPr>
        <w:t>if a disclosure is made, the pace should be dictated by the child</w:t>
      </w:r>
      <w:r>
        <w:rPr>
          <w:rFonts w:ascii="Arial" w:hAnsi="Arial" w:cs="Arial"/>
          <w:sz w:val="22"/>
          <w:szCs w:val="22"/>
        </w:rPr>
        <w:t xml:space="preserve"> or parent</w:t>
      </w:r>
      <w:r w:rsidRPr="009A08C9">
        <w:rPr>
          <w:rFonts w:ascii="Arial" w:hAnsi="Arial" w:cs="Arial"/>
          <w:sz w:val="22"/>
          <w:szCs w:val="22"/>
        </w:rPr>
        <w:t xml:space="preserve">, without the </w:t>
      </w:r>
      <w:r w:rsidR="00D20005">
        <w:rPr>
          <w:rFonts w:ascii="Arial" w:hAnsi="Arial" w:cs="Arial"/>
          <w:sz w:val="22"/>
          <w:szCs w:val="22"/>
        </w:rPr>
        <w:t>them</w:t>
      </w:r>
      <w:r w:rsidRPr="009A08C9">
        <w:rPr>
          <w:rFonts w:ascii="Arial" w:hAnsi="Arial" w:cs="Arial"/>
          <w:sz w:val="22"/>
          <w:szCs w:val="22"/>
        </w:rPr>
        <w:t xml:space="preserve"> being pressed for detail or by asking leading questions such as </w:t>
      </w:r>
      <w:r>
        <w:rPr>
          <w:rFonts w:ascii="Arial" w:hAnsi="Arial" w:cs="Arial"/>
          <w:sz w:val="22"/>
          <w:szCs w:val="22"/>
        </w:rPr>
        <w:t>‘</w:t>
      </w:r>
      <w:r w:rsidRPr="009A08C9">
        <w:rPr>
          <w:rFonts w:ascii="Arial" w:hAnsi="Arial" w:cs="Arial"/>
          <w:sz w:val="22"/>
          <w:szCs w:val="22"/>
        </w:rPr>
        <w:t>what did he/she do next?</w:t>
      </w:r>
      <w:r>
        <w:rPr>
          <w:rFonts w:ascii="Arial" w:hAnsi="Arial" w:cs="Arial"/>
          <w:sz w:val="22"/>
          <w:szCs w:val="22"/>
        </w:rPr>
        <w:t>’</w:t>
      </w:r>
      <w:r w:rsidRPr="009A08C9">
        <w:rPr>
          <w:rFonts w:ascii="Arial" w:hAnsi="Arial" w:cs="Arial"/>
          <w:sz w:val="22"/>
          <w:szCs w:val="22"/>
        </w:rPr>
        <w:t xml:space="preserve"> or </w:t>
      </w:r>
      <w:r>
        <w:rPr>
          <w:rFonts w:ascii="Arial" w:hAnsi="Arial" w:cs="Arial"/>
          <w:sz w:val="22"/>
          <w:szCs w:val="22"/>
        </w:rPr>
        <w:t>‘</w:t>
      </w:r>
      <w:r w:rsidRPr="009A08C9">
        <w:rPr>
          <w:rFonts w:ascii="Arial" w:hAnsi="Arial" w:cs="Arial"/>
          <w:sz w:val="22"/>
          <w:szCs w:val="22"/>
        </w:rPr>
        <w:t>where did he/she touch you?</w:t>
      </w:r>
      <w:r>
        <w:rPr>
          <w:rFonts w:ascii="Arial" w:hAnsi="Arial" w:cs="Arial"/>
          <w:sz w:val="22"/>
          <w:szCs w:val="22"/>
        </w:rPr>
        <w:t>.</w:t>
      </w:r>
      <w:r w:rsidRPr="009A08C9">
        <w:rPr>
          <w:rFonts w:ascii="Arial" w:hAnsi="Arial" w:cs="Arial"/>
          <w:sz w:val="22"/>
          <w:szCs w:val="22"/>
        </w:rPr>
        <w:t xml:space="preserve"> </w:t>
      </w:r>
      <w:r w:rsidRPr="00D20005">
        <w:rPr>
          <w:rFonts w:ascii="Arial" w:hAnsi="Arial" w:cs="Arial"/>
          <w:sz w:val="22"/>
          <w:szCs w:val="22"/>
        </w:rPr>
        <w:t>It is our ro</w:t>
      </w:r>
      <w:r w:rsidR="00D20005">
        <w:rPr>
          <w:rFonts w:ascii="Arial" w:hAnsi="Arial" w:cs="Arial"/>
          <w:sz w:val="22"/>
          <w:szCs w:val="22"/>
        </w:rPr>
        <w:t>le to listen not to investigate;</w:t>
      </w:r>
    </w:p>
    <w:p w:rsidR="00762FCA" w:rsidRDefault="00762FCA" w:rsidP="00690BAA">
      <w:pPr>
        <w:numPr>
          <w:ilvl w:val="0"/>
          <w:numId w:val="69"/>
        </w:numPr>
        <w:jc w:val="both"/>
        <w:rPr>
          <w:rFonts w:ascii="Arial" w:hAnsi="Arial" w:cs="Arial"/>
          <w:sz w:val="22"/>
          <w:szCs w:val="22"/>
        </w:rPr>
      </w:pPr>
      <w:r>
        <w:rPr>
          <w:rFonts w:ascii="Arial" w:hAnsi="Arial" w:cs="Arial"/>
          <w:sz w:val="22"/>
          <w:szCs w:val="22"/>
        </w:rPr>
        <w:t>we will use open questions, such as the ‘TED’ model of questioning; ‘tell’; ‘explain’ and ‘describe’,</w:t>
      </w:r>
    </w:p>
    <w:p w:rsidR="00762FCA" w:rsidRPr="009A08C9" w:rsidRDefault="00D20005" w:rsidP="00690BAA">
      <w:pPr>
        <w:numPr>
          <w:ilvl w:val="0"/>
          <w:numId w:val="69"/>
        </w:numPr>
        <w:jc w:val="both"/>
        <w:rPr>
          <w:rFonts w:ascii="Arial" w:hAnsi="Arial" w:cs="Arial"/>
          <w:sz w:val="22"/>
          <w:szCs w:val="22"/>
        </w:rPr>
      </w:pPr>
      <w:r>
        <w:rPr>
          <w:rFonts w:ascii="Arial" w:hAnsi="Arial" w:cs="Arial"/>
          <w:sz w:val="22"/>
          <w:szCs w:val="22"/>
        </w:rPr>
        <w:t>we will</w:t>
      </w:r>
      <w:r w:rsidR="00762FCA">
        <w:rPr>
          <w:rFonts w:ascii="Arial" w:hAnsi="Arial" w:cs="Arial"/>
          <w:sz w:val="22"/>
          <w:szCs w:val="22"/>
        </w:rPr>
        <w:t xml:space="preserve"> </w:t>
      </w:r>
      <w:r w:rsidR="00762FCA" w:rsidRPr="009A08C9">
        <w:rPr>
          <w:rFonts w:ascii="Arial" w:hAnsi="Arial" w:cs="Arial"/>
          <w:sz w:val="22"/>
          <w:szCs w:val="22"/>
        </w:rPr>
        <w:t>accept what the child</w:t>
      </w:r>
      <w:r w:rsidR="00762FCA">
        <w:rPr>
          <w:rFonts w:ascii="Arial" w:hAnsi="Arial" w:cs="Arial"/>
          <w:sz w:val="22"/>
          <w:szCs w:val="22"/>
        </w:rPr>
        <w:t xml:space="preserve"> or parent</w:t>
      </w:r>
      <w:r w:rsidR="00762FCA" w:rsidRPr="009A08C9">
        <w:rPr>
          <w:rFonts w:ascii="Arial" w:hAnsi="Arial" w:cs="Arial"/>
          <w:sz w:val="22"/>
          <w:szCs w:val="22"/>
        </w:rPr>
        <w:t xml:space="preserve"> says. </w:t>
      </w:r>
      <w:r w:rsidR="00762FCA">
        <w:rPr>
          <w:rFonts w:ascii="Arial" w:hAnsi="Arial" w:cs="Arial"/>
          <w:sz w:val="22"/>
          <w:szCs w:val="22"/>
        </w:rPr>
        <w:t xml:space="preserve">We will be </w:t>
      </w:r>
      <w:r w:rsidR="00762FCA" w:rsidRPr="009A08C9">
        <w:rPr>
          <w:rFonts w:ascii="Arial" w:hAnsi="Arial" w:cs="Arial"/>
          <w:sz w:val="22"/>
          <w:szCs w:val="22"/>
        </w:rPr>
        <w:t xml:space="preserve">careful not to burden them with guilt by asking </w:t>
      </w:r>
      <w:r w:rsidR="00762FCA">
        <w:rPr>
          <w:rFonts w:ascii="Arial" w:hAnsi="Arial" w:cs="Arial"/>
          <w:sz w:val="22"/>
          <w:szCs w:val="22"/>
        </w:rPr>
        <w:t>‘</w:t>
      </w:r>
      <w:r w:rsidR="00762FCA" w:rsidRPr="009A08C9">
        <w:rPr>
          <w:rFonts w:ascii="Arial" w:hAnsi="Arial" w:cs="Arial"/>
          <w:sz w:val="22"/>
          <w:szCs w:val="22"/>
        </w:rPr>
        <w:t>why didn’t you tell me before?</w:t>
      </w:r>
      <w:r w:rsidR="00762FCA">
        <w:rPr>
          <w:rFonts w:ascii="Arial" w:hAnsi="Arial" w:cs="Arial"/>
          <w:sz w:val="22"/>
          <w:szCs w:val="22"/>
        </w:rPr>
        <w:t>’</w:t>
      </w:r>
      <w:r w:rsidR="00762FCA" w:rsidRPr="009A08C9">
        <w:rPr>
          <w:rFonts w:ascii="Arial" w:hAnsi="Arial" w:cs="Arial"/>
          <w:sz w:val="22"/>
          <w:szCs w:val="22"/>
        </w:rPr>
        <w:t xml:space="preserve"> or </w:t>
      </w:r>
      <w:r w:rsidR="00762FCA">
        <w:rPr>
          <w:rFonts w:ascii="Arial" w:hAnsi="Arial" w:cs="Arial"/>
          <w:sz w:val="22"/>
          <w:szCs w:val="22"/>
        </w:rPr>
        <w:t>‘</w:t>
      </w:r>
      <w:r w:rsidR="00762FCA" w:rsidRPr="009A08C9">
        <w:rPr>
          <w:rFonts w:ascii="Arial" w:hAnsi="Arial" w:cs="Arial"/>
          <w:sz w:val="22"/>
          <w:szCs w:val="22"/>
        </w:rPr>
        <w:t>why did you let it happen</w:t>
      </w:r>
      <w:r>
        <w:rPr>
          <w:rFonts w:ascii="Arial" w:hAnsi="Arial" w:cs="Arial"/>
          <w:sz w:val="22"/>
          <w:szCs w:val="22"/>
        </w:rPr>
        <w:t>?’;</w:t>
      </w:r>
    </w:p>
    <w:p w:rsidR="00762FCA" w:rsidRPr="009A08C9" w:rsidRDefault="00762FCA" w:rsidP="00690BAA">
      <w:pPr>
        <w:numPr>
          <w:ilvl w:val="0"/>
          <w:numId w:val="69"/>
        </w:numPr>
        <w:jc w:val="both"/>
        <w:rPr>
          <w:rFonts w:ascii="Arial" w:hAnsi="Arial" w:cs="Arial"/>
          <w:sz w:val="22"/>
          <w:szCs w:val="22"/>
        </w:rPr>
      </w:pPr>
      <w:r>
        <w:rPr>
          <w:rFonts w:ascii="Arial" w:hAnsi="Arial" w:cs="Arial"/>
          <w:sz w:val="22"/>
          <w:szCs w:val="22"/>
        </w:rPr>
        <w:t xml:space="preserve">we will </w:t>
      </w:r>
      <w:r w:rsidRPr="009A08C9">
        <w:rPr>
          <w:rFonts w:ascii="Arial" w:hAnsi="Arial" w:cs="Arial"/>
          <w:sz w:val="22"/>
          <w:szCs w:val="22"/>
        </w:rPr>
        <w:t xml:space="preserve">acknowledge how hard it was for them to </w:t>
      </w:r>
      <w:r>
        <w:rPr>
          <w:rFonts w:ascii="Arial" w:hAnsi="Arial" w:cs="Arial"/>
          <w:sz w:val="22"/>
          <w:szCs w:val="22"/>
        </w:rPr>
        <w:t>disclose</w:t>
      </w:r>
      <w:r w:rsidRPr="009A08C9">
        <w:rPr>
          <w:rFonts w:ascii="Arial" w:hAnsi="Arial" w:cs="Arial"/>
          <w:sz w:val="22"/>
          <w:szCs w:val="22"/>
        </w:rPr>
        <w:t xml:space="preserve"> and reassure them that they have done the right thing by telling </w:t>
      </w:r>
      <w:r w:rsidR="00D20005">
        <w:rPr>
          <w:rFonts w:ascii="Arial" w:hAnsi="Arial" w:cs="Arial"/>
          <w:sz w:val="22"/>
          <w:szCs w:val="22"/>
        </w:rPr>
        <w:t>someone;</w:t>
      </w:r>
    </w:p>
    <w:p w:rsidR="00762FCA" w:rsidRPr="009A08C9" w:rsidRDefault="00762FCA" w:rsidP="00690BAA">
      <w:pPr>
        <w:numPr>
          <w:ilvl w:val="0"/>
          <w:numId w:val="69"/>
        </w:numPr>
        <w:jc w:val="both"/>
        <w:rPr>
          <w:rFonts w:ascii="Arial" w:hAnsi="Arial" w:cs="Arial"/>
          <w:sz w:val="22"/>
          <w:szCs w:val="22"/>
        </w:rPr>
      </w:pPr>
      <w:r>
        <w:rPr>
          <w:rFonts w:ascii="Arial" w:hAnsi="Arial" w:cs="Arial"/>
          <w:sz w:val="22"/>
          <w:szCs w:val="22"/>
        </w:rPr>
        <w:t>we will never</w:t>
      </w:r>
      <w:r w:rsidRPr="009A08C9">
        <w:rPr>
          <w:rFonts w:ascii="Arial" w:hAnsi="Arial" w:cs="Arial"/>
          <w:sz w:val="22"/>
          <w:szCs w:val="22"/>
        </w:rPr>
        <w:t xml:space="preserve"> criticise the alleged perpetrator, the child</w:t>
      </w:r>
      <w:r>
        <w:rPr>
          <w:rFonts w:ascii="Arial" w:hAnsi="Arial" w:cs="Arial"/>
          <w:sz w:val="22"/>
          <w:szCs w:val="22"/>
        </w:rPr>
        <w:t xml:space="preserve"> or parent</w:t>
      </w:r>
      <w:r w:rsidRPr="009A08C9">
        <w:rPr>
          <w:rFonts w:ascii="Arial" w:hAnsi="Arial" w:cs="Arial"/>
          <w:sz w:val="22"/>
          <w:szCs w:val="22"/>
        </w:rPr>
        <w:t xml:space="preserve"> may have warm feelings for them, but merely wish any abuse to stop</w:t>
      </w:r>
      <w:r w:rsidR="00D20005">
        <w:rPr>
          <w:rFonts w:ascii="Arial" w:hAnsi="Arial" w:cs="Arial"/>
          <w:sz w:val="22"/>
          <w:szCs w:val="22"/>
        </w:rPr>
        <w:t>;</w:t>
      </w:r>
    </w:p>
    <w:p w:rsidR="00762FCA" w:rsidRDefault="00762FCA" w:rsidP="00690BAA">
      <w:pPr>
        <w:numPr>
          <w:ilvl w:val="0"/>
          <w:numId w:val="69"/>
        </w:numPr>
        <w:jc w:val="both"/>
        <w:rPr>
          <w:rFonts w:ascii="Arial" w:hAnsi="Arial" w:cs="Arial"/>
          <w:sz w:val="22"/>
          <w:szCs w:val="22"/>
        </w:rPr>
      </w:pPr>
      <w:r w:rsidRPr="00D20005">
        <w:rPr>
          <w:rFonts w:ascii="Arial" w:hAnsi="Arial" w:cs="Arial"/>
          <w:sz w:val="22"/>
          <w:szCs w:val="22"/>
        </w:rPr>
        <w:t>we will not promise confidentiality</w:t>
      </w:r>
      <w:r w:rsidRPr="009A08C9">
        <w:rPr>
          <w:rFonts w:ascii="Arial" w:hAnsi="Arial" w:cs="Arial"/>
          <w:b/>
          <w:sz w:val="22"/>
          <w:szCs w:val="22"/>
        </w:rPr>
        <w:t>,</w:t>
      </w:r>
      <w:r w:rsidRPr="009A08C9">
        <w:rPr>
          <w:rFonts w:ascii="Arial" w:hAnsi="Arial" w:cs="Arial"/>
          <w:sz w:val="22"/>
          <w:szCs w:val="22"/>
        </w:rPr>
        <w:t xml:space="preserve"> </w:t>
      </w:r>
      <w:r w:rsidR="00D20005">
        <w:rPr>
          <w:rFonts w:ascii="Arial" w:hAnsi="Arial" w:cs="Arial"/>
          <w:sz w:val="22"/>
          <w:szCs w:val="22"/>
        </w:rPr>
        <w:t>staff</w:t>
      </w:r>
      <w:r>
        <w:rPr>
          <w:rFonts w:ascii="Arial" w:hAnsi="Arial" w:cs="Arial"/>
          <w:sz w:val="22"/>
          <w:szCs w:val="22"/>
        </w:rPr>
        <w:t xml:space="preserve"> will </w:t>
      </w:r>
      <w:r w:rsidRPr="009A08C9">
        <w:rPr>
          <w:rFonts w:ascii="Arial" w:hAnsi="Arial" w:cs="Arial"/>
          <w:sz w:val="22"/>
          <w:szCs w:val="22"/>
        </w:rPr>
        <w:t xml:space="preserve">explain who </w:t>
      </w:r>
      <w:r w:rsidR="00D20005">
        <w:rPr>
          <w:rFonts w:ascii="Arial" w:hAnsi="Arial" w:cs="Arial"/>
          <w:sz w:val="22"/>
          <w:szCs w:val="22"/>
        </w:rPr>
        <w:t xml:space="preserve">they </w:t>
      </w:r>
      <w:r w:rsidRPr="009A08C9">
        <w:rPr>
          <w:rFonts w:ascii="Arial" w:hAnsi="Arial" w:cs="Arial"/>
          <w:sz w:val="22"/>
          <w:szCs w:val="22"/>
        </w:rPr>
        <w:t>have to tell</w:t>
      </w:r>
      <w:r>
        <w:rPr>
          <w:rFonts w:ascii="Arial" w:hAnsi="Arial" w:cs="Arial"/>
          <w:sz w:val="22"/>
          <w:szCs w:val="22"/>
        </w:rPr>
        <w:t>, such as the</w:t>
      </w:r>
      <w:r w:rsidRPr="009A08C9">
        <w:rPr>
          <w:rFonts w:ascii="Arial" w:hAnsi="Arial" w:cs="Arial"/>
          <w:sz w:val="22"/>
          <w:szCs w:val="22"/>
        </w:rPr>
        <w:t xml:space="preserve">  </w:t>
      </w:r>
      <w:r w:rsidR="00D20005">
        <w:rPr>
          <w:rFonts w:ascii="Arial" w:hAnsi="Arial" w:cs="Arial"/>
          <w:sz w:val="22"/>
          <w:szCs w:val="22"/>
        </w:rPr>
        <w:t>designated safeguarding lead (or deputies)</w:t>
      </w:r>
      <w:r w:rsidRPr="009A08C9">
        <w:rPr>
          <w:rFonts w:ascii="Arial" w:hAnsi="Arial" w:cs="Arial"/>
          <w:sz w:val="22"/>
          <w:szCs w:val="22"/>
        </w:rPr>
        <w:t xml:space="preserve"> and why; and, depending on the</w:t>
      </w:r>
      <w:r>
        <w:rPr>
          <w:rFonts w:ascii="Arial" w:hAnsi="Arial" w:cs="Arial"/>
          <w:sz w:val="22"/>
          <w:szCs w:val="22"/>
        </w:rPr>
        <w:t xml:space="preserve"> child’s </w:t>
      </w:r>
      <w:r w:rsidRPr="009A08C9">
        <w:rPr>
          <w:rFonts w:ascii="Arial" w:hAnsi="Arial" w:cs="Arial"/>
          <w:sz w:val="22"/>
          <w:szCs w:val="22"/>
        </w:rPr>
        <w:t xml:space="preserve">age, what the next stage will be. It is important that you don’t make promises that you cannot keep such as </w:t>
      </w:r>
      <w:r w:rsidR="00D20005">
        <w:rPr>
          <w:rFonts w:ascii="Arial" w:hAnsi="Arial" w:cs="Arial"/>
          <w:sz w:val="22"/>
          <w:szCs w:val="22"/>
        </w:rPr>
        <w:t>‘I</w:t>
      </w:r>
      <w:r w:rsidRPr="009A08C9">
        <w:rPr>
          <w:rFonts w:ascii="Arial" w:hAnsi="Arial" w:cs="Arial"/>
          <w:sz w:val="22"/>
          <w:szCs w:val="22"/>
        </w:rPr>
        <w:t>’ll stay with you all the time</w:t>
      </w:r>
      <w:r>
        <w:rPr>
          <w:rFonts w:ascii="Arial" w:hAnsi="Arial" w:cs="Arial"/>
          <w:sz w:val="22"/>
          <w:szCs w:val="22"/>
        </w:rPr>
        <w:t>’</w:t>
      </w:r>
      <w:r w:rsidRPr="009A08C9">
        <w:rPr>
          <w:rFonts w:ascii="Arial" w:hAnsi="Arial" w:cs="Arial"/>
          <w:sz w:val="22"/>
          <w:szCs w:val="22"/>
        </w:rPr>
        <w:t xml:space="preserve"> or “</w:t>
      </w:r>
      <w:r>
        <w:rPr>
          <w:rFonts w:ascii="Arial" w:hAnsi="Arial" w:cs="Arial"/>
          <w:sz w:val="22"/>
          <w:szCs w:val="22"/>
        </w:rPr>
        <w:t>i</w:t>
      </w:r>
      <w:r w:rsidRPr="009A08C9">
        <w:rPr>
          <w:rFonts w:ascii="Arial" w:hAnsi="Arial" w:cs="Arial"/>
          <w:sz w:val="22"/>
          <w:szCs w:val="22"/>
        </w:rPr>
        <w:t>t will be all right now</w:t>
      </w:r>
      <w:r w:rsidR="00D20005">
        <w:rPr>
          <w:rFonts w:ascii="Arial" w:hAnsi="Arial" w:cs="Arial"/>
          <w:sz w:val="22"/>
          <w:szCs w:val="22"/>
        </w:rPr>
        <w:t>’; and,</w:t>
      </w:r>
    </w:p>
    <w:p w:rsidR="002C3C67" w:rsidRDefault="00762FCA" w:rsidP="00690BAA">
      <w:pPr>
        <w:numPr>
          <w:ilvl w:val="0"/>
          <w:numId w:val="69"/>
        </w:numPr>
        <w:jc w:val="both"/>
        <w:rPr>
          <w:rFonts w:ascii="Arial" w:hAnsi="Arial" w:cs="Arial"/>
          <w:sz w:val="22"/>
          <w:szCs w:val="22"/>
        </w:rPr>
      </w:pPr>
      <w:r>
        <w:rPr>
          <w:rFonts w:ascii="Arial" w:hAnsi="Arial" w:cs="Arial"/>
          <w:sz w:val="22"/>
          <w:szCs w:val="22"/>
        </w:rPr>
        <w:t>if staff are not able to understand the communication method or language used by the child or parent they should seek support from an appropriate person to support them in receiving the disclosure</w:t>
      </w:r>
      <w:r w:rsidR="002C3C67">
        <w:rPr>
          <w:rFonts w:ascii="Arial" w:hAnsi="Arial" w:cs="Arial"/>
          <w:sz w:val="22"/>
          <w:szCs w:val="22"/>
        </w:rPr>
        <w:t>.</w:t>
      </w:r>
    </w:p>
    <w:p w:rsidR="002C3C67" w:rsidRDefault="002C3C67" w:rsidP="00111F51">
      <w:pPr>
        <w:ind w:left="720"/>
        <w:jc w:val="both"/>
        <w:rPr>
          <w:rFonts w:ascii="Arial" w:hAnsi="Arial" w:cs="Arial"/>
          <w:sz w:val="22"/>
          <w:szCs w:val="22"/>
        </w:rPr>
      </w:pPr>
    </w:p>
    <w:p w:rsidR="00762FCA" w:rsidRDefault="002C3C67" w:rsidP="00930597">
      <w:pPr>
        <w:jc w:val="both"/>
        <w:rPr>
          <w:rFonts w:ascii="Arial" w:hAnsi="Arial" w:cs="Arial"/>
          <w:sz w:val="22"/>
          <w:szCs w:val="22"/>
        </w:rPr>
      </w:pPr>
      <w:r w:rsidRPr="009A08C9">
        <w:rPr>
          <w:rFonts w:ascii="Arial" w:hAnsi="Arial" w:cs="Arial"/>
          <w:sz w:val="22"/>
          <w:szCs w:val="22"/>
        </w:rPr>
        <w:t xml:space="preserve">If a child confides in a member of staff and requests that the information is kept secret, staff </w:t>
      </w:r>
      <w:r>
        <w:rPr>
          <w:rFonts w:ascii="Arial" w:hAnsi="Arial" w:cs="Arial"/>
          <w:sz w:val="22"/>
          <w:szCs w:val="22"/>
        </w:rPr>
        <w:t>will</w:t>
      </w:r>
      <w:r w:rsidRPr="009A08C9">
        <w:rPr>
          <w:rFonts w:ascii="Arial" w:hAnsi="Arial" w:cs="Arial"/>
          <w:sz w:val="22"/>
          <w:szCs w:val="22"/>
        </w:rPr>
        <w:t xml:space="preserve"> </w:t>
      </w:r>
      <w:r w:rsidR="00D20005">
        <w:rPr>
          <w:rFonts w:ascii="Arial" w:hAnsi="Arial" w:cs="Arial"/>
          <w:sz w:val="22"/>
          <w:szCs w:val="22"/>
        </w:rPr>
        <w:t xml:space="preserve">tell </w:t>
      </w:r>
      <w:r w:rsidRPr="009A08C9">
        <w:rPr>
          <w:rFonts w:ascii="Arial" w:hAnsi="Arial" w:cs="Arial"/>
          <w:sz w:val="22"/>
          <w:szCs w:val="22"/>
        </w:rPr>
        <w:t xml:space="preserve">the child sensitively that </w:t>
      </w:r>
      <w:r>
        <w:rPr>
          <w:rFonts w:ascii="Arial" w:hAnsi="Arial" w:cs="Arial"/>
          <w:sz w:val="22"/>
          <w:szCs w:val="22"/>
        </w:rPr>
        <w:t>they have</w:t>
      </w:r>
      <w:r w:rsidRPr="009A08C9">
        <w:rPr>
          <w:rFonts w:ascii="Arial" w:hAnsi="Arial" w:cs="Arial"/>
          <w:sz w:val="22"/>
          <w:szCs w:val="22"/>
        </w:rPr>
        <w:t xml:space="preserve"> a responsibility to refer cases of alleged abuse to the appropriate agencies for the welfare of that child.</w:t>
      </w:r>
      <w:r>
        <w:rPr>
          <w:rFonts w:ascii="Arial" w:hAnsi="Arial" w:cs="Arial"/>
          <w:sz w:val="22"/>
          <w:szCs w:val="22"/>
        </w:rPr>
        <w:t xml:space="preserve"> </w:t>
      </w:r>
      <w:r w:rsidRPr="009A08C9">
        <w:rPr>
          <w:rFonts w:ascii="Arial" w:hAnsi="Arial" w:cs="Arial"/>
          <w:sz w:val="22"/>
          <w:szCs w:val="22"/>
        </w:rPr>
        <w:t>Within that context, the child should</w:t>
      </w:r>
      <w:r>
        <w:rPr>
          <w:rFonts w:ascii="Arial" w:hAnsi="Arial" w:cs="Arial"/>
          <w:sz w:val="22"/>
          <w:szCs w:val="22"/>
        </w:rPr>
        <w:t>,</w:t>
      </w:r>
      <w:r w:rsidRPr="009A08C9">
        <w:rPr>
          <w:rFonts w:ascii="Arial" w:hAnsi="Arial" w:cs="Arial"/>
          <w:sz w:val="22"/>
          <w:szCs w:val="22"/>
        </w:rPr>
        <w:t xml:space="preserve"> however</w:t>
      </w:r>
      <w:r>
        <w:rPr>
          <w:rFonts w:ascii="Arial" w:hAnsi="Arial" w:cs="Arial"/>
          <w:sz w:val="22"/>
          <w:szCs w:val="22"/>
        </w:rPr>
        <w:t>,</w:t>
      </w:r>
      <w:r w:rsidRPr="009A08C9">
        <w:rPr>
          <w:rFonts w:ascii="Arial" w:hAnsi="Arial" w:cs="Arial"/>
          <w:sz w:val="22"/>
          <w:szCs w:val="22"/>
        </w:rPr>
        <w:t xml:space="preserve"> be reassured</w:t>
      </w:r>
      <w:r w:rsidR="00643B45">
        <w:rPr>
          <w:rFonts w:ascii="Arial" w:hAnsi="Arial" w:cs="Arial"/>
          <w:sz w:val="22"/>
          <w:szCs w:val="22"/>
        </w:rPr>
        <w:t xml:space="preserve"> that this will be shared on a ‘need to know’</w:t>
      </w:r>
      <w:r w:rsidRPr="009A08C9">
        <w:rPr>
          <w:rFonts w:ascii="Arial" w:hAnsi="Arial" w:cs="Arial"/>
          <w:sz w:val="22"/>
          <w:szCs w:val="22"/>
        </w:rPr>
        <w:t xml:space="preserve"> basis. If conversations need to take place and confidentiality is paramount to welfare, then these conversations will be held in appropriate settings and away from any general areas, where that confidentiality may be compromised. </w:t>
      </w:r>
    </w:p>
    <w:p w:rsidR="00762FCA" w:rsidRPr="009A08C9" w:rsidRDefault="00762FCA" w:rsidP="00930597">
      <w:pPr>
        <w:jc w:val="both"/>
        <w:rPr>
          <w:rFonts w:ascii="Arial" w:hAnsi="Arial" w:cs="Arial"/>
          <w:sz w:val="22"/>
          <w:szCs w:val="22"/>
        </w:rPr>
      </w:pPr>
    </w:p>
    <w:p w:rsidR="00D20005" w:rsidRDefault="00B852CB" w:rsidP="00377BE2">
      <w:pPr>
        <w:jc w:val="both"/>
        <w:rPr>
          <w:rFonts w:ascii="Arial" w:hAnsi="Arial" w:cs="Arial"/>
          <w:sz w:val="22"/>
          <w:szCs w:val="22"/>
        </w:rPr>
      </w:pPr>
      <w:r w:rsidRPr="009A08C9">
        <w:rPr>
          <w:rFonts w:ascii="Arial" w:hAnsi="Arial" w:cs="Arial"/>
          <w:sz w:val="22"/>
          <w:szCs w:val="22"/>
        </w:rPr>
        <w:t xml:space="preserve">In exceptional circumstances where the </w:t>
      </w:r>
      <w:r w:rsidR="00D20005">
        <w:rPr>
          <w:rFonts w:ascii="Arial" w:hAnsi="Arial" w:cs="Arial"/>
          <w:sz w:val="22"/>
          <w:szCs w:val="22"/>
        </w:rPr>
        <w:t>designated safeguarding leads (or deputies)</w:t>
      </w:r>
      <w:r w:rsidRPr="009A08C9">
        <w:rPr>
          <w:rFonts w:ascii="Arial" w:hAnsi="Arial" w:cs="Arial"/>
          <w:sz w:val="22"/>
          <w:szCs w:val="22"/>
        </w:rPr>
        <w:t xml:space="preserve"> is not available, this should not delay appropriate action being taken.</w:t>
      </w:r>
      <w:r w:rsidR="00E37B14">
        <w:rPr>
          <w:rFonts w:ascii="Arial" w:hAnsi="Arial" w:cs="Arial"/>
          <w:sz w:val="22"/>
          <w:szCs w:val="22"/>
        </w:rPr>
        <w:t xml:space="preserve"> Any action take</w:t>
      </w:r>
      <w:r w:rsidR="00D20005">
        <w:rPr>
          <w:rFonts w:ascii="Arial" w:hAnsi="Arial" w:cs="Arial"/>
          <w:sz w:val="22"/>
          <w:szCs w:val="22"/>
        </w:rPr>
        <w:t>n</w:t>
      </w:r>
      <w:r w:rsidR="00E37B14">
        <w:rPr>
          <w:rFonts w:ascii="Arial" w:hAnsi="Arial" w:cs="Arial"/>
          <w:sz w:val="22"/>
          <w:szCs w:val="22"/>
        </w:rPr>
        <w:t xml:space="preserve"> should be shared </w:t>
      </w:r>
      <w:r w:rsidR="00E37B14">
        <w:rPr>
          <w:rFonts w:ascii="Arial" w:hAnsi="Arial" w:cs="Arial"/>
          <w:sz w:val="22"/>
          <w:szCs w:val="22"/>
        </w:rPr>
        <w:lastRenderedPageBreak/>
        <w:t>with the designated safeguarding le</w:t>
      </w:r>
      <w:r w:rsidR="00D20005">
        <w:rPr>
          <w:rFonts w:ascii="Arial" w:hAnsi="Arial" w:cs="Arial"/>
          <w:sz w:val="22"/>
          <w:szCs w:val="22"/>
        </w:rPr>
        <w:t>ad (or deputies</w:t>
      </w:r>
      <w:r w:rsidR="00E37B14">
        <w:rPr>
          <w:rFonts w:ascii="Arial" w:hAnsi="Arial" w:cs="Arial"/>
          <w:sz w:val="22"/>
          <w:szCs w:val="22"/>
        </w:rPr>
        <w:t>) as soon as is reasonably practicable. Staff must never assume a colleague or another professional wil</w:t>
      </w:r>
      <w:r w:rsidR="00D20005">
        <w:rPr>
          <w:rFonts w:ascii="Arial" w:hAnsi="Arial" w:cs="Arial"/>
          <w:sz w:val="22"/>
          <w:szCs w:val="22"/>
        </w:rPr>
        <w:t>l</w:t>
      </w:r>
      <w:r w:rsidR="00E37B14">
        <w:rPr>
          <w:rFonts w:ascii="Arial" w:hAnsi="Arial" w:cs="Arial"/>
          <w:sz w:val="22"/>
          <w:szCs w:val="22"/>
        </w:rPr>
        <w:t xml:space="preserve"> take action and share information that might be critical in keeping children safe. </w:t>
      </w:r>
    </w:p>
    <w:p w:rsidR="00D20005" w:rsidRDefault="00D20005" w:rsidP="00377BE2">
      <w:pPr>
        <w:jc w:val="both"/>
        <w:rPr>
          <w:rFonts w:ascii="Arial" w:hAnsi="Arial" w:cs="Arial"/>
          <w:sz w:val="22"/>
          <w:szCs w:val="22"/>
        </w:rPr>
      </w:pPr>
    </w:p>
    <w:p w:rsidR="00377BE2" w:rsidRDefault="00E37B14" w:rsidP="00377BE2">
      <w:pPr>
        <w:jc w:val="both"/>
        <w:rPr>
          <w:rFonts w:ascii="Arial" w:hAnsi="Arial" w:cs="Arial"/>
          <w:sz w:val="22"/>
          <w:szCs w:val="22"/>
        </w:rPr>
      </w:pPr>
      <w:r>
        <w:rPr>
          <w:rFonts w:ascii="Arial" w:hAnsi="Arial" w:cs="Arial"/>
          <w:sz w:val="22"/>
          <w:szCs w:val="22"/>
        </w:rPr>
        <w:t>We will never allow fears about sharing information to stand in the way of the need to promote the welfare, and</w:t>
      </w:r>
      <w:r w:rsidR="00F80889">
        <w:rPr>
          <w:rFonts w:ascii="Arial" w:hAnsi="Arial" w:cs="Arial"/>
          <w:sz w:val="22"/>
          <w:szCs w:val="22"/>
        </w:rPr>
        <w:t xml:space="preserve"> protect the safety of children</w:t>
      </w:r>
      <w:r>
        <w:rPr>
          <w:rFonts w:ascii="Arial" w:hAnsi="Arial" w:cs="Arial"/>
          <w:sz w:val="22"/>
          <w:szCs w:val="22"/>
        </w:rPr>
        <w:t>.</w:t>
      </w:r>
      <w:r w:rsidR="00377BE2">
        <w:rPr>
          <w:rFonts w:ascii="Arial" w:hAnsi="Arial" w:cs="Arial"/>
          <w:sz w:val="22"/>
          <w:szCs w:val="22"/>
        </w:rPr>
        <w:t xml:space="preserve"> We expect concerns that arise in </w:t>
      </w:r>
      <w:r w:rsidR="00D20005">
        <w:rPr>
          <w:rFonts w:ascii="Arial" w:hAnsi="Arial" w:cs="Arial"/>
          <w:sz w:val="22"/>
          <w:szCs w:val="22"/>
        </w:rPr>
        <w:t xml:space="preserve">a morning will be reported to the designated safeguarding leads (or deputies) </w:t>
      </w:r>
      <w:r w:rsidR="00377BE2">
        <w:rPr>
          <w:rFonts w:ascii="Arial" w:hAnsi="Arial" w:cs="Arial"/>
          <w:sz w:val="22"/>
          <w:szCs w:val="22"/>
        </w:rPr>
        <w:t>by lunchtime</w:t>
      </w:r>
      <w:r w:rsidR="00D20005">
        <w:rPr>
          <w:rFonts w:ascii="Arial" w:hAnsi="Arial" w:cs="Arial"/>
          <w:sz w:val="22"/>
          <w:szCs w:val="22"/>
        </w:rPr>
        <w:t xml:space="preserve"> that day</w:t>
      </w:r>
      <w:r w:rsidR="00377BE2">
        <w:rPr>
          <w:rFonts w:ascii="Arial" w:hAnsi="Arial" w:cs="Arial"/>
          <w:sz w:val="22"/>
          <w:szCs w:val="22"/>
        </w:rPr>
        <w:t xml:space="preserve">. Concerns that arise in an afternoon should be reported by or as close to the end of the school day. Any concerns arising outside of the normal school </w:t>
      </w:r>
      <w:r w:rsidR="00D20005">
        <w:rPr>
          <w:rFonts w:ascii="Arial" w:hAnsi="Arial" w:cs="Arial"/>
          <w:sz w:val="22"/>
          <w:szCs w:val="22"/>
        </w:rPr>
        <w:t xml:space="preserve">day </w:t>
      </w:r>
      <w:r w:rsidR="00377BE2">
        <w:rPr>
          <w:rFonts w:ascii="Arial" w:hAnsi="Arial" w:cs="Arial"/>
          <w:sz w:val="22"/>
          <w:szCs w:val="22"/>
        </w:rPr>
        <w:t xml:space="preserve">should be reported as quickly as possible. </w:t>
      </w:r>
      <w:r w:rsidR="00377BE2" w:rsidRPr="009A08C9">
        <w:rPr>
          <w:rFonts w:ascii="Arial" w:hAnsi="Arial" w:cs="Arial"/>
          <w:sz w:val="22"/>
          <w:szCs w:val="22"/>
        </w:rPr>
        <w:t xml:space="preserve">If in doubt </w:t>
      </w:r>
      <w:r w:rsidR="00377BE2">
        <w:rPr>
          <w:rFonts w:ascii="Arial" w:hAnsi="Arial" w:cs="Arial"/>
          <w:sz w:val="22"/>
          <w:szCs w:val="22"/>
        </w:rPr>
        <w:t>concerned parties</w:t>
      </w:r>
      <w:r w:rsidR="00377BE2" w:rsidRPr="009A08C9">
        <w:rPr>
          <w:rFonts w:ascii="Arial" w:hAnsi="Arial" w:cs="Arial"/>
          <w:sz w:val="22"/>
          <w:szCs w:val="22"/>
        </w:rPr>
        <w:t xml:space="preserve"> should talk with </w:t>
      </w:r>
      <w:r w:rsidR="001B7A70">
        <w:rPr>
          <w:rFonts w:ascii="Arial" w:hAnsi="Arial" w:cs="Arial"/>
          <w:sz w:val="22"/>
          <w:szCs w:val="22"/>
        </w:rPr>
        <w:t>the designated safeguarding lead (or deputy). In the unlikely event of the designated safeguarding lead (or deputy) being unavailable, concerns for children’s welfare must be reported to Family Connect.</w:t>
      </w:r>
      <w:r w:rsidR="00377BE2" w:rsidRPr="009A08C9">
        <w:rPr>
          <w:rFonts w:ascii="Arial" w:hAnsi="Arial" w:cs="Arial"/>
          <w:sz w:val="22"/>
          <w:szCs w:val="22"/>
        </w:rPr>
        <w:t xml:space="preserve"> </w:t>
      </w:r>
      <w:r w:rsidR="001B7A70">
        <w:rPr>
          <w:rFonts w:ascii="Arial" w:hAnsi="Arial" w:cs="Arial"/>
          <w:b/>
          <w:sz w:val="22"/>
          <w:szCs w:val="22"/>
        </w:rPr>
        <w:t>D</w:t>
      </w:r>
      <w:r w:rsidR="00377BE2" w:rsidRPr="00F44098">
        <w:rPr>
          <w:rFonts w:ascii="Arial" w:hAnsi="Arial" w:cs="Arial"/>
          <w:b/>
          <w:sz w:val="22"/>
          <w:szCs w:val="22"/>
        </w:rPr>
        <w:t>elay is unacceptable</w:t>
      </w:r>
      <w:r w:rsidR="00377BE2" w:rsidRPr="00FD157F">
        <w:rPr>
          <w:rFonts w:ascii="Arial" w:hAnsi="Arial" w:cs="Arial"/>
          <w:sz w:val="22"/>
          <w:szCs w:val="22"/>
        </w:rPr>
        <w:t>.</w:t>
      </w:r>
    </w:p>
    <w:p w:rsidR="002A0F82" w:rsidRDefault="002A0F82" w:rsidP="00377BE2">
      <w:pPr>
        <w:jc w:val="both"/>
        <w:rPr>
          <w:rFonts w:ascii="Arial" w:hAnsi="Arial" w:cs="Arial"/>
          <w:sz w:val="22"/>
          <w:szCs w:val="22"/>
        </w:rPr>
      </w:pPr>
    </w:p>
    <w:p w:rsidR="002A0F82" w:rsidRPr="009A08C9" w:rsidRDefault="002A0F82" w:rsidP="00377BE2">
      <w:pPr>
        <w:jc w:val="both"/>
        <w:rPr>
          <w:rFonts w:ascii="Arial" w:hAnsi="Arial" w:cs="Arial"/>
          <w:b/>
          <w:sz w:val="22"/>
          <w:szCs w:val="22"/>
        </w:rPr>
      </w:pPr>
      <w:r>
        <w:rPr>
          <w:rFonts w:ascii="Arial" w:hAnsi="Arial" w:cs="Arial"/>
          <w:sz w:val="22"/>
          <w:szCs w:val="22"/>
        </w:rPr>
        <w:t>Where safeguarding concerns are raised during an educational</w:t>
      </w:r>
      <w:r w:rsidR="00643B45">
        <w:rPr>
          <w:rFonts w:ascii="Arial" w:hAnsi="Arial" w:cs="Arial"/>
          <w:sz w:val="22"/>
          <w:szCs w:val="22"/>
        </w:rPr>
        <w:t xml:space="preserve"> visit</w:t>
      </w:r>
      <w:r>
        <w:rPr>
          <w:rFonts w:ascii="Arial" w:hAnsi="Arial" w:cs="Arial"/>
          <w:sz w:val="22"/>
          <w:szCs w:val="22"/>
        </w:rPr>
        <w:t xml:space="preserve"> the designated safeguarding lead (or deputy) must be notified without delay, even if they are not physically present at the site of the educational visit. They will liaise with the person responsible fo</w:t>
      </w:r>
      <w:r w:rsidR="00810697">
        <w:rPr>
          <w:rFonts w:ascii="Arial" w:hAnsi="Arial" w:cs="Arial"/>
          <w:sz w:val="22"/>
          <w:szCs w:val="22"/>
        </w:rPr>
        <w:t>r the education visit to manage</w:t>
      </w:r>
      <w:r>
        <w:rPr>
          <w:rFonts w:ascii="Arial" w:hAnsi="Arial" w:cs="Arial"/>
          <w:sz w:val="22"/>
          <w:szCs w:val="22"/>
        </w:rPr>
        <w:t xml:space="preserve"> the concern and refer to the relevant agencies. </w:t>
      </w:r>
    </w:p>
    <w:p w:rsidR="002C3C67" w:rsidRDefault="002C3C67" w:rsidP="00111F51">
      <w:pPr>
        <w:jc w:val="both"/>
        <w:rPr>
          <w:rFonts w:ascii="Arial" w:hAnsi="Arial" w:cs="Arial"/>
          <w:b/>
          <w:sz w:val="22"/>
          <w:szCs w:val="22"/>
        </w:rPr>
      </w:pPr>
    </w:p>
    <w:p w:rsidR="0069167D" w:rsidRDefault="00D20005" w:rsidP="00111F51">
      <w:pPr>
        <w:jc w:val="both"/>
        <w:rPr>
          <w:rFonts w:ascii="Arial" w:hAnsi="Arial" w:cs="Arial"/>
          <w:sz w:val="22"/>
          <w:szCs w:val="22"/>
        </w:rPr>
      </w:pPr>
      <w:r>
        <w:rPr>
          <w:rFonts w:ascii="Arial" w:hAnsi="Arial" w:cs="Arial"/>
          <w:sz w:val="22"/>
          <w:szCs w:val="22"/>
        </w:rPr>
        <w:t xml:space="preserve">Where there are visible injuries all staff should </w:t>
      </w:r>
      <w:r w:rsidR="0069167D" w:rsidRPr="009A08C9">
        <w:rPr>
          <w:rFonts w:ascii="Arial" w:hAnsi="Arial" w:cs="Arial"/>
          <w:sz w:val="22"/>
          <w:szCs w:val="22"/>
        </w:rPr>
        <w:t xml:space="preserve">record </w:t>
      </w:r>
      <w:r>
        <w:rPr>
          <w:rFonts w:ascii="Arial" w:hAnsi="Arial" w:cs="Arial"/>
          <w:sz w:val="22"/>
          <w:szCs w:val="22"/>
        </w:rPr>
        <w:t>these</w:t>
      </w:r>
      <w:r w:rsidR="0069167D" w:rsidRPr="009A08C9">
        <w:rPr>
          <w:rFonts w:ascii="Arial" w:hAnsi="Arial" w:cs="Arial"/>
          <w:sz w:val="22"/>
          <w:szCs w:val="22"/>
        </w:rPr>
        <w:t xml:space="preserve"> on a body map diagram and describe them the best they can. We will assume good evidential practice to get two persons involved who have seen the injury and can account for it on the body map, then immediately follow up with a referral as described above.</w:t>
      </w:r>
    </w:p>
    <w:p w:rsidR="00EE39DB" w:rsidRDefault="00EE39DB" w:rsidP="00111F51">
      <w:pPr>
        <w:jc w:val="both"/>
        <w:rPr>
          <w:rFonts w:ascii="Arial" w:hAnsi="Arial" w:cs="Arial"/>
          <w:sz w:val="22"/>
          <w:szCs w:val="22"/>
        </w:rPr>
      </w:pPr>
    </w:p>
    <w:p w:rsidR="00EE39DB" w:rsidRPr="009A08C9" w:rsidRDefault="00EE39DB" w:rsidP="00111F51">
      <w:pPr>
        <w:jc w:val="both"/>
        <w:rPr>
          <w:rFonts w:ascii="Arial" w:hAnsi="Arial" w:cs="Arial"/>
          <w:sz w:val="22"/>
          <w:szCs w:val="22"/>
        </w:rPr>
      </w:pPr>
      <w:r w:rsidRPr="009A08C9">
        <w:rPr>
          <w:rFonts w:ascii="Arial" w:hAnsi="Arial" w:cs="Arial"/>
          <w:sz w:val="22"/>
          <w:szCs w:val="22"/>
        </w:rPr>
        <w:t xml:space="preserve">For staff to interpret any concerns this </w:t>
      </w:r>
      <w:r w:rsidRPr="006663BC">
        <w:rPr>
          <w:rFonts w:ascii="Arial" w:hAnsi="Arial" w:cs="Arial"/>
          <w:sz w:val="22"/>
          <w:szCs w:val="22"/>
          <w:highlight w:val="green"/>
        </w:rPr>
        <w:t>school/college</w:t>
      </w:r>
      <w:r w:rsidRPr="009A08C9">
        <w:rPr>
          <w:rFonts w:ascii="Arial" w:hAnsi="Arial" w:cs="Arial"/>
          <w:sz w:val="22"/>
          <w:szCs w:val="22"/>
        </w:rPr>
        <w:t xml:space="preserve"> will assess each incident as it appears. In respect of assessing any bruising to a child this </w:t>
      </w:r>
      <w:r w:rsidRPr="006663BC">
        <w:rPr>
          <w:rFonts w:ascii="Arial" w:hAnsi="Arial" w:cs="Arial"/>
          <w:sz w:val="22"/>
          <w:szCs w:val="22"/>
          <w:highlight w:val="green"/>
        </w:rPr>
        <w:t>school/college</w:t>
      </w:r>
      <w:r w:rsidRPr="009A08C9">
        <w:rPr>
          <w:rFonts w:ascii="Arial" w:hAnsi="Arial" w:cs="Arial"/>
          <w:sz w:val="22"/>
          <w:szCs w:val="22"/>
        </w:rPr>
        <w:t xml:space="preserve"> will refer to the </w:t>
      </w:r>
      <w:hyperlink r:id="rId51" w:history="1">
        <w:r w:rsidRPr="00111F51">
          <w:rPr>
            <w:rStyle w:val="Hyperlink"/>
            <w:rFonts w:ascii="Arial" w:hAnsi="Arial" w:cs="Arial"/>
            <w:sz w:val="22"/>
            <w:szCs w:val="22"/>
          </w:rPr>
          <w:t>Bruising of Children guidance produced by the TWSP</w:t>
        </w:r>
      </w:hyperlink>
      <w:r w:rsidRPr="009A08C9">
        <w:rPr>
          <w:rFonts w:ascii="Arial" w:hAnsi="Arial" w:cs="Arial"/>
          <w:b/>
          <w:color w:val="0066FF"/>
          <w:sz w:val="22"/>
          <w:szCs w:val="22"/>
        </w:rPr>
        <w:t xml:space="preserve"> </w:t>
      </w:r>
      <w:r w:rsidRPr="009A08C9">
        <w:rPr>
          <w:rFonts w:ascii="Arial" w:hAnsi="Arial" w:cs="Arial"/>
          <w:sz w:val="22"/>
          <w:szCs w:val="22"/>
        </w:rPr>
        <w:t xml:space="preserve">to assist their decision making. </w:t>
      </w:r>
    </w:p>
    <w:p w:rsidR="00B852CB" w:rsidRPr="009A08C9" w:rsidRDefault="00B852CB" w:rsidP="00E65FED">
      <w:pPr>
        <w:jc w:val="both"/>
        <w:rPr>
          <w:rFonts w:ascii="Arial" w:hAnsi="Arial" w:cs="Arial"/>
          <w:sz w:val="22"/>
          <w:szCs w:val="22"/>
        </w:rPr>
      </w:pPr>
    </w:p>
    <w:p w:rsidR="00B852CB" w:rsidRPr="009A08C9" w:rsidRDefault="00B852CB" w:rsidP="00111F51">
      <w:pPr>
        <w:jc w:val="both"/>
        <w:rPr>
          <w:rFonts w:ascii="Arial" w:hAnsi="Arial" w:cs="Arial"/>
          <w:b/>
          <w:sz w:val="22"/>
          <w:szCs w:val="22"/>
        </w:rPr>
      </w:pPr>
      <w:r w:rsidRPr="009A08C9">
        <w:rPr>
          <w:rFonts w:ascii="Arial" w:hAnsi="Arial" w:cs="Arial"/>
          <w:sz w:val="22"/>
          <w:szCs w:val="22"/>
        </w:rPr>
        <w:t>We will work appropriately with each child, their family and other agencies to protect in all cases the welfare of the child</w:t>
      </w:r>
      <w:r w:rsidR="00810697">
        <w:rPr>
          <w:rFonts w:ascii="Arial" w:hAnsi="Arial" w:cs="Arial"/>
          <w:sz w:val="22"/>
          <w:szCs w:val="22"/>
        </w:rPr>
        <w:t>.</w:t>
      </w:r>
      <w:r w:rsidRPr="009A08C9">
        <w:rPr>
          <w:rFonts w:ascii="Arial" w:hAnsi="Arial" w:cs="Arial"/>
          <w:sz w:val="22"/>
          <w:szCs w:val="22"/>
        </w:rPr>
        <w:t xml:space="preserve"> </w:t>
      </w:r>
      <w:r w:rsidR="00B02EE1">
        <w:rPr>
          <w:rFonts w:ascii="Arial" w:hAnsi="Arial" w:cs="Arial"/>
          <w:sz w:val="22"/>
          <w:szCs w:val="22"/>
        </w:rPr>
        <w:t>We</w:t>
      </w:r>
      <w:r w:rsidRPr="009A08C9">
        <w:rPr>
          <w:rFonts w:ascii="Arial" w:hAnsi="Arial" w:cs="Arial"/>
          <w:sz w:val="22"/>
          <w:szCs w:val="22"/>
        </w:rPr>
        <w:t xml:space="preserve"> will work in partnership and fulfil the ethos and abide by the principles of the </w:t>
      </w:r>
      <w:hyperlink r:id="rId52" w:history="1">
        <w:r w:rsidR="00B02EE1" w:rsidRPr="0034553A">
          <w:rPr>
            <w:rStyle w:val="Hyperlink"/>
            <w:rFonts w:ascii="Arial" w:hAnsi="Arial" w:cs="Arial"/>
            <w:sz w:val="22"/>
            <w:szCs w:val="22"/>
          </w:rPr>
          <w:t>Telford and Wrekin threshold guidance</w:t>
        </w:r>
      </w:hyperlink>
      <w:r w:rsidR="00B02EE1">
        <w:rPr>
          <w:rFonts w:ascii="Arial" w:hAnsi="Arial" w:cs="Arial"/>
          <w:sz w:val="22"/>
          <w:szCs w:val="22"/>
        </w:rPr>
        <w:t xml:space="preserve">. </w:t>
      </w:r>
      <w:r w:rsidR="0034553A">
        <w:rPr>
          <w:rFonts w:ascii="Arial" w:hAnsi="Arial" w:cs="Arial"/>
          <w:sz w:val="22"/>
          <w:szCs w:val="22"/>
        </w:rPr>
        <w:t>A</w:t>
      </w:r>
      <w:r w:rsidRPr="009A08C9">
        <w:rPr>
          <w:rFonts w:ascii="Arial" w:hAnsi="Arial" w:cs="Arial"/>
          <w:sz w:val="22"/>
          <w:szCs w:val="22"/>
        </w:rPr>
        <w:t xml:space="preserve">ll </w:t>
      </w:r>
      <w:r w:rsidRPr="006663BC">
        <w:rPr>
          <w:rFonts w:ascii="Arial" w:hAnsi="Arial" w:cs="Arial"/>
          <w:sz w:val="22"/>
          <w:szCs w:val="22"/>
          <w:highlight w:val="green"/>
        </w:rPr>
        <w:t>school</w:t>
      </w:r>
      <w:r w:rsidR="0034553A" w:rsidRPr="006663BC">
        <w:rPr>
          <w:rFonts w:ascii="Arial" w:hAnsi="Arial" w:cs="Arial"/>
          <w:sz w:val="22"/>
          <w:szCs w:val="22"/>
          <w:highlight w:val="green"/>
        </w:rPr>
        <w:t>/college</w:t>
      </w:r>
      <w:r w:rsidRPr="009A08C9">
        <w:rPr>
          <w:rFonts w:ascii="Arial" w:hAnsi="Arial" w:cs="Arial"/>
          <w:sz w:val="22"/>
          <w:szCs w:val="22"/>
        </w:rPr>
        <w:t xml:space="preserve"> staff </w:t>
      </w:r>
      <w:r w:rsidR="006663BC">
        <w:rPr>
          <w:rFonts w:ascii="Arial" w:hAnsi="Arial" w:cs="Arial"/>
          <w:sz w:val="22"/>
          <w:szCs w:val="22"/>
        </w:rPr>
        <w:t>must</w:t>
      </w:r>
      <w:r w:rsidRPr="009A08C9">
        <w:rPr>
          <w:rFonts w:ascii="Arial" w:hAnsi="Arial" w:cs="Arial"/>
          <w:sz w:val="22"/>
          <w:szCs w:val="22"/>
        </w:rPr>
        <w:t xml:space="preserve"> be prepared to identify children who may benefit from early help. For avoidance of doubt, early help means this </w:t>
      </w:r>
      <w:r w:rsidRPr="006663BC">
        <w:rPr>
          <w:rFonts w:ascii="Arial" w:hAnsi="Arial" w:cs="Arial"/>
          <w:sz w:val="22"/>
          <w:szCs w:val="22"/>
          <w:highlight w:val="green"/>
        </w:rPr>
        <w:t>school</w:t>
      </w:r>
      <w:r w:rsidR="0034553A" w:rsidRPr="006663BC">
        <w:rPr>
          <w:rFonts w:ascii="Arial" w:hAnsi="Arial" w:cs="Arial"/>
          <w:sz w:val="22"/>
          <w:szCs w:val="22"/>
          <w:highlight w:val="green"/>
        </w:rPr>
        <w:t>/college</w:t>
      </w:r>
      <w:r w:rsidRPr="009A08C9">
        <w:rPr>
          <w:rFonts w:ascii="Arial" w:hAnsi="Arial" w:cs="Arial"/>
          <w:sz w:val="22"/>
          <w:szCs w:val="22"/>
        </w:rPr>
        <w:t xml:space="preserve"> will provide support as soon as a problem emerges at any point in a child’s life from </w:t>
      </w:r>
      <w:r w:rsidR="0034553A">
        <w:rPr>
          <w:rFonts w:ascii="Arial" w:hAnsi="Arial" w:cs="Arial"/>
          <w:sz w:val="22"/>
          <w:szCs w:val="22"/>
        </w:rPr>
        <w:t xml:space="preserve">the </w:t>
      </w:r>
      <w:r w:rsidRPr="009A08C9">
        <w:rPr>
          <w:rFonts w:ascii="Arial" w:hAnsi="Arial" w:cs="Arial"/>
          <w:sz w:val="22"/>
          <w:szCs w:val="22"/>
        </w:rPr>
        <w:t>foundation</w:t>
      </w:r>
      <w:r w:rsidR="0034553A">
        <w:rPr>
          <w:rFonts w:ascii="Arial" w:hAnsi="Arial" w:cs="Arial"/>
          <w:sz w:val="22"/>
          <w:szCs w:val="22"/>
        </w:rPr>
        <w:t xml:space="preserve"> years up to adulthood.</w:t>
      </w:r>
    </w:p>
    <w:p w:rsidR="00B852CB" w:rsidRPr="009A08C9" w:rsidRDefault="00B852CB" w:rsidP="008E6CFA">
      <w:pPr>
        <w:jc w:val="both"/>
        <w:rPr>
          <w:rFonts w:ascii="Arial" w:hAnsi="Arial" w:cs="Arial"/>
          <w:b/>
          <w:sz w:val="22"/>
          <w:szCs w:val="22"/>
        </w:rPr>
      </w:pPr>
    </w:p>
    <w:p w:rsidR="00B852CB" w:rsidRPr="009A08C9" w:rsidRDefault="00B852CB" w:rsidP="00111F51">
      <w:pPr>
        <w:jc w:val="both"/>
        <w:rPr>
          <w:rFonts w:ascii="Arial" w:hAnsi="Arial" w:cs="Arial"/>
          <w:b/>
          <w:sz w:val="22"/>
          <w:szCs w:val="22"/>
        </w:rPr>
      </w:pPr>
      <w:r w:rsidRPr="009A08C9">
        <w:rPr>
          <w:rFonts w:ascii="Arial" w:hAnsi="Arial" w:cs="Arial"/>
          <w:sz w:val="22"/>
          <w:szCs w:val="22"/>
        </w:rPr>
        <w:t xml:space="preserve">Staff within this </w:t>
      </w:r>
      <w:r w:rsidRPr="006663BC">
        <w:rPr>
          <w:rFonts w:ascii="Arial" w:hAnsi="Arial" w:cs="Arial"/>
          <w:sz w:val="22"/>
          <w:szCs w:val="22"/>
          <w:highlight w:val="green"/>
        </w:rPr>
        <w:t>school</w:t>
      </w:r>
      <w:r w:rsidR="0034553A" w:rsidRPr="006663BC">
        <w:rPr>
          <w:rFonts w:ascii="Arial" w:hAnsi="Arial" w:cs="Arial"/>
          <w:sz w:val="22"/>
          <w:szCs w:val="22"/>
          <w:highlight w:val="green"/>
        </w:rPr>
        <w:t>/college</w:t>
      </w:r>
      <w:r w:rsidRPr="009A08C9">
        <w:rPr>
          <w:rFonts w:ascii="Arial" w:hAnsi="Arial" w:cs="Arial"/>
          <w:sz w:val="22"/>
          <w:szCs w:val="22"/>
        </w:rPr>
        <w:t xml:space="preserve"> may be required to support other agencies and professionals in an early help assessment, in some cases acting as the lead professional. Any such cases should be kept under constant review and consideration given to a referral to children’s social care assessment for statutory services if the child’s situation does not appear to be improving or is getting worse.</w:t>
      </w:r>
    </w:p>
    <w:p w:rsidR="0034553A" w:rsidRPr="009A08C9" w:rsidRDefault="0034553A" w:rsidP="003B6379">
      <w:pPr>
        <w:jc w:val="both"/>
        <w:rPr>
          <w:rFonts w:ascii="Arial" w:hAnsi="Arial" w:cs="Arial"/>
          <w:b/>
          <w:sz w:val="22"/>
          <w:szCs w:val="22"/>
        </w:rPr>
      </w:pPr>
    </w:p>
    <w:p w:rsidR="00B852CB" w:rsidRPr="009A08C9" w:rsidRDefault="00B852CB" w:rsidP="00111F51">
      <w:pPr>
        <w:jc w:val="both"/>
        <w:rPr>
          <w:rFonts w:ascii="Arial" w:hAnsi="Arial" w:cs="Arial"/>
          <w:b/>
          <w:sz w:val="22"/>
          <w:szCs w:val="22"/>
        </w:rPr>
      </w:pPr>
      <w:r w:rsidRPr="009A08C9">
        <w:rPr>
          <w:rFonts w:ascii="Arial" w:hAnsi="Arial" w:cs="Arial"/>
          <w:sz w:val="22"/>
          <w:szCs w:val="22"/>
        </w:rPr>
        <w:t xml:space="preserve">Staff within this </w:t>
      </w:r>
      <w:r w:rsidRPr="006663BC">
        <w:rPr>
          <w:rFonts w:ascii="Arial" w:hAnsi="Arial" w:cs="Arial"/>
          <w:sz w:val="22"/>
          <w:szCs w:val="22"/>
          <w:highlight w:val="green"/>
        </w:rPr>
        <w:t>school</w:t>
      </w:r>
      <w:r w:rsidR="0034553A" w:rsidRPr="006663BC">
        <w:rPr>
          <w:rFonts w:ascii="Arial" w:hAnsi="Arial" w:cs="Arial"/>
          <w:sz w:val="22"/>
          <w:szCs w:val="22"/>
          <w:highlight w:val="green"/>
        </w:rPr>
        <w:t>/college</w:t>
      </w:r>
      <w:r w:rsidRPr="009A08C9">
        <w:rPr>
          <w:rFonts w:ascii="Arial" w:hAnsi="Arial" w:cs="Arial"/>
          <w:sz w:val="22"/>
          <w:szCs w:val="22"/>
        </w:rPr>
        <w:t xml:space="preserve"> will also be made aware of the process for making referrals to children’s social care </w:t>
      </w:r>
      <w:r w:rsidR="006663BC">
        <w:rPr>
          <w:rFonts w:ascii="Arial" w:hAnsi="Arial" w:cs="Arial"/>
          <w:sz w:val="22"/>
          <w:szCs w:val="22"/>
        </w:rPr>
        <w:t xml:space="preserve">(Family Connect) </w:t>
      </w:r>
      <w:r w:rsidRPr="009A08C9">
        <w:rPr>
          <w:rFonts w:ascii="Arial" w:hAnsi="Arial" w:cs="Arial"/>
          <w:sz w:val="22"/>
          <w:szCs w:val="22"/>
        </w:rPr>
        <w:t>and statutory assessments under the Children Act 1989, especially section 17 (children in need) and section 47 (a child suffering, or likely to suffer, significant harm) that may follow a referral</w:t>
      </w:r>
      <w:r w:rsidR="006663BC">
        <w:rPr>
          <w:rFonts w:ascii="Arial" w:hAnsi="Arial" w:cs="Arial"/>
          <w:sz w:val="22"/>
          <w:szCs w:val="22"/>
        </w:rPr>
        <w:t xml:space="preserve">, </w:t>
      </w:r>
      <w:r w:rsidRPr="009A08C9">
        <w:rPr>
          <w:rFonts w:ascii="Arial" w:hAnsi="Arial" w:cs="Arial"/>
          <w:sz w:val="22"/>
          <w:szCs w:val="22"/>
        </w:rPr>
        <w:t>along with the role they might be expected to play in such assessments</w:t>
      </w:r>
      <w:r w:rsidRPr="0034553A">
        <w:rPr>
          <w:rFonts w:ascii="Arial" w:hAnsi="Arial" w:cs="Arial"/>
          <w:sz w:val="22"/>
          <w:szCs w:val="22"/>
        </w:rPr>
        <w:t xml:space="preserve">. </w:t>
      </w:r>
      <w:r w:rsidRPr="00111F51">
        <w:rPr>
          <w:rFonts w:ascii="Arial" w:hAnsi="Arial" w:cs="Arial"/>
          <w:sz w:val="22"/>
          <w:szCs w:val="22"/>
        </w:rPr>
        <w:t>Also</w:t>
      </w:r>
      <w:r w:rsidR="006663BC">
        <w:rPr>
          <w:rFonts w:ascii="Arial" w:hAnsi="Arial" w:cs="Arial"/>
          <w:sz w:val="22"/>
          <w:szCs w:val="22"/>
        </w:rPr>
        <w:t>,</w:t>
      </w:r>
      <w:r w:rsidRPr="00111F51">
        <w:rPr>
          <w:rFonts w:ascii="Arial" w:hAnsi="Arial" w:cs="Arial"/>
          <w:sz w:val="22"/>
          <w:szCs w:val="22"/>
        </w:rPr>
        <w:t xml:space="preserve"> staff will be made aware of the flowchart from KCSIE 201</w:t>
      </w:r>
      <w:r w:rsidR="0034553A" w:rsidRPr="00111F51">
        <w:rPr>
          <w:rFonts w:ascii="Arial" w:hAnsi="Arial" w:cs="Arial"/>
          <w:sz w:val="22"/>
          <w:szCs w:val="22"/>
        </w:rPr>
        <w:t>9</w:t>
      </w:r>
      <w:r w:rsidRPr="00111F51">
        <w:rPr>
          <w:rFonts w:ascii="Arial" w:hAnsi="Arial" w:cs="Arial"/>
          <w:sz w:val="22"/>
          <w:szCs w:val="22"/>
        </w:rPr>
        <w:t xml:space="preserve"> page 1</w:t>
      </w:r>
      <w:r w:rsidR="0034553A" w:rsidRPr="00111F51">
        <w:rPr>
          <w:rFonts w:ascii="Arial" w:hAnsi="Arial" w:cs="Arial"/>
          <w:sz w:val="22"/>
          <w:szCs w:val="22"/>
        </w:rPr>
        <w:t>6 ‘</w:t>
      </w:r>
      <w:r w:rsidRPr="00111F51">
        <w:rPr>
          <w:rFonts w:ascii="Arial" w:hAnsi="Arial" w:cs="Arial"/>
          <w:sz w:val="22"/>
          <w:szCs w:val="22"/>
        </w:rPr>
        <w:t>Actions where there are concerns about a</w:t>
      </w:r>
      <w:r w:rsidRPr="00111F51">
        <w:rPr>
          <w:rFonts w:ascii="Arial" w:hAnsi="Arial" w:cs="Arial"/>
          <w:sz w:val="22"/>
          <w:szCs w:val="22"/>
        </w:rPr>
        <w:t xml:space="preserve"> </w:t>
      </w:r>
      <w:r w:rsidRPr="00111F51">
        <w:rPr>
          <w:rFonts w:ascii="Arial" w:hAnsi="Arial" w:cs="Arial"/>
          <w:sz w:val="22"/>
          <w:szCs w:val="22"/>
        </w:rPr>
        <w:t>child</w:t>
      </w:r>
      <w:r w:rsidR="0034553A" w:rsidRPr="0034553A">
        <w:rPr>
          <w:rFonts w:ascii="Arial" w:hAnsi="Arial" w:cs="Arial"/>
          <w:b/>
          <w:sz w:val="22"/>
          <w:szCs w:val="22"/>
        </w:rPr>
        <w:t>’.</w:t>
      </w:r>
    </w:p>
    <w:p w:rsidR="0034553A" w:rsidRPr="009A08C9" w:rsidRDefault="0034553A" w:rsidP="006663BC">
      <w:pPr>
        <w:jc w:val="both"/>
        <w:rPr>
          <w:rFonts w:ascii="Arial" w:hAnsi="Arial" w:cs="Arial"/>
          <w:sz w:val="22"/>
          <w:szCs w:val="22"/>
        </w:rPr>
      </w:pPr>
    </w:p>
    <w:p w:rsidR="00B852CB" w:rsidRDefault="00B852CB" w:rsidP="00111F51">
      <w:pPr>
        <w:jc w:val="both"/>
        <w:rPr>
          <w:rFonts w:ascii="Arial" w:hAnsi="Arial" w:cs="Arial"/>
          <w:sz w:val="22"/>
          <w:szCs w:val="22"/>
        </w:rPr>
      </w:pPr>
      <w:r w:rsidRPr="009A08C9">
        <w:rPr>
          <w:rFonts w:ascii="Arial" w:hAnsi="Arial" w:cs="Arial"/>
          <w:sz w:val="22"/>
          <w:szCs w:val="22"/>
        </w:rPr>
        <w:t xml:space="preserve">The </w:t>
      </w:r>
      <w:r w:rsidRPr="006663BC">
        <w:rPr>
          <w:rFonts w:ascii="Arial" w:hAnsi="Arial" w:cs="Arial"/>
          <w:sz w:val="22"/>
          <w:szCs w:val="22"/>
          <w:highlight w:val="green"/>
        </w:rPr>
        <w:t>school/college</w:t>
      </w:r>
      <w:r w:rsidR="0034553A" w:rsidRPr="006663BC">
        <w:rPr>
          <w:rFonts w:ascii="Arial" w:hAnsi="Arial" w:cs="Arial"/>
          <w:sz w:val="22"/>
          <w:szCs w:val="22"/>
          <w:highlight w:val="green"/>
        </w:rPr>
        <w:t>s</w:t>
      </w:r>
      <w:r w:rsidRPr="009A08C9">
        <w:rPr>
          <w:rFonts w:ascii="Arial" w:hAnsi="Arial" w:cs="Arial"/>
          <w:sz w:val="22"/>
          <w:szCs w:val="22"/>
        </w:rPr>
        <w:t xml:space="preserve"> role is to refer with the information received and </w:t>
      </w:r>
      <w:r w:rsidRPr="006663BC">
        <w:rPr>
          <w:rFonts w:ascii="Arial" w:hAnsi="Arial" w:cs="Arial"/>
          <w:b/>
          <w:bCs/>
          <w:sz w:val="22"/>
          <w:szCs w:val="22"/>
        </w:rPr>
        <w:t>under no circumstances</w:t>
      </w:r>
      <w:r w:rsidRPr="009A08C9">
        <w:rPr>
          <w:rFonts w:ascii="Arial" w:hAnsi="Arial" w:cs="Arial"/>
          <w:b/>
          <w:bCs/>
          <w:sz w:val="22"/>
          <w:szCs w:val="22"/>
        </w:rPr>
        <w:t xml:space="preserve"> </w:t>
      </w:r>
      <w:r w:rsidRPr="009A08C9">
        <w:rPr>
          <w:rFonts w:ascii="Arial" w:hAnsi="Arial" w:cs="Arial"/>
          <w:sz w:val="22"/>
          <w:szCs w:val="22"/>
        </w:rPr>
        <w:t>become the investigator.</w:t>
      </w:r>
    </w:p>
    <w:p w:rsidR="002C3C67" w:rsidRDefault="002C3C67" w:rsidP="00111F51">
      <w:pPr>
        <w:jc w:val="both"/>
        <w:rPr>
          <w:rFonts w:ascii="Arial" w:hAnsi="Arial" w:cs="Arial"/>
          <w:sz w:val="22"/>
          <w:szCs w:val="22"/>
        </w:rPr>
      </w:pPr>
    </w:p>
    <w:p w:rsidR="002C3C67" w:rsidRPr="006663BC" w:rsidRDefault="002C3C67" w:rsidP="002C3C67">
      <w:pPr>
        <w:jc w:val="both"/>
        <w:outlineLvl w:val="0"/>
        <w:rPr>
          <w:rFonts w:ascii="Arial" w:hAnsi="Arial" w:cs="Arial"/>
          <w:b/>
          <w:sz w:val="22"/>
          <w:szCs w:val="22"/>
        </w:rPr>
      </w:pPr>
      <w:r w:rsidRPr="006663BC">
        <w:rPr>
          <w:rFonts w:ascii="Arial" w:hAnsi="Arial" w:cs="Arial"/>
          <w:b/>
          <w:sz w:val="22"/>
          <w:szCs w:val="22"/>
        </w:rPr>
        <w:t>Confidentiality</w:t>
      </w:r>
    </w:p>
    <w:p w:rsidR="002C3C67" w:rsidRPr="009A08C9" w:rsidRDefault="002C3C67" w:rsidP="002C3C67">
      <w:pPr>
        <w:jc w:val="both"/>
        <w:rPr>
          <w:rFonts w:ascii="Arial" w:hAnsi="Arial" w:cs="Arial"/>
          <w:sz w:val="22"/>
          <w:szCs w:val="22"/>
        </w:rPr>
      </w:pPr>
    </w:p>
    <w:p w:rsidR="002C3C67" w:rsidRPr="009A08C9" w:rsidRDefault="002C3C67" w:rsidP="00111F51">
      <w:pPr>
        <w:jc w:val="both"/>
        <w:rPr>
          <w:rFonts w:ascii="Arial" w:hAnsi="Arial" w:cs="Arial"/>
          <w:sz w:val="22"/>
          <w:szCs w:val="22"/>
        </w:rPr>
      </w:pPr>
      <w:r w:rsidRPr="009A08C9">
        <w:rPr>
          <w:rFonts w:ascii="Arial" w:hAnsi="Arial" w:cs="Arial"/>
          <w:sz w:val="22"/>
          <w:szCs w:val="22"/>
        </w:rPr>
        <w:t xml:space="preserve">The personal information about all families is regarded by those who work in this </w:t>
      </w:r>
      <w:r w:rsidRPr="006663BC">
        <w:rPr>
          <w:rFonts w:ascii="Arial" w:hAnsi="Arial" w:cs="Arial"/>
          <w:sz w:val="22"/>
          <w:szCs w:val="22"/>
          <w:highlight w:val="green"/>
        </w:rPr>
        <w:t>school/college</w:t>
      </w:r>
      <w:r w:rsidR="006663BC">
        <w:rPr>
          <w:rFonts w:ascii="Arial" w:hAnsi="Arial" w:cs="Arial"/>
          <w:sz w:val="22"/>
          <w:szCs w:val="22"/>
        </w:rPr>
        <w:t xml:space="preserve"> as confidential.</w:t>
      </w:r>
      <w:r w:rsidRPr="009A08C9">
        <w:rPr>
          <w:rFonts w:ascii="Arial" w:hAnsi="Arial" w:cs="Arial"/>
          <w:sz w:val="22"/>
          <w:szCs w:val="22"/>
        </w:rPr>
        <w:t xml:space="preserve"> All staff </w:t>
      </w:r>
      <w:r>
        <w:rPr>
          <w:rFonts w:ascii="Arial" w:hAnsi="Arial" w:cs="Arial"/>
          <w:sz w:val="22"/>
          <w:szCs w:val="22"/>
        </w:rPr>
        <w:t>are</w:t>
      </w:r>
      <w:r w:rsidRPr="009A08C9">
        <w:rPr>
          <w:rFonts w:ascii="Arial" w:hAnsi="Arial" w:cs="Arial"/>
          <w:sz w:val="22"/>
          <w:szCs w:val="22"/>
        </w:rPr>
        <w:t xml:space="preserve"> aware of the confidential nature of personal information and will aim to maintain this confidentiality in all areas of the </w:t>
      </w:r>
      <w:r w:rsidRPr="006663BC">
        <w:rPr>
          <w:rFonts w:ascii="Arial" w:hAnsi="Arial" w:cs="Arial"/>
          <w:sz w:val="22"/>
          <w:szCs w:val="22"/>
          <w:highlight w:val="green"/>
        </w:rPr>
        <w:t>school/college</w:t>
      </w:r>
      <w:r w:rsidRPr="009A08C9">
        <w:rPr>
          <w:rFonts w:ascii="Arial" w:hAnsi="Arial" w:cs="Arial"/>
          <w:sz w:val="22"/>
          <w:szCs w:val="22"/>
        </w:rPr>
        <w:t>.</w:t>
      </w:r>
    </w:p>
    <w:p w:rsidR="002C3C67" w:rsidRPr="009A08C9" w:rsidRDefault="002C3C67" w:rsidP="002C3C67">
      <w:pPr>
        <w:jc w:val="both"/>
        <w:rPr>
          <w:rFonts w:ascii="Arial" w:hAnsi="Arial" w:cs="Arial"/>
          <w:sz w:val="22"/>
          <w:szCs w:val="22"/>
        </w:rPr>
      </w:pPr>
    </w:p>
    <w:p w:rsidR="002C3C67" w:rsidRDefault="002C3C67" w:rsidP="00111F51">
      <w:pPr>
        <w:jc w:val="both"/>
        <w:rPr>
          <w:rFonts w:ascii="Arial" w:hAnsi="Arial" w:cs="Arial"/>
          <w:sz w:val="22"/>
          <w:szCs w:val="22"/>
        </w:rPr>
      </w:pPr>
      <w:r w:rsidRPr="009A08C9">
        <w:rPr>
          <w:rFonts w:ascii="Arial" w:hAnsi="Arial" w:cs="Arial"/>
          <w:sz w:val="22"/>
          <w:szCs w:val="22"/>
        </w:rPr>
        <w:t>Staff understand they need know only enough to prepare them to act with sensitivity to a child and t</w:t>
      </w:r>
      <w:r>
        <w:rPr>
          <w:rFonts w:ascii="Arial" w:hAnsi="Arial" w:cs="Arial"/>
          <w:sz w:val="22"/>
          <w:szCs w:val="22"/>
        </w:rPr>
        <w:t>o refer concerns appropriately.</w:t>
      </w:r>
      <w:r w:rsidRPr="009A08C9">
        <w:rPr>
          <w:rFonts w:ascii="Arial" w:hAnsi="Arial" w:cs="Arial"/>
          <w:sz w:val="22"/>
          <w:szCs w:val="22"/>
        </w:rPr>
        <w:t xml:space="preserve"> It is inappropriate to provide all staff with detailed information about the child, the incident, the family and the consequent actions.</w:t>
      </w:r>
    </w:p>
    <w:p w:rsidR="00762FCA" w:rsidRDefault="00762FCA" w:rsidP="00111F51">
      <w:pPr>
        <w:jc w:val="both"/>
        <w:rPr>
          <w:rFonts w:ascii="Arial" w:hAnsi="Arial" w:cs="Arial"/>
          <w:sz w:val="22"/>
          <w:szCs w:val="22"/>
        </w:rPr>
      </w:pPr>
    </w:p>
    <w:p w:rsidR="00762FCA" w:rsidRDefault="00762FCA" w:rsidP="00111F51">
      <w:pPr>
        <w:jc w:val="both"/>
        <w:rPr>
          <w:rFonts w:ascii="Arial" w:hAnsi="Arial" w:cs="Arial"/>
          <w:b/>
          <w:sz w:val="22"/>
          <w:szCs w:val="22"/>
        </w:rPr>
      </w:pPr>
      <w:r>
        <w:rPr>
          <w:rFonts w:ascii="Arial" w:hAnsi="Arial" w:cs="Arial"/>
          <w:b/>
          <w:sz w:val="22"/>
          <w:szCs w:val="22"/>
        </w:rPr>
        <w:t>The role of the local authority</w:t>
      </w:r>
    </w:p>
    <w:p w:rsidR="00762FCA" w:rsidRDefault="00762FCA" w:rsidP="00762FCA">
      <w:pPr>
        <w:pStyle w:val="Default"/>
      </w:pPr>
    </w:p>
    <w:p w:rsidR="00762FCA" w:rsidRDefault="00762FCA" w:rsidP="006663BC">
      <w:pPr>
        <w:pStyle w:val="Default"/>
        <w:rPr>
          <w:sz w:val="23"/>
          <w:szCs w:val="23"/>
        </w:rPr>
      </w:pPr>
      <w:r>
        <w:rPr>
          <w:sz w:val="23"/>
          <w:szCs w:val="23"/>
        </w:rPr>
        <w:t xml:space="preserve">Within one working day of a referral being made, a local authority social worker should acknowledge receipt to </w:t>
      </w:r>
      <w:r w:rsidRPr="006663BC">
        <w:rPr>
          <w:sz w:val="23"/>
          <w:szCs w:val="23"/>
          <w:highlight w:val="red"/>
        </w:rPr>
        <w:t>school/college</w:t>
      </w:r>
      <w:r>
        <w:rPr>
          <w:sz w:val="23"/>
          <w:szCs w:val="23"/>
        </w:rPr>
        <w:t xml:space="preserve"> as the referrer and make a decision about the next steps and the type of response that is required. This will include determining whether: </w:t>
      </w:r>
    </w:p>
    <w:p w:rsidR="00762FCA" w:rsidRDefault="00762FCA" w:rsidP="006663BC">
      <w:pPr>
        <w:pStyle w:val="Default"/>
        <w:numPr>
          <w:ilvl w:val="0"/>
          <w:numId w:val="58"/>
        </w:numPr>
        <w:rPr>
          <w:sz w:val="23"/>
          <w:szCs w:val="23"/>
        </w:rPr>
      </w:pPr>
      <w:r>
        <w:rPr>
          <w:sz w:val="23"/>
          <w:szCs w:val="23"/>
        </w:rPr>
        <w:t xml:space="preserve">the child requires immediate protection and urgent action is required </w:t>
      </w:r>
    </w:p>
    <w:p w:rsidR="00762FCA" w:rsidRDefault="00762FCA" w:rsidP="006663BC">
      <w:pPr>
        <w:pStyle w:val="Default"/>
        <w:numPr>
          <w:ilvl w:val="0"/>
          <w:numId w:val="58"/>
        </w:numPr>
        <w:rPr>
          <w:sz w:val="23"/>
          <w:szCs w:val="23"/>
        </w:rPr>
      </w:pPr>
      <w:r>
        <w:rPr>
          <w:sz w:val="23"/>
          <w:szCs w:val="23"/>
        </w:rPr>
        <w:t xml:space="preserve">the child is in need, and should be assessed under section 17 of the Children Act 1989 </w:t>
      </w:r>
    </w:p>
    <w:p w:rsidR="00762FCA" w:rsidRDefault="00762FCA" w:rsidP="006663BC">
      <w:pPr>
        <w:pStyle w:val="Default"/>
        <w:numPr>
          <w:ilvl w:val="0"/>
          <w:numId w:val="58"/>
        </w:numPr>
        <w:rPr>
          <w:sz w:val="23"/>
          <w:szCs w:val="23"/>
        </w:rPr>
      </w:pPr>
      <w:r>
        <w:rPr>
          <w:sz w:val="23"/>
          <w:szCs w:val="23"/>
        </w:rPr>
        <w:t xml:space="preserve">there is reasonable cause to suspect the child is suffering or likely to suffer significant harm, and whether enquiries must be made and the child assessed under section 47 of the Children Act 1989 </w:t>
      </w:r>
    </w:p>
    <w:p w:rsidR="00762FCA" w:rsidRDefault="00762FCA" w:rsidP="006663BC">
      <w:pPr>
        <w:pStyle w:val="Default"/>
        <w:numPr>
          <w:ilvl w:val="0"/>
          <w:numId w:val="58"/>
        </w:numPr>
        <w:rPr>
          <w:sz w:val="23"/>
          <w:szCs w:val="23"/>
        </w:rPr>
      </w:pPr>
      <w:r>
        <w:rPr>
          <w:sz w:val="23"/>
          <w:szCs w:val="23"/>
        </w:rPr>
        <w:t xml:space="preserve">any services are required by the child and family and what type of services </w:t>
      </w:r>
    </w:p>
    <w:p w:rsidR="00762FCA" w:rsidRDefault="00762FCA" w:rsidP="006663BC">
      <w:pPr>
        <w:pStyle w:val="Default"/>
        <w:numPr>
          <w:ilvl w:val="0"/>
          <w:numId w:val="58"/>
        </w:numPr>
        <w:rPr>
          <w:sz w:val="23"/>
          <w:szCs w:val="23"/>
        </w:rPr>
      </w:pPr>
      <w:r>
        <w:rPr>
          <w:sz w:val="23"/>
          <w:szCs w:val="23"/>
        </w:rPr>
        <w:t xml:space="preserve">further specialist assessments are required to help the local authority to decide what further action to take </w:t>
      </w:r>
    </w:p>
    <w:p w:rsidR="00762FCA" w:rsidRDefault="00762FCA" w:rsidP="006663BC">
      <w:pPr>
        <w:pStyle w:val="Default"/>
        <w:numPr>
          <w:ilvl w:val="0"/>
          <w:numId w:val="58"/>
        </w:numPr>
        <w:rPr>
          <w:sz w:val="23"/>
          <w:szCs w:val="23"/>
        </w:rPr>
      </w:pPr>
      <w:r>
        <w:rPr>
          <w:sz w:val="23"/>
          <w:szCs w:val="23"/>
        </w:rPr>
        <w:t xml:space="preserve">to see the child as soon as possible if the decision is taken that the referral requires further assessment. </w:t>
      </w:r>
    </w:p>
    <w:p w:rsidR="00762FCA" w:rsidRDefault="00762FCA" w:rsidP="00111F51">
      <w:pPr>
        <w:pStyle w:val="Default"/>
        <w:rPr>
          <w:sz w:val="23"/>
          <w:szCs w:val="23"/>
        </w:rPr>
      </w:pPr>
    </w:p>
    <w:p w:rsidR="00762FCA" w:rsidRDefault="00762FCA" w:rsidP="00111F51">
      <w:pPr>
        <w:pStyle w:val="Default"/>
        <w:rPr>
          <w:sz w:val="23"/>
          <w:szCs w:val="23"/>
        </w:rPr>
      </w:pPr>
      <w:r w:rsidRPr="00762FCA">
        <w:rPr>
          <w:sz w:val="23"/>
          <w:szCs w:val="23"/>
        </w:rPr>
        <w:t>The referrer</w:t>
      </w:r>
      <w:r>
        <w:rPr>
          <w:sz w:val="23"/>
          <w:szCs w:val="23"/>
        </w:rPr>
        <w:t xml:space="preserve"> will</w:t>
      </w:r>
      <w:r w:rsidR="006663BC">
        <w:rPr>
          <w:sz w:val="23"/>
          <w:szCs w:val="23"/>
        </w:rPr>
        <w:t>,</w:t>
      </w:r>
      <w:r>
        <w:rPr>
          <w:sz w:val="23"/>
          <w:szCs w:val="23"/>
        </w:rPr>
        <w:t xml:space="preserve"> even if they are not the designated safeguarding lead (or deputy)</w:t>
      </w:r>
      <w:r w:rsidR="006663BC">
        <w:rPr>
          <w:sz w:val="23"/>
          <w:szCs w:val="23"/>
        </w:rPr>
        <w:t>,</w:t>
      </w:r>
      <w:r w:rsidRPr="00762FCA">
        <w:rPr>
          <w:sz w:val="23"/>
          <w:szCs w:val="23"/>
        </w:rPr>
        <w:t xml:space="preserve"> follow up if this information is not forthcoming. </w:t>
      </w:r>
    </w:p>
    <w:p w:rsidR="00762FCA" w:rsidRPr="00762FCA" w:rsidRDefault="00762FCA" w:rsidP="00111F51">
      <w:pPr>
        <w:pStyle w:val="Default"/>
        <w:rPr>
          <w:sz w:val="23"/>
          <w:szCs w:val="23"/>
        </w:rPr>
      </w:pPr>
    </w:p>
    <w:p w:rsidR="00762FCA" w:rsidRDefault="00762FCA" w:rsidP="00762FCA">
      <w:pPr>
        <w:pStyle w:val="Default"/>
        <w:rPr>
          <w:sz w:val="23"/>
          <w:szCs w:val="23"/>
        </w:rPr>
      </w:pPr>
      <w:r>
        <w:rPr>
          <w:sz w:val="23"/>
          <w:szCs w:val="23"/>
        </w:rPr>
        <w:t xml:space="preserve">If, after a referral, the child’s situation does not appear to be improving, </w:t>
      </w:r>
      <w:r w:rsidRPr="006663BC">
        <w:rPr>
          <w:sz w:val="23"/>
          <w:szCs w:val="23"/>
          <w:highlight w:val="red"/>
        </w:rPr>
        <w:t>school/college</w:t>
      </w:r>
      <w:r>
        <w:rPr>
          <w:sz w:val="23"/>
          <w:szCs w:val="23"/>
        </w:rPr>
        <w:t xml:space="preserve"> </w:t>
      </w:r>
      <w:r w:rsidR="006663BC">
        <w:rPr>
          <w:sz w:val="23"/>
          <w:szCs w:val="23"/>
        </w:rPr>
        <w:t xml:space="preserve">will </w:t>
      </w:r>
      <w:r>
        <w:rPr>
          <w:sz w:val="23"/>
          <w:szCs w:val="23"/>
        </w:rPr>
        <w:t xml:space="preserve">consider following </w:t>
      </w:r>
      <w:hyperlink r:id="rId53" w:history="1">
        <w:r w:rsidRPr="00762FCA">
          <w:rPr>
            <w:rStyle w:val="Hyperlink"/>
            <w:sz w:val="23"/>
            <w:szCs w:val="23"/>
          </w:rPr>
          <w:t>local escalation procedures</w:t>
        </w:r>
      </w:hyperlink>
      <w:r>
        <w:rPr>
          <w:sz w:val="23"/>
          <w:szCs w:val="23"/>
        </w:rPr>
        <w:t xml:space="preserve"> to ensure our concerns have been addressed and, most importantly, that the child’s situation improves. </w:t>
      </w:r>
    </w:p>
    <w:p w:rsidR="00762FCA" w:rsidRDefault="00762FCA" w:rsidP="00111F51">
      <w:pPr>
        <w:jc w:val="both"/>
        <w:rPr>
          <w:rFonts w:ascii="Arial" w:hAnsi="Arial" w:cs="Arial"/>
          <w:b/>
          <w:sz w:val="22"/>
          <w:szCs w:val="22"/>
        </w:rPr>
      </w:pPr>
    </w:p>
    <w:p w:rsidR="00762FCA" w:rsidRPr="006663BC" w:rsidRDefault="00762FCA" w:rsidP="00111F51">
      <w:pPr>
        <w:jc w:val="both"/>
        <w:rPr>
          <w:rFonts w:ascii="Arial" w:hAnsi="Arial" w:cs="Arial"/>
          <w:b/>
          <w:sz w:val="22"/>
          <w:szCs w:val="22"/>
        </w:rPr>
      </w:pPr>
      <w:r w:rsidRPr="006663BC">
        <w:rPr>
          <w:rFonts w:ascii="Arial" w:hAnsi="Arial" w:cs="Arial"/>
          <w:b/>
          <w:sz w:val="22"/>
          <w:szCs w:val="22"/>
        </w:rPr>
        <w:t>Record keeping</w:t>
      </w:r>
    </w:p>
    <w:p w:rsidR="00762FCA" w:rsidRPr="00111F51" w:rsidRDefault="00762FCA" w:rsidP="00111F51">
      <w:pPr>
        <w:jc w:val="both"/>
        <w:rPr>
          <w:rFonts w:ascii="Arial" w:hAnsi="Arial" w:cs="Arial"/>
          <w:sz w:val="22"/>
          <w:szCs w:val="22"/>
        </w:rPr>
      </w:pPr>
    </w:p>
    <w:p w:rsidR="008C6BFD" w:rsidRPr="00614F2F" w:rsidRDefault="008C6BFD" w:rsidP="008C6BFD">
      <w:pPr>
        <w:jc w:val="both"/>
        <w:outlineLvl w:val="0"/>
        <w:rPr>
          <w:rFonts w:ascii="Arial" w:hAnsi="Arial" w:cs="Arial"/>
          <w:sz w:val="22"/>
          <w:szCs w:val="22"/>
        </w:rPr>
      </w:pPr>
      <w:r>
        <w:rPr>
          <w:rFonts w:ascii="Arial" w:hAnsi="Arial" w:cs="Arial"/>
          <w:sz w:val="22"/>
          <w:szCs w:val="22"/>
        </w:rPr>
        <w:t>Anyone who has a concern or received a disclosure should fo</w:t>
      </w:r>
      <w:r w:rsidR="006663BC">
        <w:rPr>
          <w:rFonts w:ascii="Arial" w:hAnsi="Arial" w:cs="Arial"/>
          <w:sz w:val="22"/>
          <w:szCs w:val="22"/>
        </w:rPr>
        <w:t>llow these recording principles:</w:t>
      </w:r>
    </w:p>
    <w:p w:rsidR="008C6BFD" w:rsidRPr="00F1187B" w:rsidRDefault="008C6BFD" w:rsidP="008C6BFD">
      <w:pPr>
        <w:numPr>
          <w:ilvl w:val="0"/>
          <w:numId w:val="18"/>
        </w:numPr>
        <w:jc w:val="both"/>
        <w:rPr>
          <w:rFonts w:ascii="Arial" w:hAnsi="Arial" w:cs="Arial"/>
          <w:sz w:val="22"/>
          <w:szCs w:val="22"/>
        </w:rPr>
      </w:pPr>
      <w:r>
        <w:rPr>
          <w:rFonts w:ascii="Arial" w:hAnsi="Arial" w:cs="Arial"/>
          <w:sz w:val="22"/>
          <w:szCs w:val="22"/>
        </w:rPr>
        <w:t>m</w:t>
      </w:r>
      <w:r w:rsidRPr="009A08C9">
        <w:rPr>
          <w:rFonts w:ascii="Arial" w:hAnsi="Arial" w:cs="Arial"/>
          <w:sz w:val="22"/>
          <w:szCs w:val="22"/>
        </w:rPr>
        <w:t>ake some brief handwritten notes at the time or immediately afterwards; record the date, time, place and context of disclosure or concern, recording facts, who you shared them with and not assumption, supposition and interpretation</w:t>
      </w:r>
      <w:r w:rsidR="006663BC">
        <w:rPr>
          <w:rFonts w:ascii="Arial" w:hAnsi="Arial" w:cs="Arial"/>
          <w:sz w:val="22"/>
          <w:szCs w:val="22"/>
        </w:rPr>
        <w:t>;</w:t>
      </w:r>
    </w:p>
    <w:p w:rsidR="008C6BFD" w:rsidRPr="009A08C9" w:rsidRDefault="008C6BFD" w:rsidP="008C6BFD">
      <w:pPr>
        <w:numPr>
          <w:ilvl w:val="0"/>
          <w:numId w:val="18"/>
        </w:numPr>
        <w:jc w:val="both"/>
        <w:rPr>
          <w:rFonts w:ascii="Arial" w:hAnsi="Arial" w:cs="Arial"/>
          <w:sz w:val="22"/>
          <w:szCs w:val="22"/>
        </w:rPr>
      </w:pPr>
      <w:r w:rsidRPr="009A08C9">
        <w:rPr>
          <w:rFonts w:ascii="Arial" w:hAnsi="Arial" w:cs="Arial"/>
          <w:sz w:val="22"/>
          <w:szCs w:val="22"/>
        </w:rPr>
        <w:t xml:space="preserve">record where </w:t>
      </w:r>
      <w:r>
        <w:rPr>
          <w:rFonts w:ascii="Arial" w:hAnsi="Arial" w:cs="Arial"/>
          <w:sz w:val="22"/>
          <w:szCs w:val="22"/>
        </w:rPr>
        <w:t>you</w:t>
      </w:r>
      <w:r w:rsidRPr="009A08C9">
        <w:rPr>
          <w:rFonts w:ascii="Arial" w:hAnsi="Arial" w:cs="Arial"/>
          <w:sz w:val="22"/>
          <w:szCs w:val="22"/>
        </w:rPr>
        <w:t xml:space="preserve"> spoke with </w:t>
      </w:r>
      <w:r>
        <w:rPr>
          <w:rFonts w:ascii="Arial" w:hAnsi="Arial" w:cs="Arial"/>
          <w:sz w:val="22"/>
          <w:szCs w:val="22"/>
        </w:rPr>
        <w:t xml:space="preserve">the child or parent </w:t>
      </w:r>
      <w:r w:rsidRPr="009A08C9">
        <w:rPr>
          <w:rFonts w:ascii="Arial" w:hAnsi="Arial" w:cs="Arial"/>
          <w:sz w:val="22"/>
          <w:szCs w:val="22"/>
        </w:rPr>
        <w:t>and personal safety details</w:t>
      </w:r>
      <w:r>
        <w:rPr>
          <w:rFonts w:ascii="Arial" w:hAnsi="Arial" w:cs="Arial"/>
          <w:sz w:val="22"/>
          <w:szCs w:val="22"/>
        </w:rPr>
        <w:t>,</w:t>
      </w:r>
      <w:r w:rsidRPr="009A08C9">
        <w:rPr>
          <w:rFonts w:ascii="Arial" w:hAnsi="Arial" w:cs="Arial"/>
          <w:sz w:val="22"/>
          <w:szCs w:val="22"/>
        </w:rPr>
        <w:t xml:space="preserve"> such as </w:t>
      </w:r>
      <w:r>
        <w:rPr>
          <w:rFonts w:ascii="Arial" w:hAnsi="Arial" w:cs="Arial"/>
          <w:sz w:val="22"/>
          <w:szCs w:val="22"/>
        </w:rPr>
        <w:t>‘</w:t>
      </w:r>
      <w:r w:rsidRPr="009A08C9">
        <w:rPr>
          <w:rFonts w:ascii="Arial" w:hAnsi="Arial" w:cs="Arial"/>
          <w:sz w:val="22"/>
          <w:szCs w:val="22"/>
        </w:rPr>
        <w:t xml:space="preserve">I discussed the incident with the child in the </w:t>
      </w:r>
      <w:r>
        <w:rPr>
          <w:rFonts w:ascii="Arial" w:hAnsi="Arial" w:cs="Arial"/>
          <w:sz w:val="22"/>
          <w:szCs w:val="22"/>
        </w:rPr>
        <w:t xml:space="preserve">head teacher’s </w:t>
      </w:r>
      <w:r w:rsidRPr="009A08C9">
        <w:rPr>
          <w:rFonts w:ascii="Arial" w:hAnsi="Arial" w:cs="Arial"/>
          <w:sz w:val="22"/>
          <w:szCs w:val="22"/>
        </w:rPr>
        <w:t>office with the door open</w:t>
      </w:r>
      <w:r>
        <w:rPr>
          <w:rFonts w:ascii="Arial" w:hAnsi="Arial" w:cs="Arial"/>
          <w:sz w:val="22"/>
          <w:szCs w:val="22"/>
        </w:rPr>
        <w:t>’</w:t>
      </w:r>
      <w:r w:rsidRPr="009A08C9">
        <w:rPr>
          <w:rFonts w:ascii="Arial" w:hAnsi="Arial" w:cs="Arial"/>
          <w:sz w:val="22"/>
          <w:szCs w:val="22"/>
        </w:rPr>
        <w:t xml:space="preserve"> or justify if it were closed, but naming those who you told this to be the case. If alone, reason that rationale stating </w:t>
      </w:r>
      <w:r>
        <w:rPr>
          <w:rFonts w:ascii="Arial" w:hAnsi="Arial" w:cs="Arial"/>
          <w:sz w:val="22"/>
          <w:szCs w:val="22"/>
        </w:rPr>
        <w:t>‘</w:t>
      </w:r>
      <w:r w:rsidRPr="009A08C9">
        <w:rPr>
          <w:rFonts w:ascii="Arial" w:hAnsi="Arial" w:cs="Arial"/>
          <w:sz w:val="22"/>
          <w:szCs w:val="22"/>
        </w:rPr>
        <w:t>the child stated they would only confide in me if I was alone</w:t>
      </w:r>
      <w:r w:rsidR="006663BC">
        <w:rPr>
          <w:rFonts w:ascii="Arial" w:hAnsi="Arial" w:cs="Arial"/>
          <w:sz w:val="22"/>
          <w:szCs w:val="22"/>
        </w:rPr>
        <w:t>’;</w:t>
      </w:r>
    </w:p>
    <w:p w:rsidR="008C6BFD" w:rsidRPr="009A08C9" w:rsidRDefault="008C6BFD" w:rsidP="00111F51">
      <w:pPr>
        <w:numPr>
          <w:ilvl w:val="0"/>
          <w:numId w:val="18"/>
        </w:numPr>
        <w:jc w:val="both"/>
        <w:rPr>
          <w:rFonts w:ascii="Arial" w:hAnsi="Arial" w:cs="Arial"/>
          <w:sz w:val="22"/>
          <w:szCs w:val="22"/>
        </w:rPr>
      </w:pPr>
      <w:r>
        <w:rPr>
          <w:rFonts w:ascii="Arial" w:hAnsi="Arial" w:cs="Arial"/>
          <w:sz w:val="22"/>
          <w:szCs w:val="22"/>
        </w:rPr>
        <w:t>i</w:t>
      </w:r>
      <w:r w:rsidRPr="009A08C9">
        <w:rPr>
          <w:rFonts w:ascii="Arial" w:hAnsi="Arial" w:cs="Arial"/>
          <w:sz w:val="22"/>
          <w:szCs w:val="22"/>
        </w:rPr>
        <w:t xml:space="preserve">f it is observation of bruising or an injury try to record detail, e.g. </w:t>
      </w:r>
      <w:r>
        <w:rPr>
          <w:rFonts w:ascii="Arial" w:hAnsi="Arial" w:cs="Arial"/>
          <w:sz w:val="22"/>
          <w:szCs w:val="22"/>
        </w:rPr>
        <w:t>‘</w:t>
      </w:r>
      <w:r w:rsidRPr="009A08C9">
        <w:rPr>
          <w:rFonts w:ascii="Arial" w:hAnsi="Arial" w:cs="Arial"/>
          <w:sz w:val="22"/>
          <w:szCs w:val="22"/>
        </w:rPr>
        <w:t>right arm</w:t>
      </w:r>
      <w:r>
        <w:rPr>
          <w:rFonts w:ascii="Arial" w:hAnsi="Arial" w:cs="Arial"/>
          <w:sz w:val="22"/>
          <w:szCs w:val="22"/>
        </w:rPr>
        <w:t>,</w:t>
      </w:r>
      <w:r w:rsidRPr="009A08C9">
        <w:rPr>
          <w:rFonts w:ascii="Arial" w:hAnsi="Arial" w:cs="Arial"/>
          <w:sz w:val="22"/>
          <w:szCs w:val="22"/>
        </w:rPr>
        <w:t xml:space="preserve"> above elbow</w:t>
      </w:r>
      <w:r>
        <w:rPr>
          <w:rFonts w:ascii="Arial" w:hAnsi="Arial" w:cs="Arial"/>
          <w:sz w:val="22"/>
          <w:szCs w:val="22"/>
        </w:rPr>
        <w:t>’</w:t>
      </w:r>
      <w:r w:rsidRPr="009A08C9">
        <w:rPr>
          <w:rFonts w:ascii="Arial" w:hAnsi="Arial" w:cs="Arial"/>
          <w:sz w:val="22"/>
          <w:szCs w:val="22"/>
        </w:rPr>
        <w:t xml:space="preserve">, </w:t>
      </w:r>
      <w:r>
        <w:rPr>
          <w:rFonts w:ascii="Arial" w:hAnsi="Arial" w:cs="Arial"/>
          <w:sz w:val="22"/>
          <w:szCs w:val="22"/>
        </w:rPr>
        <w:t>‘</w:t>
      </w:r>
      <w:r w:rsidRPr="009A08C9">
        <w:rPr>
          <w:rFonts w:ascii="Arial" w:hAnsi="Arial" w:cs="Arial"/>
          <w:sz w:val="22"/>
          <w:szCs w:val="22"/>
        </w:rPr>
        <w:t>bruise</w:t>
      </w:r>
      <w:r>
        <w:rPr>
          <w:rFonts w:ascii="Arial" w:hAnsi="Arial" w:cs="Arial"/>
          <w:sz w:val="22"/>
          <w:szCs w:val="22"/>
        </w:rPr>
        <w:t xml:space="preserve"> approximately 5cm in diameter</w:t>
      </w:r>
      <w:r w:rsidRPr="009A08C9">
        <w:rPr>
          <w:rFonts w:ascii="Arial" w:hAnsi="Arial" w:cs="Arial"/>
          <w:sz w:val="22"/>
          <w:szCs w:val="22"/>
        </w:rPr>
        <w:t xml:space="preserve"> noticed on </w:t>
      </w:r>
      <w:r>
        <w:rPr>
          <w:rFonts w:ascii="Arial" w:hAnsi="Arial" w:cs="Arial"/>
          <w:sz w:val="22"/>
          <w:szCs w:val="22"/>
        </w:rPr>
        <w:t xml:space="preserve">back of lower right </w:t>
      </w:r>
      <w:r w:rsidRPr="009A08C9">
        <w:rPr>
          <w:rFonts w:ascii="Arial" w:hAnsi="Arial" w:cs="Arial"/>
          <w:sz w:val="22"/>
          <w:szCs w:val="22"/>
        </w:rPr>
        <w:t>leg</w:t>
      </w:r>
      <w:r w:rsidR="006663BC">
        <w:rPr>
          <w:rFonts w:ascii="Arial" w:hAnsi="Arial" w:cs="Arial"/>
          <w:sz w:val="22"/>
          <w:szCs w:val="22"/>
        </w:rPr>
        <w:t>’;</w:t>
      </w:r>
    </w:p>
    <w:p w:rsidR="008C6BFD" w:rsidRPr="009A08C9" w:rsidRDefault="008C6BFD" w:rsidP="00111F51">
      <w:pPr>
        <w:numPr>
          <w:ilvl w:val="0"/>
          <w:numId w:val="18"/>
        </w:numPr>
        <w:jc w:val="both"/>
        <w:rPr>
          <w:rFonts w:ascii="Arial" w:hAnsi="Arial" w:cs="Arial"/>
          <w:sz w:val="22"/>
          <w:szCs w:val="22"/>
        </w:rPr>
      </w:pPr>
      <w:r>
        <w:rPr>
          <w:rFonts w:ascii="Arial" w:hAnsi="Arial" w:cs="Arial"/>
          <w:sz w:val="22"/>
          <w:szCs w:val="22"/>
        </w:rPr>
        <w:t>n</w:t>
      </w:r>
      <w:r w:rsidRPr="009A08C9">
        <w:rPr>
          <w:rFonts w:ascii="Arial" w:hAnsi="Arial" w:cs="Arial"/>
          <w:sz w:val="22"/>
          <w:szCs w:val="22"/>
        </w:rPr>
        <w:t>ote the non-verbal behaviour and the key words in the language used by the child</w:t>
      </w:r>
      <w:r>
        <w:rPr>
          <w:rFonts w:ascii="Arial" w:hAnsi="Arial" w:cs="Arial"/>
          <w:sz w:val="22"/>
          <w:szCs w:val="22"/>
        </w:rPr>
        <w:t xml:space="preserve"> or parent</w:t>
      </w:r>
      <w:r w:rsidRPr="009A08C9">
        <w:rPr>
          <w:rFonts w:ascii="Arial" w:hAnsi="Arial" w:cs="Arial"/>
          <w:sz w:val="22"/>
          <w:szCs w:val="22"/>
        </w:rPr>
        <w:t xml:space="preserve"> (try not to translate into ‘proper terms’ ensuring that you use the child</w:t>
      </w:r>
      <w:r>
        <w:rPr>
          <w:rFonts w:ascii="Arial" w:hAnsi="Arial" w:cs="Arial"/>
          <w:sz w:val="22"/>
          <w:szCs w:val="22"/>
        </w:rPr>
        <w:t xml:space="preserve"> or parent’s</w:t>
      </w:r>
      <w:r w:rsidRPr="009A08C9">
        <w:rPr>
          <w:rFonts w:ascii="Arial" w:hAnsi="Arial" w:cs="Arial"/>
          <w:sz w:val="22"/>
          <w:szCs w:val="22"/>
        </w:rPr>
        <w:t xml:space="preserve"> own words). Body language should be noted and support any</w:t>
      </w:r>
      <w:r>
        <w:rPr>
          <w:rFonts w:ascii="Arial" w:hAnsi="Arial" w:cs="Arial"/>
          <w:sz w:val="22"/>
          <w:szCs w:val="22"/>
        </w:rPr>
        <w:t xml:space="preserve"> record of</w:t>
      </w:r>
      <w:r w:rsidRPr="009A08C9">
        <w:rPr>
          <w:rFonts w:ascii="Arial" w:hAnsi="Arial" w:cs="Arial"/>
          <w:sz w:val="22"/>
          <w:szCs w:val="22"/>
        </w:rPr>
        <w:t xml:space="preserve"> disclosure</w:t>
      </w:r>
      <w:r w:rsidR="006663BC">
        <w:rPr>
          <w:rFonts w:ascii="Arial" w:hAnsi="Arial" w:cs="Arial"/>
          <w:sz w:val="22"/>
          <w:szCs w:val="22"/>
        </w:rPr>
        <w:t>; and,</w:t>
      </w:r>
    </w:p>
    <w:p w:rsidR="008C6BFD" w:rsidRPr="009A08C9" w:rsidRDefault="008C6BFD" w:rsidP="00111F51">
      <w:pPr>
        <w:numPr>
          <w:ilvl w:val="0"/>
          <w:numId w:val="18"/>
        </w:numPr>
        <w:jc w:val="both"/>
        <w:rPr>
          <w:rFonts w:ascii="Arial" w:hAnsi="Arial" w:cs="Arial"/>
          <w:b/>
          <w:sz w:val="22"/>
          <w:szCs w:val="22"/>
        </w:rPr>
      </w:pPr>
      <w:r>
        <w:rPr>
          <w:rFonts w:ascii="Arial" w:hAnsi="Arial" w:cs="Arial"/>
          <w:sz w:val="22"/>
          <w:szCs w:val="22"/>
        </w:rPr>
        <w:t>i</w:t>
      </w:r>
      <w:r w:rsidRPr="009A08C9">
        <w:rPr>
          <w:rFonts w:ascii="Arial" w:hAnsi="Arial" w:cs="Arial"/>
          <w:sz w:val="22"/>
          <w:szCs w:val="22"/>
        </w:rPr>
        <w:t xml:space="preserve">t is important to retain on file signed original handwritten notes and pass them on to the </w:t>
      </w:r>
      <w:r w:rsidR="001B7A70">
        <w:rPr>
          <w:rFonts w:ascii="Arial" w:hAnsi="Arial" w:cs="Arial"/>
          <w:sz w:val="22"/>
          <w:szCs w:val="22"/>
        </w:rPr>
        <w:t>designated safeguarding lead (or deputy)</w:t>
      </w:r>
      <w:r w:rsidRPr="009A08C9">
        <w:rPr>
          <w:rFonts w:ascii="Arial" w:hAnsi="Arial" w:cs="Arial"/>
          <w:sz w:val="22"/>
          <w:szCs w:val="22"/>
        </w:rPr>
        <w:t xml:space="preserve"> who may ask you to complete a Family Connect </w:t>
      </w:r>
      <w:r>
        <w:rPr>
          <w:rFonts w:ascii="Arial" w:hAnsi="Arial" w:cs="Arial"/>
          <w:sz w:val="22"/>
          <w:szCs w:val="22"/>
        </w:rPr>
        <w:t xml:space="preserve">Request for Service Form. </w:t>
      </w:r>
    </w:p>
    <w:p w:rsidR="008C6BFD" w:rsidRPr="009A08C9" w:rsidRDefault="008C6BFD" w:rsidP="008C6BFD">
      <w:pPr>
        <w:jc w:val="both"/>
        <w:rPr>
          <w:rFonts w:ascii="Arial" w:hAnsi="Arial" w:cs="Arial"/>
          <w:b/>
          <w:sz w:val="22"/>
          <w:szCs w:val="22"/>
          <w:u w:val="single"/>
        </w:rPr>
      </w:pPr>
    </w:p>
    <w:p w:rsidR="008C6BFD" w:rsidRPr="001B7A70" w:rsidRDefault="008C6BFD" w:rsidP="008C6BFD">
      <w:pPr>
        <w:jc w:val="both"/>
        <w:rPr>
          <w:rFonts w:ascii="Arial" w:hAnsi="Arial" w:cs="Arial"/>
          <w:color w:val="0000FF"/>
          <w:sz w:val="22"/>
          <w:szCs w:val="22"/>
        </w:rPr>
      </w:pPr>
      <w:r>
        <w:rPr>
          <w:rFonts w:ascii="Arial" w:hAnsi="Arial" w:cs="Arial"/>
          <w:sz w:val="22"/>
          <w:szCs w:val="22"/>
        </w:rPr>
        <w:t>Our</w:t>
      </w:r>
      <w:r w:rsidRPr="009A08C9">
        <w:rPr>
          <w:rFonts w:ascii="Arial" w:hAnsi="Arial" w:cs="Arial"/>
          <w:sz w:val="22"/>
          <w:szCs w:val="22"/>
        </w:rPr>
        <w:t xml:space="preserve"> policy for record keeping is to chronologically record concerns in a confidential file, including details of dates, times, staff involved and action taken. These should be handwritten but can be typed up to sit alongside handwritten notes. </w:t>
      </w:r>
      <w:r w:rsidRPr="001B7A70">
        <w:rPr>
          <w:rFonts w:ascii="Arial" w:hAnsi="Arial" w:cs="Arial"/>
          <w:color w:val="000000"/>
          <w:sz w:val="22"/>
          <w:szCs w:val="22"/>
        </w:rPr>
        <w:t>Never discard handwritten notes.</w:t>
      </w:r>
    </w:p>
    <w:p w:rsidR="008C6BFD" w:rsidRPr="009A08C9" w:rsidRDefault="008C6BFD" w:rsidP="008C6BFD">
      <w:pPr>
        <w:jc w:val="both"/>
        <w:rPr>
          <w:rFonts w:ascii="Arial" w:hAnsi="Arial" w:cs="Arial"/>
          <w:b/>
          <w:sz w:val="22"/>
          <w:szCs w:val="22"/>
        </w:rPr>
      </w:pPr>
      <w:r w:rsidRPr="009A08C9">
        <w:rPr>
          <w:rFonts w:ascii="Arial" w:hAnsi="Arial" w:cs="Arial"/>
          <w:sz w:val="22"/>
          <w:szCs w:val="22"/>
        </w:rPr>
        <w:t>Copies of email streams are also useful additions which can clearly document sequential action. Again, these should be used alongside handwritten notes and by no means be regarded as a substitute action. It is preferable not to name children</w:t>
      </w:r>
      <w:r>
        <w:rPr>
          <w:rFonts w:ascii="Arial" w:hAnsi="Arial" w:cs="Arial"/>
          <w:sz w:val="22"/>
          <w:szCs w:val="22"/>
        </w:rPr>
        <w:t xml:space="preserve"> or parents</w:t>
      </w:r>
      <w:r w:rsidRPr="009A08C9">
        <w:rPr>
          <w:rFonts w:ascii="Arial" w:hAnsi="Arial" w:cs="Arial"/>
          <w:sz w:val="22"/>
          <w:szCs w:val="22"/>
        </w:rPr>
        <w:t xml:space="preserve"> in an email, but if they are</w:t>
      </w:r>
      <w:r>
        <w:rPr>
          <w:rFonts w:ascii="Arial" w:hAnsi="Arial" w:cs="Arial"/>
          <w:sz w:val="22"/>
          <w:szCs w:val="22"/>
        </w:rPr>
        <w:t>,</w:t>
      </w:r>
      <w:r w:rsidRPr="009A08C9">
        <w:rPr>
          <w:rFonts w:ascii="Arial" w:hAnsi="Arial" w:cs="Arial"/>
          <w:sz w:val="22"/>
          <w:szCs w:val="22"/>
        </w:rPr>
        <w:t xml:space="preserve"> then </w:t>
      </w:r>
      <w:r>
        <w:rPr>
          <w:rFonts w:ascii="Arial" w:hAnsi="Arial" w:cs="Arial"/>
          <w:sz w:val="22"/>
          <w:szCs w:val="22"/>
        </w:rPr>
        <w:t>it</w:t>
      </w:r>
      <w:r w:rsidRPr="009A08C9">
        <w:rPr>
          <w:rFonts w:ascii="Arial" w:hAnsi="Arial" w:cs="Arial"/>
          <w:sz w:val="22"/>
          <w:szCs w:val="22"/>
        </w:rPr>
        <w:t xml:space="preserve"> should be password protected. </w:t>
      </w:r>
    </w:p>
    <w:p w:rsidR="008C6BFD" w:rsidRPr="009A08C9" w:rsidRDefault="008C6BFD" w:rsidP="008C6BFD">
      <w:pPr>
        <w:pStyle w:val="ListParagraph"/>
        <w:jc w:val="both"/>
        <w:rPr>
          <w:rFonts w:ascii="Arial" w:hAnsi="Arial" w:cs="Arial"/>
          <w:sz w:val="22"/>
          <w:szCs w:val="22"/>
        </w:rPr>
      </w:pPr>
    </w:p>
    <w:p w:rsidR="008C6BFD" w:rsidRPr="009A08C9" w:rsidRDefault="008C6BFD" w:rsidP="008C6BFD">
      <w:pPr>
        <w:jc w:val="both"/>
        <w:rPr>
          <w:rFonts w:ascii="Arial" w:hAnsi="Arial" w:cs="Arial"/>
          <w:sz w:val="22"/>
          <w:szCs w:val="22"/>
        </w:rPr>
      </w:pPr>
      <w:r w:rsidRPr="002426A0">
        <w:rPr>
          <w:rFonts w:ascii="Arial" w:hAnsi="Arial" w:cs="Arial"/>
          <w:sz w:val="22"/>
          <w:szCs w:val="22"/>
          <w:highlight w:val="green"/>
        </w:rPr>
        <w:t>We have</w:t>
      </w:r>
      <w:r w:rsidRPr="002426A0">
        <w:rPr>
          <w:rFonts w:ascii="Arial" w:hAnsi="Arial" w:cs="Arial"/>
          <w:b/>
          <w:sz w:val="22"/>
          <w:szCs w:val="22"/>
          <w:highlight w:val="green"/>
        </w:rPr>
        <w:t xml:space="preserve"> </w:t>
      </w:r>
      <w:r w:rsidRPr="002426A0">
        <w:rPr>
          <w:rFonts w:ascii="Arial" w:hAnsi="Arial" w:cs="Arial"/>
          <w:sz w:val="22"/>
          <w:szCs w:val="22"/>
          <w:highlight w:val="green"/>
        </w:rPr>
        <w:t>adopted guidance from TWSP</w:t>
      </w:r>
      <w:r w:rsidRPr="002426A0">
        <w:rPr>
          <w:rFonts w:ascii="Arial" w:hAnsi="Arial" w:cs="Arial"/>
          <w:b/>
          <w:sz w:val="22"/>
          <w:szCs w:val="22"/>
          <w:highlight w:val="green"/>
        </w:rPr>
        <w:t xml:space="preserve"> </w:t>
      </w:r>
      <w:hyperlink r:id="rId54" w:history="1">
        <w:r w:rsidRPr="002426A0">
          <w:rPr>
            <w:rStyle w:val="Hyperlink"/>
            <w:rFonts w:ascii="Arial" w:hAnsi="Arial" w:cs="Arial"/>
            <w:sz w:val="22"/>
            <w:szCs w:val="22"/>
            <w:highlight w:val="green"/>
          </w:rPr>
          <w:t>Workbook Guidelines f</w:t>
        </w:r>
        <w:r w:rsidRPr="002426A0">
          <w:rPr>
            <w:rStyle w:val="Hyperlink"/>
            <w:rFonts w:ascii="Arial" w:hAnsi="Arial" w:cs="Arial"/>
            <w:sz w:val="22"/>
            <w:szCs w:val="22"/>
            <w:highlight w:val="green"/>
          </w:rPr>
          <w:t>o</w:t>
        </w:r>
        <w:r w:rsidRPr="002426A0">
          <w:rPr>
            <w:rStyle w:val="Hyperlink"/>
            <w:rFonts w:ascii="Arial" w:hAnsi="Arial" w:cs="Arial"/>
            <w:sz w:val="22"/>
            <w:szCs w:val="22"/>
            <w:highlight w:val="green"/>
          </w:rPr>
          <w:t>r Child Protection Records, Transfer, Retention &amp; Archiving</w:t>
        </w:r>
      </w:hyperlink>
      <w:r w:rsidRPr="002426A0">
        <w:rPr>
          <w:rFonts w:ascii="Arial" w:hAnsi="Arial" w:cs="Arial"/>
          <w:sz w:val="22"/>
          <w:szCs w:val="22"/>
          <w:highlight w:val="green"/>
        </w:rPr>
        <w:t xml:space="preserve"> keep our systems robust with the current advice.</w:t>
      </w:r>
    </w:p>
    <w:p w:rsidR="008C6BFD" w:rsidRPr="009A08C9" w:rsidRDefault="008C6BFD" w:rsidP="008C6BFD">
      <w:pPr>
        <w:jc w:val="both"/>
        <w:rPr>
          <w:rFonts w:ascii="Arial" w:hAnsi="Arial" w:cs="Arial"/>
          <w:i/>
          <w:color w:val="FF0000"/>
          <w:sz w:val="22"/>
          <w:szCs w:val="22"/>
        </w:rPr>
      </w:pPr>
    </w:p>
    <w:p w:rsidR="008C6BFD" w:rsidRPr="002426A0" w:rsidRDefault="008C6BFD" w:rsidP="008C6BFD">
      <w:pPr>
        <w:jc w:val="both"/>
        <w:rPr>
          <w:rFonts w:ascii="Arial" w:hAnsi="Arial" w:cs="Arial"/>
          <w:b/>
          <w:sz w:val="22"/>
          <w:szCs w:val="22"/>
          <w:highlight w:val="green"/>
        </w:rPr>
      </w:pPr>
      <w:r w:rsidRPr="002426A0">
        <w:rPr>
          <w:rFonts w:ascii="Arial" w:hAnsi="Arial" w:cs="Arial"/>
          <w:sz w:val="22"/>
          <w:szCs w:val="22"/>
          <w:highlight w:val="green"/>
        </w:rPr>
        <w:t>We note down conce</w:t>
      </w:r>
      <w:r w:rsidR="002426A0" w:rsidRPr="002426A0">
        <w:rPr>
          <w:rFonts w:ascii="Arial" w:hAnsi="Arial" w:cs="Arial"/>
          <w:sz w:val="22"/>
          <w:szCs w:val="22"/>
          <w:highlight w:val="green"/>
        </w:rPr>
        <w:t>rns in a specific file/book, we</w:t>
      </w:r>
      <w:r w:rsidRPr="002426A0">
        <w:rPr>
          <w:rFonts w:ascii="Arial" w:hAnsi="Arial" w:cs="Arial"/>
          <w:sz w:val="22"/>
          <w:szCs w:val="22"/>
          <w:highlight w:val="green"/>
        </w:rPr>
        <w:t xml:space="preserve"> ensure that it is not loose-leaf or ring binder style. Any books used shall be bound and in line with the guidance above or a suitable system will be employed which ensures security and the style of our school management of records, if books are not used. By using a specific school process, the concerns can then be noted sequentially to </w:t>
      </w:r>
      <w:r w:rsidRPr="002426A0">
        <w:rPr>
          <w:rFonts w:ascii="Arial" w:hAnsi="Arial" w:cs="Arial"/>
          <w:sz w:val="22"/>
          <w:szCs w:val="22"/>
          <w:highlight w:val="green"/>
        </w:rPr>
        <w:lastRenderedPageBreak/>
        <w:t>match the child’s journey with us, with each entry noted for that child alone. It is our intention to tell a child’s story during the time of their education with us.</w:t>
      </w:r>
    </w:p>
    <w:p w:rsidR="008C6BFD" w:rsidRPr="009A08C9" w:rsidRDefault="008C6BFD" w:rsidP="008C6BFD">
      <w:pPr>
        <w:jc w:val="both"/>
        <w:rPr>
          <w:rFonts w:ascii="Arial" w:hAnsi="Arial" w:cs="Arial"/>
          <w:sz w:val="22"/>
          <w:szCs w:val="22"/>
        </w:rPr>
      </w:pPr>
      <w:r w:rsidRPr="002426A0">
        <w:rPr>
          <w:rFonts w:ascii="Arial" w:hAnsi="Arial" w:cs="Arial"/>
          <w:sz w:val="22"/>
          <w:szCs w:val="22"/>
          <w:highlight w:val="green"/>
        </w:rPr>
        <w:t>This school has adopted an electronically maintained recording system called Child Protection Online Management System (CPOMS). The CPOMS system is a totally secure system of record keeping which enables us to quickly encapsulate a child journey with us. We will ensure that a restricted number of staff will have full access to this system as named key holders. If concerns have been logged by staff via this process it should not be presumed that this is an instant notification that has been seen immediately. If appropriate the issue should not assume anything and a verbal conversation should also take place if needed for clarification.</w:t>
      </w:r>
    </w:p>
    <w:p w:rsidR="008C6BFD" w:rsidRPr="009A08C9" w:rsidRDefault="008C6BFD" w:rsidP="008C6BFD">
      <w:pPr>
        <w:jc w:val="both"/>
        <w:rPr>
          <w:rFonts w:ascii="Arial" w:hAnsi="Arial" w:cs="Arial"/>
          <w:b/>
          <w:sz w:val="22"/>
          <w:szCs w:val="22"/>
        </w:rPr>
      </w:pPr>
    </w:p>
    <w:p w:rsidR="008C6BFD" w:rsidRPr="009A08C9" w:rsidRDefault="008C6BFD" w:rsidP="008C6BFD">
      <w:pPr>
        <w:jc w:val="both"/>
        <w:rPr>
          <w:rFonts w:ascii="Arial" w:hAnsi="Arial" w:cs="Arial"/>
          <w:b/>
          <w:sz w:val="22"/>
          <w:szCs w:val="22"/>
        </w:rPr>
      </w:pPr>
      <w:r>
        <w:rPr>
          <w:rFonts w:ascii="Arial" w:hAnsi="Arial" w:cs="Arial"/>
          <w:sz w:val="22"/>
          <w:szCs w:val="22"/>
        </w:rPr>
        <w:t xml:space="preserve">All child protection </w:t>
      </w:r>
      <w:r w:rsidRPr="009A08C9">
        <w:rPr>
          <w:rFonts w:ascii="Arial" w:hAnsi="Arial" w:cs="Arial"/>
          <w:sz w:val="22"/>
          <w:szCs w:val="22"/>
        </w:rPr>
        <w:t xml:space="preserve">records are reviewed annually </w:t>
      </w:r>
      <w:r w:rsidRPr="002426A0">
        <w:rPr>
          <w:rFonts w:ascii="Arial" w:hAnsi="Arial" w:cs="Arial"/>
          <w:sz w:val="22"/>
          <w:szCs w:val="22"/>
          <w:highlight w:val="green"/>
        </w:rPr>
        <w:t>in the summer term</w:t>
      </w:r>
      <w:r w:rsidRPr="009A08C9">
        <w:rPr>
          <w:rFonts w:ascii="Arial" w:hAnsi="Arial" w:cs="Arial"/>
          <w:sz w:val="22"/>
          <w:szCs w:val="22"/>
        </w:rPr>
        <w:t xml:space="preserve"> by the </w:t>
      </w:r>
      <w:r w:rsidR="002426A0">
        <w:rPr>
          <w:rFonts w:ascii="Arial" w:hAnsi="Arial" w:cs="Arial"/>
          <w:sz w:val="22"/>
          <w:szCs w:val="22"/>
        </w:rPr>
        <w:t>designated safeguarding lead (or deputy)</w:t>
      </w:r>
      <w:r w:rsidRPr="009A08C9">
        <w:rPr>
          <w:rFonts w:ascii="Arial" w:hAnsi="Arial" w:cs="Arial"/>
          <w:sz w:val="22"/>
          <w:szCs w:val="22"/>
        </w:rPr>
        <w:t xml:space="preserve"> and checked to be chronological, tidy, legible and factual in content. This should be undertaken each year, as records may sometimes be immediately required by </w:t>
      </w:r>
      <w:r>
        <w:rPr>
          <w:rFonts w:ascii="Arial" w:hAnsi="Arial" w:cs="Arial"/>
          <w:sz w:val="22"/>
          <w:szCs w:val="22"/>
        </w:rPr>
        <w:t>p</w:t>
      </w:r>
      <w:r w:rsidRPr="009A08C9">
        <w:rPr>
          <w:rFonts w:ascii="Arial" w:hAnsi="Arial" w:cs="Arial"/>
          <w:sz w:val="22"/>
          <w:szCs w:val="22"/>
        </w:rPr>
        <w:t xml:space="preserve">rofessionals. Where reports are needed for </w:t>
      </w:r>
      <w:r>
        <w:rPr>
          <w:rFonts w:ascii="Arial" w:hAnsi="Arial" w:cs="Arial"/>
          <w:sz w:val="22"/>
          <w:szCs w:val="22"/>
        </w:rPr>
        <w:t>child protection and safeguarding meetings</w:t>
      </w:r>
      <w:r w:rsidRPr="009A08C9">
        <w:rPr>
          <w:rFonts w:ascii="Arial" w:hAnsi="Arial" w:cs="Arial"/>
          <w:sz w:val="22"/>
          <w:szCs w:val="22"/>
        </w:rPr>
        <w:t xml:space="preserve"> these should include attendance figures where the child is of compulsory school age.</w:t>
      </w:r>
    </w:p>
    <w:p w:rsidR="008C6BFD" w:rsidRPr="009A08C9" w:rsidRDefault="008C6BFD" w:rsidP="008C6BFD">
      <w:pPr>
        <w:jc w:val="both"/>
        <w:rPr>
          <w:rFonts w:ascii="Arial" w:hAnsi="Arial" w:cs="Arial"/>
          <w:b/>
          <w:sz w:val="22"/>
          <w:szCs w:val="22"/>
        </w:rPr>
      </w:pPr>
    </w:p>
    <w:p w:rsidR="008C6BFD" w:rsidRPr="009A08C9" w:rsidRDefault="008C6BFD" w:rsidP="008C6BFD">
      <w:pPr>
        <w:jc w:val="both"/>
        <w:rPr>
          <w:rFonts w:ascii="Arial" w:hAnsi="Arial" w:cs="Arial"/>
          <w:b/>
          <w:sz w:val="22"/>
          <w:szCs w:val="22"/>
        </w:rPr>
      </w:pPr>
      <w:r w:rsidRPr="009A08C9">
        <w:rPr>
          <w:rFonts w:ascii="Arial" w:hAnsi="Arial" w:cs="Arial"/>
          <w:sz w:val="22"/>
          <w:szCs w:val="22"/>
        </w:rPr>
        <w:t xml:space="preserve">All child protection records are clearly marked as such and are kept securely locked on the premises </w:t>
      </w:r>
      <w:r w:rsidR="002426A0" w:rsidRPr="002426A0">
        <w:rPr>
          <w:rFonts w:ascii="Arial" w:hAnsi="Arial" w:cs="Arial"/>
          <w:sz w:val="22"/>
          <w:szCs w:val="22"/>
          <w:highlight w:val="green"/>
        </w:rPr>
        <w:t>and/</w:t>
      </w:r>
      <w:r w:rsidRPr="002426A0">
        <w:rPr>
          <w:rFonts w:ascii="Arial" w:hAnsi="Arial" w:cs="Arial"/>
          <w:sz w:val="22"/>
          <w:szCs w:val="22"/>
          <w:highlight w:val="green"/>
        </w:rPr>
        <w:t xml:space="preserve">or </w:t>
      </w:r>
      <w:r w:rsidR="002426A0" w:rsidRPr="002426A0">
        <w:rPr>
          <w:rFonts w:ascii="Arial" w:hAnsi="Arial" w:cs="Arial"/>
          <w:sz w:val="22"/>
          <w:szCs w:val="22"/>
          <w:highlight w:val="green"/>
        </w:rPr>
        <w:t>within CPOMS</w:t>
      </w:r>
      <w:r w:rsidRPr="009A08C9">
        <w:rPr>
          <w:rFonts w:ascii="Arial" w:hAnsi="Arial" w:cs="Arial"/>
          <w:sz w:val="22"/>
          <w:szCs w:val="22"/>
        </w:rPr>
        <w:t xml:space="preserve">, the nominated </w:t>
      </w:r>
      <w:r>
        <w:rPr>
          <w:rFonts w:ascii="Arial" w:hAnsi="Arial" w:cs="Arial"/>
          <w:sz w:val="22"/>
          <w:szCs w:val="22"/>
        </w:rPr>
        <w:t>persons</w:t>
      </w:r>
      <w:r w:rsidRPr="009A08C9">
        <w:rPr>
          <w:rFonts w:ascii="Arial" w:hAnsi="Arial" w:cs="Arial"/>
          <w:sz w:val="22"/>
          <w:szCs w:val="22"/>
        </w:rPr>
        <w:t xml:space="preserve"> are responsible, accountable, documented and are identifiable within our </w:t>
      </w:r>
      <w:r w:rsidRPr="002426A0">
        <w:rPr>
          <w:rFonts w:ascii="Arial" w:hAnsi="Arial" w:cs="Arial"/>
          <w:sz w:val="22"/>
          <w:szCs w:val="22"/>
          <w:highlight w:val="green"/>
        </w:rPr>
        <w:t>school/college</w:t>
      </w:r>
      <w:r w:rsidRPr="009A08C9">
        <w:rPr>
          <w:rFonts w:ascii="Arial" w:hAnsi="Arial" w:cs="Arial"/>
          <w:sz w:val="22"/>
          <w:szCs w:val="22"/>
        </w:rPr>
        <w:t xml:space="preserve"> for total security at the setting. Also procedures are in place when a member of staff leaves the setting or is on long</w:t>
      </w:r>
      <w:r>
        <w:rPr>
          <w:rFonts w:ascii="Arial" w:hAnsi="Arial" w:cs="Arial"/>
          <w:sz w:val="22"/>
          <w:szCs w:val="22"/>
        </w:rPr>
        <w:t xml:space="preserve"> term</w:t>
      </w:r>
      <w:r w:rsidRPr="009A08C9">
        <w:rPr>
          <w:rFonts w:ascii="Arial" w:hAnsi="Arial" w:cs="Arial"/>
          <w:sz w:val="22"/>
          <w:szCs w:val="22"/>
        </w:rPr>
        <w:t xml:space="preserve"> sick</w:t>
      </w:r>
      <w:r>
        <w:rPr>
          <w:rFonts w:ascii="Arial" w:hAnsi="Arial" w:cs="Arial"/>
          <w:sz w:val="22"/>
          <w:szCs w:val="22"/>
        </w:rPr>
        <w:t xml:space="preserve"> leave</w:t>
      </w:r>
      <w:r w:rsidRPr="009A08C9">
        <w:rPr>
          <w:rFonts w:ascii="Arial" w:hAnsi="Arial" w:cs="Arial"/>
          <w:sz w:val="22"/>
          <w:szCs w:val="22"/>
        </w:rPr>
        <w:t xml:space="preserve"> for </w:t>
      </w:r>
      <w:r>
        <w:rPr>
          <w:rFonts w:ascii="Arial" w:hAnsi="Arial" w:cs="Arial"/>
          <w:sz w:val="22"/>
          <w:szCs w:val="22"/>
        </w:rPr>
        <w:t>their access to cease</w:t>
      </w:r>
      <w:r w:rsidRPr="009A08C9">
        <w:rPr>
          <w:rFonts w:ascii="Arial" w:hAnsi="Arial" w:cs="Arial"/>
          <w:sz w:val="22"/>
          <w:szCs w:val="22"/>
        </w:rPr>
        <w:t xml:space="preserve">. Withdrawal of child protection records from the </w:t>
      </w:r>
      <w:r w:rsidRPr="002426A0">
        <w:rPr>
          <w:rFonts w:ascii="Arial" w:hAnsi="Arial" w:cs="Arial"/>
          <w:sz w:val="22"/>
          <w:szCs w:val="22"/>
          <w:highlight w:val="green"/>
        </w:rPr>
        <w:t>school</w:t>
      </w:r>
      <w:r w:rsidR="002426A0" w:rsidRPr="002426A0">
        <w:rPr>
          <w:rFonts w:ascii="Arial" w:hAnsi="Arial" w:cs="Arial"/>
          <w:sz w:val="22"/>
          <w:szCs w:val="22"/>
          <w:highlight w:val="green"/>
        </w:rPr>
        <w:t>/college</w:t>
      </w:r>
      <w:r w:rsidRPr="009A08C9">
        <w:rPr>
          <w:rFonts w:ascii="Arial" w:hAnsi="Arial" w:cs="Arial"/>
          <w:sz w:val="22"/>
          <w:szCs w:val="22"/>
        </w:rPr>
        <w:t xml:space="preserve"> by staff will be noted and signed for, as will files released to </w:t>
      </w:r>
      <w:r>
        <w:rPr>
          <w:rFonts w:ascii="Arial" w:hAnsi="Arial" w:cs="Arial"/>
          <w:sz w:val="22"/>
          <w:szCs w:val="22"/>
        </w:rPr>
        <w:t>p</w:t>
      </w:r>
      <w:r w:rsidRPr="009A08C9">
        <w:rPr>
          <w:rFonts w:ascii="Arial" w:hAnsi="Arial" w:cs="Arial"/>
          <w:sz w:val="22"/>
          <w:szCs w:val="22"/>
        </w:rPr>
        <w:t>rofessionals</w:t>
      </w:r>
      <w:r w:rsidR="002426A0">
        <w:rPr>
          <w:rFonts w:ascii="Arial" w:hAnsi="Arial" w:cs="Arial"/>
          <w:sz w:val="22"/>
          <w:szCs w:val="22"/>
        </w:rPr>
        <w:t xml:space="preserve">. </w:t>
      </w:r>
      <w:r w:rsidRPr="009A08C9">
        <w:rPr>
          <w:rFonts w:ascii="Arial" w:hAnsi="Arial" w:cs="Arial"/>
          <w:sz w:val="22"/>
          <w:szCs w:val="22"/>
        </w:rPr>
        <w:t>We will follow the Workbook Guidelines guidance on release and return.</w:t>
      </w:r>
    </w:p>
    <w:p w:rsidR="008C6BFD" w:rsidRPr="009A08C9" w:rsidRDefault="008C6BFD" w:rsidP="008C6BFD">
      <w:pPr>
        <w:jc w:val="both"/>
        <w:rPr>
          <w:rFonts w:ascii="Arial" w:hAnsi="Arial" w:cs="Arial"/>
          <w:sz w:val="22"/>
          <w:szCs w:val="22"/>
        </w:rPr>
      </w:pPr>
    </w:p>
    <w:p w:rsidR="008C6BFD" w:rsidRPr="0042097E" w:rsidRDefault="008C6BFD" w:rsidP="008C6BFD">
      <w:pPr>
        <w:tabs>
          <w:tab w:val="left" w:pos="0"/>
        </w:tabs>
        <w:jc w:val="both"/>
        <w:rPr>
          <w:rFonts w:ascii="Arial" w:hAnsi="Arial" w:cs="Arial"/>
          <w:sz w:val="22"/>
          <w:szCs w:val="22"/>
        </w:rPr>
      </w:pPr>
      <w:r w:rsidRPr="002426A0">
        <w:rPr>
          <w:rFonts w:ascii="Arial" w:hAnsi="Arial" w:cs="Arial"/>
          <w:sz w:val="22"/>
          <w:szCs w:val="22"/>
        </w:rPr>
        <w:t xml:space="preserve">No named statistics in relation to </w:t>
      </w:r>
      <w:r w:rsidR="002426A0">
        <w:rPr>
          <w:rFonts w:ascii="Arial" w:hAnsi="Arial" w:cs="Arial"/>
          <w:sz w:val="22"/>
          <w:szCs w:val="22"/>
        </w:rPr>
        <w:t>child p</w:t>
      </w:r>
      <w:r w:rsidRPr="002426A0">
        <w:rPr>
          <w:rFonts w:ascii="Arial" w:hAnsi="Arial" w:cs="Arial"/>
          <w:sz w:val="22"/>
          <w:szCs w:val="22"/>
        </w:rPr>
        <w:t>rotection are an important part of performance information. Since 1</w:t>
      </w:r>
      <w:r w:rsidR="002426A0" w:rsidRPr="002426A0">
        <w:rPr>
          <w:rFonts w:ascii="Arial" w:hAnsi="Arial" w:cs="Arial"/>
          <w:sz w:val="22"/>
          <w:szCs w:val="22"/>
          <w:vertAlign w:val="superscript"/>
        </w:rPr>
        <w:t>st</w:t>
      </w:r>
      <w:r w:rsidR="002426A0">
        <w:rPr>
          <w:rFonts w:ascii="Arial" w:hAnsi="Arial" w:cs="Arial"/>
          <w:sz w:val="22"/>
          <w:szCs w:val="22"/>
        </w:rPr>
        <w:t xml:space="preserve"> September 2017 each designated safeguarding lead</w:t>
      </w:r>
      <w:r w:rsidRPr="002426A0">
        <w:rPr>
          <w:rFonts w:ascii="Arial" w:hAnsi="Arial" w:cs="Arial"/>
          <w:sz w:val="22"/>
          <w:szCs w:val="22"/>
        </w:rPr>
        <w:t xml:space="preserve"> and </w:t>
      </w:r>
      <w:r w:rsidR="002426A0">
        <w:rPr>
          <w:rFonts w:ascii="Arial" w:hAnsi="Arial" w:cs="Arial"/>
          <w:sz w:val="22"/>
          <w:szCs w:val="22"/>
        </w:rPr>
        <w:t xml:space="preserve">governor with responsibility for safeguarding </w:t>
      </w:r>
      <w:r w:rsidRPr="002426A0">
        <w:rPr>
          <w:rFonts w:ascii="Arial" w:hAnsi="Arial" w:cs="Arial"/>
          <w:sz w:val="22"/>
          <w:szCs w:val="22"/>
        </w:rPr>
        <w:t xml:space="preserve">has access to a section </w:t>
      </w:r>
      <w:r w:rsidR="009C51C1">
        <w:rPr>
          <w:rFonts w:ascii="Arial" w:hAnsi="Arial" w:cs="Arial"/>
          <w:sz w:val="22"/>
          <w:szCs w:val="22"/>
        </w:rPr>
        <w:t>175</w:t>
      </w:r>
      <w:r w:rsidR="00E404A4">
        <w:rPr>
          <w:rFonts w:ascii="Arial" w:hAnsi="Arial" w:cs="Arial"/>
          <w:sz w:val="22"/>
          <w:szCs w:val="22"/>
        </w:rPr>
        <w:t>/157</w:t>
      </w:r>
      <w:r w:rsidRPr="002426A0">
        <w:rPr>
          <w:rFonts w:ascii="Arial" w:hAnsi="Arial" w:cs="Arial"/>
          <w:sz w:val="22"/>
          <w:szCs w:val="22"/>
        </w:rPr>
        <w:t xml:space="preserve"> workbook. This information can be collated in the workbooks and will inform the head teacher and the governing body of how our </w:t>
      </w:r>
      <w:r w:rsidRPr="002426A0">
        <w:rPr>
          <w:rFonts w:ascii="Arial" w:hAnsi="Arial" w:cs="Arial"/>
          <w:sz w:val="22"/>
          <w:szCs w:val="22"/>
          <w:highlight w:val="green"/>
        </w:rPr>
        <w:t>school</w:t>
      </w:r>
      <w:r w:rsidR="002426A0" w:rsidRPr="002426A0">
        <w:rPr>
          <w:rFonts w:ascii="Arial" w:hAnsi="Arial" w:cs="Arial"/>
          <w:sz w:val="22"/>
          <w:szCs w:val="22"/>
          <w:highlight w:val="green"/>
        </w:rPr>
        <w:t>/college</w:t>
      </w:r>
      <w:r w:rsidRPr="002426A0">
        <w:rPr>
          <w:rFonts w:ascii="Arial" w:hAnsi="Arial" w:cs="Arial"/>
          <w:sz w:val="22"/>
          <w:szCs w:val="22"/>
        </w:rPr>
        <w:t xml:space="preserve"> is managing child protection issues. </w:t>
      </w:r>
      <w:r w:rsidRPr="002426A0">
        <w:rPr>
          <w:rFonts w:ascii="Arial" w:hAnsi="Arial" w:cs="Arial"/>
          <w:sz w:val="22"/>
          <w:szCs w:val="22"/>
          <w:highlight w:val="green"/>
        </w:rPr>
        <w:t>These will be entered and updated on</w:t>
      </w:r>
      <w:r w:rsidR="002426A0" w:rsidRPr="002426A0">
        <w:rPr>
          <w:rFonts w:ascii="Arial" w:hAnsi="Arial" w:cs="Arial"/>
          <w:sz w:val="22"/>
          <w:szCs w:val="22"/>
          <w:highlight w:val="green"/>
        </w:rPr>
        <w:t xml:space="preserve"> a regular basis either in the w</w:t>
      </w:r>
      <w:r w:rsidRPr="002426A0">
        <w:rPr>
          <w:rFonts w:ascii="Arial" w:hAnsi="Arial" w:cs="Arial"/>
          <w:sz w:val="22"/>
          <w:szCs w:val="22"/>
          <w:highlight w:val="green"/>
        </w:rPr>
        <w:t>orkbook or within the CPOMS process.</w:t>
      </w:r>
      <w:r w:rsidRPr="002426A0">
        <w:rPr>
          <w:rFonts w:ascii="Arial" w:hAnsi="Arial" w:cs="Arial"/>
          <w:sz w:val="22"/>
          <w:szCs w:val="22"/>
        </w:rPr>
        <w:t xml:space="preserve"> </w:t>
      </w:r>
    </w:p>
    <w:p w:rsidR="008C6BFD" w:rsidRDefault="008C6BFD" w:rsidP="008C6BFD">
      <w:pPr>
        <w:jc w:val="both"/>
        <w:rPr>
          <w:rFonts w:ascii="Arial" w:hAnsi="Arial" w:cs="Arial"/>
          <w:b/>
          <w:sz w:val="22"/>
          <w:szCs w:val="22"/>
        </w:rPr>
      </w:pPr>
    </w:p>
    <w:p w:rsidR="008C6BFD" w:rsidRPr="00614F2F" w:rsidRDefault="008C6BFD" w:rsidP="008C6BFD">
      <w:pPr>
        <w:jc w:val="both"/>
        <w:rPr>
          <w:rFonts w:ascii="Arial" w:hAnsi="Arial" w:cs="Arial"/>
          <w:b/>
          <w:sz w:val="22"/>
          <w:szCs w:val="22"/>
        </w:rPr>
      </w:pPr>
      <w:r w:rsidRPr="00614F2F">
        <w:rPr>
          <w:rFonts w:ascii="Arial" w:hAnsi="Arial" w:cs="Arial"/>
          <w:b/>
          <w:sz w:val="22"/>
          <w:szCs w:val="22"/>
        </w:rPr>
        <w:t xml:space="preserve">Retention of </w:t>
      </w:r>
      <w:r>
        <w:rPr>
          <w:rFonts w:ascii="Arial" w:hAnsi="Arial" w:cs="Arial"/>
          <w:b/>
          <w:sz w:val="22"/>
          <w:szCs w:val="22"/>
        </w:rPr>
        <w:t>c</w:t>
      </w:r>
      <w:r w:rsidRPr="00614F2F">
        <w:rPr>
          <w:rFonts w:ascii="Arial" w:hAnsi="Arial" w:cs="Arial"/>
          <w:b/>
          <w:sz w:val="22"/>
          <w:szCs w:val="22"/>
        </w:rPr>
        <w:t xml:space="preserve">hildren’s </w:t>
      </w:r>
      <w:r>
        <w:rPr>
          <w:rFonts w:ascii="Arial" w:hAnsi="Arial" w:cs="Arial"/>
          <w:b/>
          <w:sz w:val="22"/>
          <w:szCs w:val="22"/>
        </w:rPr>
        <w:t>f</w:t>
      </w:r>
      <w:r w:rsidRPr="00614F2F">
        <w:rPr>
          <w:rFonts w:ascii="Arial" w:hAnsi="Arial" w:cs="Arial"/>
          <w:b/>
          <w:sz w:val="22"/>
          <w:szCs w:val="22"/>
        </w:rPr>
        <w:t>iles</w:t>
      </w:r>
    </w:p>
    <w:p w:rsidR="008C6BFD" w:rsidRPr="009A08C9" w:rsidRDefault="008C6BFD" w:rsidP="008C6BFD">
      <w:pPr>
        <w:jc w:val="both"/>
        <w:rPr>
          <w:rFonts w:ascii="Arial" w:hAnsi="Arial" w:cs="Arial"/>
          <w:sz w:val="22"/>
          <w:szCs w:val="22"/>
        </w:rPr>
      </w:pPr>
    </w:p>
    <w:p w:rsidR="008C6BFD" w:rsidRPr="009A08C9" w:rsidRDefault="008C6BFD" w:rsidP="008C6BFD">
      <w:pPr>
        <w:jc w:val="both"/>
        <w:rPr>
          <w:rFonts w:ascii="Arial" w:hAnsi="Arial" w:cs="Arial"/>
          <w:sz w:val="22"/>
          <w:szCs w:val="22"/>
        </w:rPr>
      </w:pPr>
      <w:r w:rsidRPr="009A08C9">
        <w:rPr>
          <w:rFonts w:ascii="Arial" w:hAnsi="Arial" w:cs="Arial"/>
          <w:sz w:val="22"/>
          <w:szCs w:val="22"/>
        </w:rPr>
        <w:t xml:space="preserve">All </w:t>
      </w:r>
      <w:r w:rsidRPr="0042097E">
        <w:rPr>
          <w:rFonts w:ascii="Arial" w:hAnsi="Arial" w:cs="Arial"/>
          <w:sz w:val="22"/>
          <w:szCs w:val="22"/>
          <w:highlight w:val="green"/>
        </w:rPr>
        <w:t>schools</w:t>
      </w:r>
      <w:r w:rsidR="0042097E" w:rsidRPr="0042097E">
        <w:rPr>
          <w:rFonts w:ascii="Arial" w:hAnsi="Arial" w:cs="Arial"/>
          <w:sz w:val="22"/>
          <w:szCs w:val="22"/>
          <w:highlight w:val="green"/>
        </w:rPr>
        <w:t>/colleges</w:t>
      </w:r>
      <w:r w:rsidRPr="009A08C9">
        <w:rPr>
          <w:rFonts w:ascii="Arial" w:hAnsi="Arial" w:cs="Arial"/>
          <w:sz w:val="22"/>
          <w:szCs w:val="22"/>
        </w:rPr>
        <w:t xml:space="preserve"> must keep </w:t>
      </w:r>
      <w:r w:rsidRPr="00614F2F">
        <w:rPr>
          <w:rFonts w:ascii="Arial" w:hAnsi="Arial" w:cs="Arial"/>
          <w:sz w:val="22"/>
          <w:szCs w:val="22"/>
        </w:rPr>
        <w:t>educational records</w:t>
      </w:r>
      <w:r w:rsidRPr="009A08C9">
        <w:rPr>
          <w:rFonts w:ascii="Arial" w:hAnsi="Arial" w:cs="Arial"/>
          <w:sz w:val="22"/>
          <w:szCs w:val="22"/>
        </w:rPr>
        <w:t xml:space="preserve"> on their children. These should include</w:t>
      </w:r>
      <w:r w:rsidR="0042097E">
        <w:rPr>
          <w:rFonts w:ascii="Arial" w:hAnsi="Arial" w:cs="Arial"/>
          <w:sz w:val="22"/>
          <w:szCs w:val="22"/>
        </w:rPr>
        <w:t>:</w:t>
      </w:r>
    </w:p>
    <w:p w:rsidR="008C6BFD" w:rsidRPr="009A08C9" w:rsidRDefault="008C6BFD" w:rsidP="0042097E">
      <w:pPr>
        <w:numPr>
          <w:ilvl w:val="0"/>
          <w:numId w:val="35"/>
        </w:numPr>
        <w:spacing w:line="276" w:lineRule="auto"/>
        <w:jc w:val="both"/>
        <w:rPr>
          <w:rFonts w:ascii="Arial" w:hAnsi="Arial" w:cs="Arial"/>
          <w:sz w:val="22"/>
          <w:szCs w:val="22"/>
        </w:rPr>
      </w:pPr>
      <w:r w:rsidRPr="009A08C9">
        <w:rPr>
          <w:rFonts w:ascii="Arial" w:hAnsi="Arial" w:cs="Arial"/>
          <w:sz w:val="22"/>
          <w:szCs w:val="22"/>
        </w:rPr>
        <w:t>copies of the reports which have been sent to parents/carers on the child</w:t>
      </w:r>
      <w:r>
        <w:rPr>
          <w:rFonts w:ascii="Arial" w:hAnsi="Arial" w:cs="Arial"/>
          <w:sz w:val="22"/>
          <w:szCs w:val="22"/>
        </w:rPr>
        <w:t>ren’s</w:t>
      </w:r>
      <w:r w:rsidRPr="009A08C9">
        <w:rPr>
          <w:rFonts w:ascii="Arial" w:hAnsi="Arial" w:cs="Arial"/>
          <w:sz w:val="22"/>
          <w:szCs w:val="22"/>
        </w:rPr>
        <w:t xml:space="preserve"> achievements, as well as other records about those achievements</w:t>
      </w:r>
      <w:r w:rsidR="0042097E">
        <w:rPr>
          <w:rFonts w:ascii="Arial" w:hAnsi="Arial" w:cs="Arial"/>
          <w:sz w:val="22"/>
          <w:szCs w:val="22"/>
        </w:rPr>
        <w:t>;</w:t>
      </w:r>
    </w:p>
    <w:p w:rsidR="008C6BFD" w:rsidRPr="009A08C9" w:rsidRDefault="008C6BFD" w:rsidP="0042097E">
      <w:pPr>
        <w:numPr>
          <w:ilvl w:val="0"/>
          <w:numId w:val="35"/>
        </w:numPr>
        <w:spacing w:line="276" w:lineRule="auto"/>
        <w:jc w:val="both"/>
        <w:rPr>
          <w:rFonts w:ascii="Arial" w:hAnsi="Arial" w:cs="Arial"/>
          <w:sz w:val="22"/>
          <w:szCs w:val="22"/>
        </w:rPr>
      </w:pPr>
      <w:r w:rsidRPr="009A08C9">
        <w:rPr>
          <w:rFonts w:ascii="Arial" w:hAnsi="Arial" w:cs="Arial"/>
          <w:sz w:val="22"/>
          <w:szCs w:val="22"/>
        </w:rPr>
        <w:t xml:space="preserve">exchanges of correspondence between parents/carers and the </w:t>
      </w:r>
      <w:r w:rsidRPr="0042097E">
        <w:rPr>
          <w:rFonts w:ascii="Arial" w:hAnsi="Arial" w:cs="Arial"/>
          <w:sz w:val="22"/>
          <w:szCs w:val="22"/>
          <w:highlight w:val="green"/>
        </w:rPr>
        <w:t>school</w:t>
      </w:r>
      <w:r w:rsidR="0042097E" w:rsidRPr="0042097E">
        <w:rPr>
          <w:rFonts w:ascii="Arial" w:hAnsi="Arial" w:cs="Arial"/>
          <w:sz w:val="22"/>
          <w:szCs w:val="22"/>
          <w:highlight w:val="green"/>
        </w:rPr>
        <w:t>/college</w:t>
      </w:r>
      <w:r w:rsidR="0042097E">
        <w:rPr>
          <w:rFonts w:ascii="Arial" w:hAnsi="Arial" w:cs="Arial"/>
          <w:sz w:val="22"/>
          <w:szCs w:val="22"/>
        </w:rPr>
        <w:t>;</w:t>
      </w:r>
    </w:p>
    <w:p w:rsidR="008C6BFD" w:rsidRPr="009A08C9" w:rsidRDefault="008C6BFD" w:rsidP="0042097E">
      <w:pPr>
        <w:numPr>
          <w:ilvl w:val="0"/>
          <w:numId w:val="35"/>
        </w:numPr>
        <w:spacing w:line="276" w:lineRule="auto"/>
        <w:jc w:val="both"/>
        <w:rPr>
          <w:rFonts w:ascii="Arial" w:hAnsi="Arial" w:cs="Arial"/>
          <w:sz w:val="22"/>
          <w:szCs w:val="22"/>
        </w:rPr>
      </w:pPr>
      <w:r w:rsidRPr="009A08C9">
        <w:rPr>
          <w:rFonts w:ascii="Arial" w:hAnsi="Arial" w:cs="Arial"/>
          <w:sz w:val="22"/>
          <w:szCs w:val="22"/>
        </w:rPr>
        <w:t>any information the school has on the child's education from the local authority</w:t>
      </w:r>
      <w:r w:rsidR="0042097E">
        <w:rPr>
          <w:rFonts w:ascii="Arial" w:hAnsi="Arial" w:cs="Arial"/>
          <w:sz w:val="22"/>
          <w:szCs w:val="22"/>
        </w:rPr>
        <w:t>;</w:t>
      </w:r>
    </w:p>
    <w:p w:rsidR="008C6BFD" w:rsidRPr="009A08C9" w:rsidRDefault="008C6BFD" w:rsidP="0042097E">
      <w:pPr>
        <w:numPr>
          <w:ilvl w:val="0"/>
          <w:numId w:val="35"/>
        </w:numPr>
        <w:spacing w:line="276" w:lineRule="auto"/>
        <w:jc w:val="both"/>
        <w:rPr>
          <w:rFonts w:ascii="Arial" w:hAnsi="Arial" w:cs="Arial"/>
          <w:sz w:val="22"/>
          <w:szCs w:val="22"/>
        </w:rPr>
      </w:pPr>
      <w:r w:rsidRPr="009A08C9">
        <w:rPr>
          <w:rFonts w:ascii="Arial" w:hAnsi="Arial" w:cs="Arial"/>
          <w:sz w:val="22"/>
          <w:szCs w:val="22"/>
        </w:rPr>
        <w:t xml:space="preserve">any </w:t>
      </w:r>
      <w:r>
        <w:rPr>
          <w:rFonts w:ascii="Arial" w:hAnsi="Arial" w:cs="Arial"/>
          <w:sz w:val="22"/>
          <w:szCs w:val="22"/>
        </w:rPr>
        <w:t>Education Health Care Plan or less commonly stateme</w:t>
      </w:r>
      <w:r w:rsidR="0042097E">
        <w:rPr>
          <w:rFonts w:ascii="Arial" w:hAnsi="Arial" w:cs="Arial"/>
          <w:sz w:val="22"/>
          <w:szCs w:val="22"/>
        </w:rPr>
        <w:t>nt of special educational needs; and</w:t>
      </w:r>
    </w:p>
    <w:p w:rsidR="008C6BFD" w:rsidRPr="009A08C9" w:rsidRDefault="008C6BFD" w:rsidP="0042097E">
      <w:pPr>
        <w:numPr>
          <w:ilvl w:val="0"/>
          <w:numId w:val="35"/>
        </w:numPr>
        <w:spacing w:line="276" w:lineRule="auto"/>
        <w:jc w:val="both"/>
        <w:rPr>
          <w:rFonts w:ascii="Arial" w:hAnsi="Arial" w:cs="Arial"/>
          <w:sz w:val="22"/>
          <w:szCs w:val="22"/>
        </w:rPr>
      </w:pPr>
      <w:r w:rsidRPr="009A08C9">
        <w:rPr>
          <w:rFonts w:ascii="Arial" w:hAnsi="Arial" w:cs="Arial"/>
          <w:sz w:val="22"/>
          <w:szCs w:val="22"/>
        </w:rPr>
        <w:t>any personal educational plan</w:t>
      </w:r>
      <w:r>
        <w:rPr>
          <w:rFonts w:ascii="Arial" w:hAnsi="Arial" w:cs="Arial"/>
          <w:sz w:val="22"/>
          <w:szCs w:val="22"/>
        </w:rPr>
        <w:t>.</w:t>
      </w:r>
    </w:p>
    <w:p w:rsidR="0042097E" w:rsidRDefault="0042097E" w:rsidP="008C6BFD">
      <w:pPr>
        <w:jc w:val="both"/>
        <w:rPr>
          <w:rFonts w:ascii="Arial" w:hAnsi="Arial" w:cs="Arial"/>
          <w:sz w:val="22"/>
          <w:szCs w:val="22"/>
        </w:rPr>
      </w:pPr>
    </w:p>
    <w:p w:rsidR="008C6BFD" w:rsidRPr="009A08C9" w:rsidRDefault="008C6BFD" w:rsidP="008C6BFD">
      <w:pPr>
        <w:jc w:val="both"/>
        <w:rPr>
          <w:rFonts w:ascii="Arial" w:hAnsi="Arial" w:cs="Arial"/>
          <w:sz w:val="22"/>
          <w:szCs w:val="22"/>
        </w:rPr>
      </w:pPr>
      <w:r w:rsidRPr="009A08C9">
        <w:rPr>
          <w:rFonts w:ascii="Arial" w:hAnsi="Arial" w:cs="Arial"/>
          <w:sz w:val="22"/>
          <w:szCs w:val="22"/>
        </w:rPr>
        <w:t>There may be other records kept</w:t>
      </w:r>
      <w:r>
        <w:rPr>
          <w:rFonts w:ascii="Arial" w:hAnsi="Arial" w:cs="Arial"/>
          <w:sz w:val="22"/>
          <w:szCs w:val="22"/>
        </w:rPr>
        <w:t>,</w:t>
      </w:r>
      <w:r w:rsidRPr="009A08C9">
        <w:rPr>
          <w:rFonts w:ascii="Arial" w:hAnsi="Arial" w:cs="Arial"/>
          <w:sz w:val="22"/>
          <w:szCs w:val="22"/>
        </w:rPr>
        <w:t xml:space="preserve"> like details of attendance, exclusions, behaviour and family backgrou</w:t>
      </w:r>
      <w:r w:rsidR="0042097E">
        <w:rPr>
          <w:rFonts w:ascii="Arial" w:hAnsi="Arial" w:cs="Arial"/>
          <w:sz w:val="22"/>
          <w:szCs w:val="22"/>
        </w:rPr>
        <w:t>nd.</w:t>
      </w:r>
      <w:r w:rsidRPr="009A08C9">
        <w:rPr>
          <w:rFonts w:ascii="Arial" w:hAnsi="Arial" w:cs="Arial"/>
          <w:sz w:val="22"/>
          <w:szCs w:val="22"/>
        </w:rPr>
        <w:t xml:space="preserve"> This is not compulsory but would be viewed as </w:t>
      </w:r>
      <w:r>
        <w:rPr>
          <w:rFonts w:ascii="Arial" w:hAnsi="Arial" w:cs="Arial"/>
          <w:sz w:val="22"/>
          <w:szCs w:val="22"/>
        </w:rPr>
        <w:t>‘</w:t>
      </w:r>
      <w:r w:rsidRPr="009A08C9">
        <w:rPr>
          <w:rFonts w:ascii="Arial" w:hAnsi="Arial" w:cs="Arial"/>
          <w:sz w:val="22"/>
          <w:szCs w:val="22"/>
        </w:rPr>
        <w:t>best practice</w:t>
      </w:r>
      <w:r>
        <w:rPr>
          <w:rFonts w:ascii="Arial" w:hAnsi="Arial" w:cs="Arial"/>
          <w:sz w:val="22"/>
          <w:szCs w:val="22"/>
        </w:rPr>
        <w:t>’</w:t>
      </w:r>
      <w:r w:rsidRPr="009A08C9">
        <w:rPr>
          <w:rFonts w:ascii="Arial" w:hAnsi="Arial" w:cs="Arial"/>
          <w:sz w:val="22"/>
          <w:szCs w:val="22"/>
        </w:rPr>
        <w:t>. The educational record does not include the notes that a teacher makes for his or her own use only.</w:t>
      </w:r>
    </w:p>
    <w:p w:rsidR="008C6BFD" w:rsidRPr="009A08C9" w:rsidRDefault="008C6BFD" w:rsidP="008C6BFD">
      <w:pPr>
        <w:jc w:val="both"/>
        <w:rPr>
          <w:rFonts w:ascii="Arial" w:hAnsi="Arial" w:cs="Arial"/>
          <w:sz w:val="22"/>
          <w:szCs w:val="22"/>
        </w:rPr>
      </w:pPr>
    </w:p>
    <w:p w:rsidR="008C6BFD" w:rsidRDefault="008C6BFD" w:rsidP="008C6BFD">
      <w:pPr>
        <w:jc w:val="both"/>
        <w:rPr>
          <w:rFonts w:ascii="Arial" w:hAnsi="Arial" w:cs="Arial"/>
          <w:sz w:val="22"/>
          <w:szCs w:val="22"/>
        </w:rPr>
      </w:pPr>
      <w:r w:rsidRPr="009A08C9">
        <w:rPr>
          <w:rFonts w:ascii="Arial" w:hAnsi="Arial" w:cs="Arial"/>
          <w:sz w:val="22"/>
          <w:szCs w:val="22"/>
        </w:rPr>
        <w:t xml:space="preserve">The </w:t>
      </w:r>
      <w:r>
        <w:rPr>
          <w:rFonts w:ascii="Arial" w:hAnsi="Arial" w:cs="Arial"/>
          <w:sz w:val="22"/>
          <w:szCs w:val="22"/>
        </w:rPr>
        <w:t>c</w:t>
      </w:r>
      <w:r w:rsidRPr="009A08C9">
        <w:rPr>
          <w:rFonts w:ascii="Arial" w:hAnsi="Arial" w:cs="Arial"/>
          <w:sz w:val="22"/>
          <w:szCs w:val="22"/>
        </w:rPr>
        <w:t xml:space="preserve">hild </w:t>
      </w:r>
      <w:r>
        <w:rPr>
          <w:rFonts w:ascii="Arial" w:hAnsi="Arial" w:cs="Arial"/>
          <w:sz w:val="22"/>
          <w:szCs w:val="22"/>
        </w:rPr>
        <w:t>p</w:t>
      </w:r>
      <w:r w:rsidRPr="009A08C9">
        <w:rPr>
          <w:rFonts w:ascii="Arial" w:hAnsi="Arial" w:cs="Arial"/>
          <w:sz w:val="22"/>
          <w:szCs w:val="22"/>
        </w:rPr>
        <w:t>rotection file is a separate file to the educational records. It must be noted that if files are asked to be secured, both files are key elements in any processes for which they are needed. It is important that on releasing files they are signed for on release and on return.</w:t>
      </w:r>
    </w:p>
    <w:p w:rsidR="0042097E" w:rsidRDefault="0042097E" w:rsidP="008C6BFD">
      <w:pPr>
        <w:jc w:val="both"/>
        <w:rPr>
          <w:rFonts w:ascii="Arial" w:hAnsi="Arial" w:cs="Arial"/>
          <w:sz w:val="22"/>
          <w:szCs w:val="22"/>
        </w:rPr>
      </w:pPr>
    </w:p>
    <w:p w:rsidR="008C6BFD" w:rsidRPr="009A08C9" w:rsidRDefault="0042097E" w:rsidP="008C6BFD">
      <w:pPr>
        <w:jc w:val="both"/>
        <w:rPr>
          <w:rFonts w:ascii="Arial" w:hAnsi="Arial" w:cs="Arial"/>
          <w:sz w:val="22"/>
          <w:szCs w:val="22"/>
        </w:rPr>
      </w:pPr>
      <w:r w:rsidRPr="0042097E">
        <w:rPr>
          <w:rFonts w:ascii="Arial" w:hAnsi="Arial" w:cs="Arial"/>
          <w:sz w:val="22"/>
          <w:szCs w:val="22"/>
        </w:rPr>
        <w:t xml:space="preserve">Pupil record files must be kept until the individual reaches the age of 25 years or in certain circumstances later. At this point the file should be </w:t>
      </w:r>
      <w:r>
        <w:rPr>
          <w:rFonts w:ascii="Arial" w:hAnsi="Arial" w:cs="Arial"/>
          <w:sz w:val="22"/>
          <w:szCs w:val="22"/>
        </w:rPr>
        <w:t>disposed of confidently</w:t>
      </w:r>
      <w:r w:rsidRPr="0042097E">
        <w:rPr>
          <w:rFonts w:ascii="Arial" w:hAnsi="Arial" w:cs="Arial"/>
          <w:sz w:val="22"/>
          <w:szCs w:val="22"/>
        </w:rPr>
        <w:t xml:space="preserve">. </w:t>
      </w:r>
      <w:r>
        <w:rPr>
          <w:rFonts w:ascii="Arial" w:hAnsi="Arial" w:cs="Arial"/>
          <w:sz w:val="22"/>
          <w:szCs w:val="22"/>
        </w:rPr>
        <w:t xml:space="preserve">We will refer to </w:t>
      </w:r>
      <w:r w:rsidRPr="0042097E">
        <w:rPr>
          <w:rFonts w:ascii="Arial" w:hAnsi="Arial" w:cs="Arial"/>
          <w:sz w:val="22"/>
          <w:szCs w:val="22"/>
        </w:rPr>
        <w:t xml:space="preserve">the </w:t>
      </w:r>
      <w:hyperlink r:id="rId55" w:history="1">
        <w:r w:rsidRPr="0042097E">
          <w:rPr>
            <w:rStyle w:val="Hyperlink"/>
            <w:rFonts w:ascii="Arial" w:hAnsi="Arial" w:cs="Arial"/>
            <w:sz w:val="22"/>
            <w:szCs w:val="22"/>
          </w:rPr>
          <w:t>Data Protection: toolkit for schools</w:t>
        </w:r>
      </w:hyperlink>
      <w:r>
        <w:rPr>
          <w:rFonts w:ascii="Arial" w:hAnsi="Arial" w:cs="Arial"/>
          <w:sz w:val="22"/>
          <w:szCs w:val="22"/>
        </w:rPr>
        <w:t>.</w:t>
      </w:r>
    </w:p>
    <w:p w:rsidR="00762FCA" w:rsidRDefault="00762FCA" w:rsidP="00111F51">
      <w:pPr>
        <w:jc w:val="both"/>
        <w:rPr>
          <w:rFonts w:ascii="Arial" w:hAnsi="Arial" w:cs="Arial"/>
          <w:b/>
          <w:sz w:val="22"/>
          <w:szCs w:val="22"/>
        </w:rPr>
      </w:pPr>
    </w:p>
    <w:p w:rsidR="00810697" w:rsidRDefault="00810697" w:rsidP="00111F51">
      <w:pPr>
        <w:jc w:val="both"/>
        <w:rPr>
          <w:rFonts w:ascii="Arial" w:hAnsi="Arial" w:cs="Arial"/>
          <w:b/>
        </w:rPr>
      </w:pPr>
    </w:p>
    <w:p w:rsidR="00810697" w:rsidRDefault="00810697" w:rsidP="00111F51">
      <w:pPr>
        <w:jc w:val="both"/>
        <w:rPr>
          <w:rFonts w:ascii="Arial" w:hAnsi="Arial" w:cs="Arial"/>
          <w:b/>
        </w:rPr>
      </w:pPr>
    </w:p>
    <w:p w:rsidR="00810697" w:rsidRDefault="00810697" w:rsidP="00111F51">
      <w:pPr>
        <w:jc w:val="both"/>
        <w:rPr>
          <w:rFonts w:ascii="Arial" w:hAnsi="Arial" w:cs="Arial"/>
          <w:b/>
        </w:rPr>
      </w:pPr>
    </w:p>
    <w:p w:rsidR="008C6BFD" w:rsidRPr="00245CA8" w:rsidRDefault="008C6BFD" w:rsidP="00111F51">
      <w:pPr>
        <w:jc w:val="both"/>
        <w:rPr>
          <w:rFonts w:ascii="Arial" w:hAnsi="Arial" w:cs="Arial"/>
          <w:b/>
        </w:rPr>
      </w:pPr>
      <w:r w:rsidRPr="00245CA8">
        <w:rPr>
          <w:rFonts w:ascii="Arial" w:hAnsi="Arial" w:cs="Arial"/>
          <w:b/>
        </w:rPr>
        <w:lastRenderedPageBreak/>
        <w:t>What to do if you are concerned about another safeguarding practices in the school/college</w:t>
      </w:r>
    </w:p>
    <w:p w:rsidR="008C6BFD" w:rsidRDefault="008C6BFD" w:rsidP="00111F51">
      <w:pPr>
        <w:jc w:val="both"/>
        <w:rPr>
          <w:rFonts w:ascii="Arial" w:hAnsi="Arial" w:cs="Arial"/>
          <w:b/>
        </w:rPr>
      </w:pPr>
    </w:p>
    <w:p w:rsidR="008C6BFD" w:rsidRPr="00111F51" w:rsidRDefault="008C6BFD" w:rsidP="008C6BFD">
      <w:pPr>
        <w:jc w:val="both"/>
        <w:rPr>
          <w:rFonts w:ascii="Arial" w:hAnsi="Arial" w:cs="Arial"/>
          <w:sz w:val="22"/>
          <w:szCs w:val="22"/>
        </w:rPr>
      </w:pPr>
      <w:r w:rsidRPr="00111F51">
        <w:rPr>
          <w:rFonts w:ascii="Arial" w:hAnsi="Arial" w:cs="Arial"/>
          <w:sz w:val="22"/>
          <w:szCs w:val="22"/>
        </w:rPr>
        <w:t xml:space="preserve">All staff and volunteers should feel able to raise concerns about poor or unsafe practice and potential failures in </w:t>
      </w:r>
      <w:r w:rsidRPr="0042097E">
        <w:rPr>
          <w:rFonts w:ascii="Arial" w:hAnsi="Arial" w:cs="Arial"/>
          <w:sz w:val="22"/>
          <w:szCs w:val="22"/>
          <w:highlight w:val="red"/>
        </w:rPr>
        <w:t>school/colleges</w:t>
      </w:r>
      <w:r w:rsidRPr="00111F51">
        <w:rPr>
          <w:rFonts w:ascii="Arial" w:hAnsi="Arial" w:cs="Arial"/>
          <w:sz w:val="22"/>
          <w:szCs w:val="22"/>
        </w:rPr>
        <w:t xml:space="preserve"> safeguarding regime and know that such concern</w:t>
      </w:r>
      <w:r w:rsidRPr="008C6BFD">
        <w:rPr>
          <w:rFonts w:ascii="Arial" w:hAnsi="Arial" w:cs="Arial"/>
          <w:sz w:val="22"/>
          <w:szCs w:val="22"/>
        </w:rPr>
        <w:t>s will be taken seriously by our</w:t>
      </w:r>
      <w:r w:rsidRPr="00111F51">
        <w:rPr>
          <w:rFonts w:ascii="Arial" w:hAnsi="Arial" w:cs="Arial"/>
          <w:sz w:val="22"/>
          <w:szCs w:val="22"/>
        </w:rPr>
        <w:t xml:space="preserve"> senior leadership team.</w:t>
      </w:r>
    </w:p>
    <w:p w:rsidR="008C6BFD" w:rsidRPr="008C6BFD" w:rsidRDefault="008C6BFD" w:rsidP="008C6BFD">
      <w:pPr>
        <w:jc w:val="both"/>
        <w:rPr>
          <w:rFonts w:ascii="Arial" w:hAnsi="Arial" w:cs="Arial"/>
          <w:sz w:val="22"/>
          <w:szCs w:val="22"/>
        </w:rPr>
      </w:pPr>
    </w:p>
    <w:p w:rsidR="008C6BFD" w:rsidRDefault="008C6BFD" w:rsidP="008C6BFD">
      <w:pPr>
        <w:jc w:val="both"/>
        <w:rPr>
          <w:rFonts w:ascii="Arial" w:hAnsi="Arial" w:cs="Arial"/>
          <w:sz w:val="22"/>
          <w:szCs w:val="22"/>
        </w:rPr>
      </w:pPr>
      <w:r w:rsidRPr="0042097E">
        <w:rPr>
          <w:rFonts w:ascii="Arial" w:hAnsi="Arial" w:cs="Arial"/>
          <w:sz w:val="22"/>
          <w:szCs w:val="22"/>
          <w:highlight w:val="cyan"/>
        </w:rPr>
        <w:t>As a maintained school we adopt Telford and Wrekin Council’s Whistleblowing Policy and any concerns should be raised in accordance with these procedures.</w:t>
      </w:r>
      <w:r>
        <w:rPr>
          <w:rFonts w:ascii="Arial" w:hAnsi="Arial" w:cs="Arial"/>
          <w:sz w:val="22"/>
          <w:szCs w:val="22"/>
        </w:rPr>
        <w:t xml:space="preserve"> </w:t>
      </w:r>
    </w:p>
    <w:p w:rsidR="008C6BFD" w:rsidRDefault="008C6BFD" w:rsidP="008C6BFD">
      <w:pPr>
        <w:jc w:val="both"/>
        <w:rPr>
          <w:rFonts w:ascii="Arial" w:hAnsi="Arial" w:cs="Arial"/>
          <w:sz w:val="22"/>
          <w:szCs w:val="22"/>
        </w:rPr>
      </w:pPr>
    </w:p>
    <w:p w:rsidR="008C6BFD" w:rsidRDefault="008C6BFD" w:rsidP="008C6BFD">
      <w:pPr>
        <w:jc w:val="both"/>
        <w:rPr>
          <w:rFonts w:ascii="Arial" w:hAnsi="Arial" w:cs="Arial"/>
          <w:sz w:val="22"/>
          <w:szCs w:val="22"/>
        </w:rPr>
      </w:pPr>
      <w:r w:rsidRPr="0042097E">
        <w:rPr>
          <w:rFonts w:ascii="Arial" w:hAnsi="Arial" w:cs="Arial"/>
          <w:sz w:val="22"/>
          <w:szCs w:val="22"/>
          <w:highlight w:val="magenta"/>
        </w:rPr>
        <w:t>As a non-maintained/independent school any concerns should be raised in accordance with our Whistleblowing policy.</w:t>
      </w:r>
      <w:r>
        <w:rPr>
          <w:rFonts w:ascii="Arial" w:hAnsi="Arial" w:cs="Arial"/>
          <w:sz w:val="22"/>
          <w:szCs w:val="22"/>
        </w:rPr>
        <w:t xml:space="preserve"> </w:t>
      </w:r>
    </w:p>
    <w:p w:rsidR="008C6BFD" w:rsidRDefault="008C6BFD" w:rsidP="008C6BFD">
      <w:pPr>
        <w:jc w:val="both"/>
        <w:rPr>
          <w:rFonts w:ascii="Arial" w:hAnsi="Arial" w:cs="Arial"/>
          <w:sz w:val="22"/>
          <w:szCs w:val="22"/>
        </w:rPr>
      </w:pPr>
    </w:p>
    <w:p w:rsidR="008C6BFD" w:rsidRPr="009A08C9" w:rsidRDefault="0042097E" w:rsidP="008C6BFD">
      <w:pPr>
        <w:jc w:val="both"/>
        <w:rPr>
          <w:rFonts w:ascii="Arial" w:hAnsi="Arial" w:cs="Arial"/>
          <w:b/>
          <w:color w:val="0000FF"/>
          <w:sz w:val="22"/>
          <w:szCs w:val="22"/>
          <w:u w:val="single"/>
        </w:rPr>
      </w:pPr>
      <w:r>
        <w:rPr>
          <w:rFonts w:ascii="Arial" w:hAnsi="Arial" w:cs="Arial"/>
          <w:sz w:val="22"/>
          <w:szCs w:val="22"/>
        </w:rPr>
        <w:t>W</w:t>
      </w:r>
      <w:r w:rsidR="008C6BFD" w:rsidRPr="009A08C9">
        <w:rPr>
          <w:rFonts w:ascii="Arial" w:hAnsi="Arial" w:cs="Arial"/>
          <w:sz w:val="22"/>
          <w:szCs w:val="22"/>
        </w:rPr>
        <w:t xml:space="preserve">here staff feel that they cannot report a concern through the above channels general guidance can be found at </w:t>
      </w:r>
      <w:hyperlink r:id="rId56" w:history="1">
        <w:r w:rsidR="008C6BFD" w:rsidRPr="00614F2F">
          <w:rPr>
            <w:rStyle w:val="Hyperlink"/>
            <w:rFonts w:ascii="Arial" w:hAnsi="Arial" w:cs="Arial"/>
            <w:sz w:val="22"/>
            <w:szCs w:val="22"/>
          </w:rPr>
          <w:t>Advice on whistleblowing</w:t>
        </w:r>
      </w:hyperlink>
      <w:r w:rsidR="008C6BFD" w:rsidRPr="009A08C9">
        <w:rPr>
          <w:rFonts w:ascii="Arial" w:hAnsi="Arial" w:cs="Arial"/>
          <w:sz w:val="22"/>
          <w:szCs w:val="22"/>
        </w:rPr>
        <w:t xml:space="preserve">. The </w:t>
      </w:r>
      <w:hyperlink r:id="rId57" w:history="1">
        <w:r w:rsidR="008C6BFD" w:rsidRPr="00614F2F">
          <w:rPr>
            <w:rStyle w:val="Hyperlink"/>
            <w:rFonts w:ascii="Arial" w:hAnsi="Arial" w:cs="Arial"/>
            <w:sz w:val="22"/>
            <w:szCs w:val="22"/>
          </w:rPr>
          <w:t>NSPCC whistleblowing helpline</w:t>
        </w:r>
      </w:hyperlink>
      <w:r w:rsidR="008C6BFD" w:rsidRPr="009A08C9">
        <w:rPr>
          <w:rFonts w:ascii="Arial" w:hAnsi="Arial" w:cs="Arial"/>
          <w:b/>
          <w:color w:val="0000FF"/>
          <w:sz w:val="22"/>
          <w:szCs w:val="22"/>
          <w:u w:val="single"/>
        </w:rPr>
        <w:t xml:space="preserve"> </w:t>
      </w:r>
      <w:r w:rsidR="008C6BFD" w:rsidRPr="009A08C9">
        <w:rPr>
          <w:rFonts w:ascii="Arial" w:hAnsi="Arial" w:cs="Arial"/>
          <w:sz w:val="22"/>
          <w:szCs w:val="22"/>
        </w:rPr>
        <w:t xml:space="preserve">is available for staff who do not feel able to raise concerns regarding child protection failures internally. Staff can call </w:t>
      </w:r>
      <w:r>
        <w:rPr>
          <w:rFonts w:ascii="Arial" w:hAnsi="Arial" w:cs="Arial"/>
          <w:sz w:val="22"/>
          <w:szCs w:val="22"/>
        </w:rPr>
        <w:t>0800 028 0285 or e</w:t>
      </w:r>
      <w:r w:rsidR="008C6BFD" w:rsidRPr="00111F51">
        <w:rPr>
          <w:rFonts w:ascii="Arial" w:hAnsi="Arial" w:cs="Arial"/>
          <w:sz w:val="22"/>
          <w:szCs w:val="22"/>
        </w:rPr>
        <w:t xml:space="preserve">mail </w:t>
      </w:r>
      <w:hyperlink r:id="rId58" w:history="1">
        <w:r w:rsidR="008C6BFD" w:rsidRPr="00111F51">
          <w:rPr>
            <w:rStyle w:val="Hyperlink"/>
            <w:rFonts w:ascii="Arial" w:hAnsi="Arial" w:cs="Arial"/>
            <w:sz w:val="22"/>
            <w:szCs w:val="22"/>
          </w:rPr>
          <w:t>help@nspcc.org.uk</w:t>
        </w:r>
      </w:hyperlink>
      <w:r w:rsidR="008C6BFD">
        <w:rPr>
          <w:rFonts w:ascii="Arial" w:hAnsi="Arial" w:cs="Arial"/>
          <w:b/>
          <w:sz w:val="22"/>
          <w:szCs w:val="22"/>
          <w:u w:val="single"/>
        </w:rPr>
        <w:t xml:space="preserve"> </w:t>
      </w:r>
    </w:p>
    <w:p w:rsidR="000F4A84" w:rsidRDefault="000F4A84" w:rsidP="00111F51">
      <w:pPr>
        <w:jc w:val="both"/>
        <w:rPr>
          <w:rFonts w:ascii="Arial" w:hAnsi="Arial" w:cs="Arial"/>
          <w:sz w:val="22"/>
          <w:szCs w:val="22"/>
        </w:rPr>
      </w:pPr>
    </w:p>
    <w:p w:rsidR="0042097E" w:rsidRDefault="0042097E" w:rsidP="00111F51">
      <w:pPr>
        <w:jc w:val="both"/>
        <w:rPr>
          <w:rFonts w:ascii="Arial" w:hAnsi="Arial" w:cs="Arial"/>
          <w:sz w:val="22"/>
          <w:szCs w:val="22"/>
        </w:rPr>
      </w:pPr>
    </w:p>
    <w:p w:rsidR="000F4A84" w:rsidRDefault="000F4A84" w:rsidP="00111F51">
      <w:pPr>
        <w:jc w:val="both"/>
        <w:rPr>
          <w:rFonts w:ascii="Arial" w:hAnsi="Arial" w:cs="Arial"/>
          <w:sz w:val="22"/>
          <w:szCs w:val="22"/>
        </w:rPr>
      </w:pPr>
    </w:p>
    <w:p w:rsidR="00B20D4B" w:rsidRDefault="00B20D4B" w:rsidP="0042097E">
      <w:pPr>
        <w:jc w:val="center"/>
        <w:rPr>
          <w:rFonts w:ascii="Arial" w:hAnsi="Arial" w:cs="Arial"/>
          <w:b/>
        </w:rPr>
      </w:pPr>
    </w:p>
    <w:p w:rsidR="00B20D4B" w:rsidRDefault="00B20D4B" w:rsidP="0042097E">
      <w:pPr>
        <w:jc w:val="center"/>
        <w:rPr>
          <w:rFonts w:ascii="Arial" w:hAnsi="Arial" w:cs="Arial"/>
          <w:b/>
        </w:rPr>
      </w:pPr>
    </w:p>
    <w:p w:rsidR="00B20D4B" w:rsidRDefault="00B20D4B" w:rsidP="0042097E">
      <w:pPr>
        <w:jc w:val="center"/>
        <w:rPr>
          <w:rFonts w:ascii="Arial" w:hAnsi="Arial" w:cs="Arial"/>
          <w:b/>
        </w:rPr>
      </w:pPr>
    </w:p>
    <w:p w:rsidR="00B20D4B" w:rsidRDefault="00B20D4B" w:rsidP="0042097E">
      <w:pPr>
        <w:jc w:val="center"/>
        <w:rPr>
          <w:rFonts w:ascii="Arial" w:hAnsi="Arial" w:cs="Arial"/>
          <w:b/>
        </w:rPr>
      </w:pPr>
    </w:p>
    <w:p w:rsidR="00B20D4B" w:rsidRDefault="00B20D4B" w:rsidP="0042097E">
      <w:pPr>
        <w:jc w:val="center"/>
        <w:rPr>
          <w:rFonts w:ascii="Arial" w:hAnsi="Arial" w:cs="Arial"/>
          <w:b/>
        </w:rPr>
      </w:pPr>
    </w:p>
    <w:p w:rsidR="00B20D4B" w:rsidRDefault="00B20D4B" w:rsidP="0042097E">
      <w:pPr>
        <w:jc w:val="center"/>
        <w:rPr>
          <w:rFonts w:ascii="Arial" w:hAnsi="Arial" w:cs="Arial"/>
          <w:b/>
        </w:rPr>
      </w:pPr>
    </w:p>
    <w:p w:rsidR="00B20D4B" w:rsidRDefault="00B20D4B" w:rsidP="0042097E">
      <w:pPr>
        <w:jc w:val="center"/>
        <w:rPr>
          <w:rFonts w:ascii="Arial" w:hAnsi="Arial" w:cs="Arial"/>
          <w:b/>
        </w:rPr>
      </w:pPr>
    </w:p>
    <w:p w:rsidR="00B20D4B" w:rsidRDefault="00B20D4B" w:rsidP="0042097E">
      <w:pPr>
        <w:jc w:val="center"/>
        <w:rPr>
          <w:rFonts w:ascii="Arial" w:hAnsi="Arial" w:cs="Arial"/>
          <w:b/>
        </w:rPr>
      </w:pPr>
    </w:p>
    <w:p w:rsidR="00B20D4B" w:rsidRDefault="00B20D4B" w:rsidP="0042097E">
      <w:pPr>
        <w:jc w:val="center"/>
        <w:rPr>
          <w:rFonts w:ascii="Arial" w:hAnsi="Arial" w:cs="Arial"/>
          <w:b/>
        </w:rPr>
      </w:pPr>
    </w:p>
    <w:p w:rsidR="00B20D4B" w:rsidRDefault="00B20D4B" w:rsidP="0042097E">
      <w:pPr>
        <w:jc w:val="center"/>
        <w:rPr>
          <w:rFonts w:ascii="Arial" w:hAnsi="Arial" w:cs="Arial"/>
          <w:b/>
        </w:rPr>
      </w:pPr>
    </w:p>
    <w:p w:rsidR="00B20D4B" w:rsidRDefault="00B20D4B" w:rsidP="0042097E">
      <w:pPr>
        <w:jc w:val="center"/>
        <w:rPr>
          <w:rFonts w:ascii="Arial" w:hAnsi="Arial" w:cs="Arial"/>
          <w:b/>
        </w:rPr>
      </w:pPr>
    </w:p>
    <w:p w:rsidR="00B20D4B" w:rsidRDefault="00B20D4B" w:rsidP="0042097E">
      <w:pPr>
        <w:jc w:val="center"/>
        <w:rPr>
          <w:rFonts w:ascii="Arial" w:hAnsi="Arial" w:cs="Arial"/>
          <w:b/>
        </w:rPr>
      </w:pPr>
    </w:p>
    <w:p w:rsidR="00B20D4B" w:rsidRDefault="00B20D4B" w:rsidP="0042097E">
      <w:pPr>
        <w:jc w:val="center"/>
        <w:rPr>
          <w:rFonts w:ascii="Arial" w:hAnsi="Arial" w:cs="Arial"/>
          <w:b/>
        </w:rPr>
      </w:pPr>
    </w:p>
    <w:p w:rsidR="00B20D4B" w:rsidRDefault="00B20D4B" w:rsidP="0042097E">
      <w:pPr>
        <w:jc w:val="center"/>
        <w:rPr>
          <w:rFonts w:ascii="Arial" w:hAnsi="Arial" w:cs="Arial"/>
          <w:b/>
        </w:rPr>
      </w:pPr>
    </w:p>
    <w:p w:rsidR="00B20D4B" w:rsidRDefault="00B20D4B" w:rsidP="0042097E">
      <w:pPr>
        <w:jc w:val="center"/>
        <w:rPr>
          <w:rFonts w:ascii="Arial" w:hAnsi="Arial" w:cs="Arial"/>
          <w:b/>
        </w:rPr>
      </w:pPr>
    </w:p>
    <w:p w:rsidR="00B20D4B" w:rsidRDefault="00B20D4B" w:rsidP="0042097E">
      <w:pPr>
        <w:jc w:val="center"/>
        <w:rPr>
          <w:rFonts w:ascii="Arial" w:hAnsi="Arial" w:cs="Arial"/>
          <w:b/>
        </w:rPr>
      </w:pPr>
    </w:p>
    <w:p w:rsidR="00B20D4B" w:rsidRDefault="00B20D4B" w:rsidP="0042097E">
      <w:pPr>
        <w:jc w:val="center"/>
        <w:rPr>
          <w:rFonts w:ascii="Arial" w:hAnsi="Arial" w:cs="Arial"/>
          <w:b/>
        </w:rPr>
      </w:pPr>
    </w:p>
    <w:p w:rsidR="00B20D4B" w:rsidRDefault="00B20D4B" w:rsidP="0042097E">
      <w:pPr>
        <w:jc w:val="center"/>
        <w:rPr>
          <w:rFonts w:ascii="Arial" w:hAnsi="Arial" w:cs="Arial"/>
          <w:b/>
        </w:rPr>
      </w:pPr>
    </w:p>
    <w:p w:rsidR="00B20D4B" w:rsidRDefault="00B20D4B" w:rsidP="0042097E">
      <w:pPr>
        <w:jc w:val="center"/>
        <w:rPr>
          <w:rFonts w:ascii="Arial" w:hAnsi="Arial" w:cs="Arial"/>
          <w:b/>
        </w:rPr>
      </w:pPr>
    </w:p>
    <w:p w:rsidR="00B20D4B" w:rsidRDefault="00B20D4B" w:rsidP="0042097E">
      <w:pPr>
        <w:jc w:val="center"/>
        <w:rPr>
          <w:rFonts w:ascii="Arial" w:hAnsi="Arial" w:cs="Arial"/>
          <w:b/>
        </w:rPr>
      </w:pPr>
    </w:p>
    <w:p w:rsidR="00B20D4B" w:rsidRDefault="00B20D4B" w:rsidP="0042097E">
      <w:pPr>
        <w:jc w:val="center"/>
        <w:rPr>
          <w:rFonts w:ascii="Arial" w:hAnsi="Arial" w:cs="Arial"/>
          <w:b/>
        </w:rPr>
      </w:pPr>
    </w:p>
    <w:p w:rsidR="00B20D4B" w:rsidRDefault="00B20D4B" w:rsidP="0042097E">
      <w:pPr>
        <w:jc w:val="center"/>
        <w:rPr>
          <w:rFonts w:ascii="Arial" w:hAnsi="Arial" w:cs="Arial"/>
          <w:b/>
        </w:rPr>
      </w:pPr>
    </w:p>
    <w:p w:rsidR="00B20D4B" w:rsidRDefault="00B20D4B" w:rsidP="0042097E">
      <w:pPr>
        <w:jc w:val="center"/>
        <w:rPr>
          <w:rFonts w:ascii="Arial" w:hAnsi="Arial" w:cs="Arial"/>
          <w:b/>
        </w:rPr>
      </w:pPr>
    </w:p>
    <w:p w:rsidR="00B20D4B" w:rsidRDefault="00B20D4B" w:rsidP="0042097E">
      <w:pPr>
        <w:jc w:val="center"/>
        <w:rPr>
          <w:rFonts w:ascii="Arial" w:hAnsi="Arial" w:cs="Arial"/>
          <w:b/>
        </w:rPr>
      </w:pPr>
    </w:p>
    <w:p w:rsidR="00B20D4B" w:rsidRDefault="00B20D4B" w:rsidP="0042097E">
      <w:pPr>
        <w:jc w:val="center"/>
        <w:rPr>
          <w:rFonts w:ascii="Arial" w:hAnsi="Arial" w:cs="Arial"/>
          <w:b/>
        </w:rPr>
      </w:pPr>
    </w:p>
    <w:p w:rsidR="00B20D4B" w:rsidRDefault="00B20D4B" w:rsidP="0042097E">
      <w:pPr>
        <w:jc w:val="center"/>
        <w:rPr>
          <w:rFonts w:ascii="Arial" w:hAnsi="Arial" w:cs="Arial"/>
          <w:b/>
        </w:rPr>
      </w:pPr>
    </w:p>
    <w:p w:rsidR="00B20D4B" w:rsidRDefault="00B20D4B" w:rsidP="0042097E">
      <w:pPr>
        <w:jc w:val="center"/>
        <w:rPr>
          <w:rFonts w:ascii="Arial" w:hAnsi="Arial" w:cs="Arial"/>
          <w:b/>
        </w:rPr>
      </w:pPr>
    </w:p>
    <w:p w:rsidR="00B20D4B" w:rsidRDefault="00B20D4B" w:rsidP="0042097E">
      <w:pPr>
        <w:jc w:val="center"/>
        <w:rPr>
          <w:rFonts w:ascii="Arial" w:hAnsi="Arial" w:cs="Arial"/>
          <w:b/>
        </w:rPr>
      </w:pPr>
    </w:p>
    <w:p w:rsidR="00B20D4B" w:rsidRDefault="00B20D4B" w:rsidP="0042097E">
      <w:pPr>
        <w:jc w:val="center"/>
        <w:rPr>
          <w:rFonts w:ascii="Arial" w:hAnsi="Arial" w:cs="Arial"/>
          <w:b/>
        </w:rPr>
      </w:pPr>
    </w:p>
    <w:p w:rsidR="00B20D4B" w:rsidRDefault="00B20D4B" w:rsidP="0042097E">
      <w:pPr>
        <w:jc w:val="center"/>
        <w:rPr>
          <w:rFonts w:ascii="Arial" w:hAnsi="Arial" w:cs="Arial"/>
          <w:b/>
        </w:rPr>
      </w:pPr>
    </w:p>
    <w:p w:rsidR="00B20D4B" w:rsidRDefault="00B20D4B" w:rsidP="0042097E">
      <w:pPr>
        <w:jc w:val="center"/>
        <w:rPr>
          <w:rFonts w:ascii="Arial" w:hAnsi="Arial" w:cs="Arial"/>
          <w:b/>
        </w:rPr>
      </w:pPr>
    </w:p>
    <w:p w:rsidR="00B20D4B" w:rsidRDefault="00B20D4B" w:rsidP="0042097E">
      <w:pPr>
        <w:jc w:val="center"/>
        <w:rPr>
          <w:rFonts w:ascii="Arial" w:hAnsi="Arial" w:cs="Arial"/>
          <w:b/>
        </w:rPr>
      </w:pPr>
    </w:p>
    <w:p w:rsidR="00690BAA" w:rsidRDefault="00690BAA" w:rsidP="0042097E">
      <w:pPr>
        <w:jc w:val="center"/>
        <w:rPr>
          <w:rFonts w:ascii="Arial" w:hAnsi="Arial" w:cs="Arial"/>
          <w:b/>
        </w:rPr>
      </w:pPr>
    </w:p>
    <w:p w:rsidR="00690BAA" w:rsidRDefault="00690BAA" w:rsidP="0042097E">
      <w:pPr>
        <w:jc w:val="center"/>
        <w:rPr>
          <w:rFonts w:ascii="Arial" w:hAnsi="Arial" w:cs="Arial"/>
          <w:b/>
        </w:rPr>
      </w:pPr>
    </w:p>
    <w:p w:rsidR="00690BAA" w:rsidRDefault="00690BAA" w:rsidP="0042097E">
      <w:pPr>
        <w:jc w:val="center"/>
        <w:rPr>
          <w:rFonts w:ascii="Arial" w:hAnsi="Arial" w:cs="Arial"/>
          <w:b/>
        </w:rPr>
      </w:pPr>
    </w:p>
    <w:p w:rsidR="00810697" w:rsidRDefault="00810697" w:rsidP="0042097E">
      <w:pPr>
        <w:jc w:val="center"/>
        <w:rPr>
          <w:rFonts w:ascii="Arial" w:hAnsi="Arial" w:cs="Arial"/>
          <w:b/>
        </w:rPr>
      </w:pPr>
    </w:p>
    <w:p w:rsidR="002B639B" w:rsidRDefault="002B639B" w:rsidP="0042097E">
      <w:pPr>
        <w:jc w:val="center"/>
        <w:rPr>
          <w:rFonts w:ascii="Arial" w:hAnsi="Arial" w:cs="Arial"/>
          <w:b/>
        </w:rPr>
      </w:pPr>
      <w:r>
        <w:rPr>
          <w:rFonts w:ascii="Arial" w:hAnsi="Arial" w:cs="Arial"/>
          <w:b/>
        </w:rPr>
        <w:lastRenderedPageBreak/>
        <w:t>Part two: The management of safeguarding</w:t>
      </w:r>
    </w:p>
    <w:p w:rsidR="002B639B" w:rsidRDefault="002B639B" w:rsidP="00111F51">
      <w:pPr>
        <w:jc w:val="both"/>
        <w:rPr>
          <w:rFonts w:ascii="Arial" w:hAnsi="Arial" w:cs="Arial"/>
          <w:b/>
        </w:rPr>
      </w:pPr>
    </w:p>
    <w:p w:rsidR="00310F3C" w:rsidRDefault="00310F3C" w:rsidP="00111F51">
      <w:pPr>
        <w:jc w:val="both"/>
        <w:outlineLvl w:val="0"/>
        <w:rPr>
          <w:rFonts w:ascii="Arial" w:hAnsi="Arial" w:cs="Arial"/>
          <w:sz w:val="22"/>
          <w:szCs w:val="22"/>
        </w:rPr>
      </w:pPr>
      <w:r>
        <w:rPr>
          <w:rFonts w:ascii="Arial" w:hAnsi="Arial" w:cs="Arial"/>
          <w:sz w:val="22"/>
          <w:szCs w:val="22"/>
        </w:rPr>
        <w:t xml:space="preserve">The </w:t>
      </w:r>
      <w:r w:rsidRPr="00690BAA">
        <w:rPr>
          <w:rFonts w:ascii="Arial" w:hAnsi="Arial" w:cs="Arial"/>
          <w:b/>
          <w:sz w:val="22"/>
          <w:szCs w:val="22"/>
        </w:rPr>
        <w:t>designated governor</w:t>
      </w:r>
      <w:r>
        <w:rPr>
          <w:rFonts w:ascii="Arial" w:hAnsi="Arial" w:cs="Arial"/>
          <w:sz w:val="22"/>
          <w:szCs w:val="22"/>
        </w:rPr>
        <w:t xml:space="preserve"> with responsibility for s</w:t>
      </w:r>
      <w:r w:rsidRPr="009A08C9">
        <w:rPr>
          <w:rFonts w:ascii="Arial" w:hAnsi="Arial" w:cs="Arial"/>
          <w:sz w:val="22"/>
          <w:szCs w:val="22"/>
        </w:rPr>
        <w:t>afeguarding</w:t>
      </w:r>
      <w:r>
        <w:rPr>
          <w:rFonts w:ascii="Arial" w:hAnsi="Arial" w:cs="Arial"/>
          <w:sz w:val="22"/>
          <w:szCs w:val="22"/>
        </w:rPr>
        <w:t xml:space="preserve"> is </w:t>
      </w:r>
      <w:r w:rsidRPr="0042097E">
        <w:rPr>
          <w:rFonts w:ascii="Arial" w:hAnsi="Arial" w:cs="Arial"/>
          <w:sz w:val="22"/>
          <w:szCs w:val="22"/>
          <w:highlight w:val="lightGray"/>
        </w:rPr>
        <w:t>XXXXXXXX</w:t>
      </w:r>
      <w:r>
        <w:rPr>
          <w:rFonts w:ascii="Arial" w:hAnsi="Arial" w:cs="Arial"/>
          <w:sz w:val="22"/>
          <w:szCs w:val="22"/>
        </w:rPr>
        <w:t>. They have access to a w</w:t>
      </w:r>
      <w:r w:rsidRPr="009A08C9">
        <w:rPr>
          <w:rFonts w:ascii="Arial" w:hAnsi="Arial" w:cs="Arial"/>
          <w:sz w:val="22"/>
          <w:szCs w:val="22"/>
        </w:rPr>
        <w:t xml:space="preserve">orkbook of </w:t>
      </w:r>
      <w:r>
        <w:rPr>
          <w:rFonts w:ascii="Arial" w:hAnsi="Arial" w:cs="Arial"/>
          <w:sz w:val="22"/>
          <w:szCs w:val="22"/>
        </w:rPr>
        <w:t xml:space="preserve">their </w:t>
      </w:r>
      <w:r w:rsidRPr="009A08C9">
        <w:rPr>
          <w:rFonts w:ascii="Arial" w:hAnsi="Arial" w:cs="Arial"/>
          <w:sz w:val="22"/>
          <w:szCs w:val="22"/>
        </w:rPr>
        <w:t>roles and responsibilities which wil</w:t>
      </w:r>
      <w:r>
        <w:rPr>
          <w:rFonts w:ascii="Arial" w:hAnsi="Arial" w:cs="Arial"/>
          <w:sz w:val="22"/>
          <w:szCs w:val="22"/>
        </w:rPr>
        <w:t>l ensure the completion of the s</w:t>
      </w:r>
      <w:r w:rsidRPr="009A08C9">
        <w:rPr>
          <w:rFonts w:ascii="Arial" w:hAnsi="Arial" w:cs="Arial"/>
          <w:sz w:val="22"/>
          <w:szCs w:val="22"/>
        </w:rPr>
        <w:t>afeguarding s</w:t>
      </w:r>
      <w:r>
        <w:rPr>
          <w:rFonts w:ascii="Arial" w:hAnsi="Arial" w:cs="Arial"/>
          <w:sz w:val="22"/>
          <w:szCs w:val="22"/>
        </w:rPr>
        <w:t xml:space="preserve">ection </w:t>
      </w:r>
      <w:r w:rsidR="009C51C1">
        <w:rPr>
          <w:rFonts w:ascii="Arial" w:hAnsi="Arial" w:cs="Arial"/>
          <w:sz w:val="22"/>
          <w:szCs w:val="22"/>
        </w:rPr>
        <w:t>175</w:t>
      </w:r>
      <w:r w:rsidR="00E404A4">
        <w:rPr>
          <w:rFonts w:ascii="Arial" w:hAnsi="Arial" w:cs="Arial"/>
          <w:sz w:val="22"/>
          <w:szCs w:val="22"/>
        </w:rPr>
        <w:t>/157</w:t>
      </w:r>
      <w:r w:rsidRPr="009A08C9">
        <w:rPr>
          <w:rFonts w:ascii="Arial" w:hAnsi="Arial" w:cs="Arial"/>
          <w:sz w:val="22"/>
          <w:szCs w:val="22"/>
        </w:rPr>
        <w:t xml:space="preserve"> audit, on a yearly basis</w:t>
      </w:r>
      <w:r>
        <w:rPr>
          <w:rFonts w:ascii="Arial" w:hAnsi="Arial" w:cs="Arial"/>
          <w:sz w:val="22"/>
          <w:szCs w:val="22"/>
        </w:rPr>
        <w:t xml:space="preserve">. </w:t>
      </w:r>
      <w:r w:rsidRPr="009A08C9">
        <w:rPr>
          <w:rFonts w:ascii="Arial" w:hAnsi="Arial" w:cs="Arial"/>
          <w:sz w:val="22"/>
          <w:szCs w:val="22"/>
        </w:rPr>
        <w:t xml:space="preserve">These will be supplied by the Telford &amp; Wrekin Council </w:t>
      </w:r>
      <w:r>
        <w:rPr>
          <w:rFonts w:ascii="Arial" w:hAnsi="Arial" w:cs="Arial"/>
          <w:sz w:val="22"/>
          <w:szCs w:val="22"/>
        </w:rPr>
        <w:t>Education Safeguarding Team</w:t>
      </w:r>
      <w:r w:rsidRPr="009A08C9">
        <w:rPr>
          <w:rFonts w:ascii="Arial" w:hAnsi="Arial" w:cs="Arial"/>
          <w:sz w:val="22"/>
          <w:szCs w:val="22"/>
        </w:rPr>
        <w:t>.</w:t>
      </w:r>
    </w:p>
    <w:p w:rsidR="00310F3C" w:rsidRDefault="00310F3C" w:rsidP="00111F51">
      <w:pPr>
        <w:jc w:val="both"/>
        <w:rPr>
          <w:rFonts w:ascii="Arial" w:hAnsi="Arial" w:cs="Arial"/>
          <w:sz w:val="22"/>
          <w:szCs w:val="22"/>
        </w:rPr>
      </w:pPr>
    </w:p>
    <w:p w:rsidR="002B639B" w:rsidRDefault="002B639B" w:rsidP="00111F51">
      <w:pPr>
        <w:jc w:val="both"/>
        <w:rPr>
          <w:rFonts w:ascii="Arial" w:hAnsi="Arial" w:cs="Arial"/>
          <w:sz w:val="22"/>
          <w:szCs w:val="22"/>
        </w:rPr>
      </w:pPr>
      <w:r w:rsidRPr="00663F17">
        <w:rPr>
          <w:rFonts w:ascii="Arial" w:hAnsi="Arial" w:cs="Arial"/>
          <w:sz w:val="22"/>
          <w:szCs w:val="22"/>
          <w:highlight w:val="red"/>
        </w:rPr>
        <w:t>School/college</w:t>
      </w:r>
      <w:r>
        <w:rPr>
          <w:rFonts w:ascii="Arial" w:hAnsi="Arial" w:cs="Arial"/>
          <w:sz w:val="22"/>
          <w:szCs w:val="22"/>
        </w:rPr>
        <w:t xml:space="preserve"> </w:t>
      </w:r>
      <w:r w:rsidRPr="00663F17">
        <w:rPr>
          <w:rFonts w:ascii="Arial" w:hAnsi="Arial" w:cs="Arial"/>
          <w:sz w:val="22"/>
          <w:szCs w:val="22"/>
          <w:highlight w:val="green"/>
        </w:rPr>
        <w:t>governing body/board/proprietor</w:t>
      </w:r>
      <w:r>
        <w:rPr>
          <w:rFonts w:ascii="Arial" w:hAnsi="Arial" w:cs="Arial"/>
          <w:sz w:val="22"/>
          <w:szCs w:val="22"/>
        </w:rPr>
        <w:t xml:space="preserve"> </w:t>
      </w:r>
      <w:r w:rsidRPr="009A08C9">
        <w:rPr>
          <w:rFonts w:ascii="Arial" w:hAnsi="Arial" w:cs="Arial"/>
          <w:sz w:val="22"/>
          <w:szCs w:val="22"/>
        </w:rPr>
        <w:t xml:space="preserve">are committed to working together to create and maintain a safe learning environment for the children and young people attending </w:t>
      </w:r>
      <w:r w:rsidR="00663F17">
        <w:rPr>
          <w:rFonts w:ascii="Arial" w:hAnsi="Arial" w:cs="Arial"/>
          <w:sz w:val="22"/>
          <w:szCs w:val="22"/>
        </w:rPr>
        <w:t>this setting</w:t>
      </w:r>
      <w:r w:rsidRPr="009A08C9">
        <w:rPr>
          <w:rFonts w:ascii="Arial" w:hAnsi="Arial" w:cs="Arial"/>
          <w:sz w:val="22"/>
          <w:szCs w:val="22"/>
        </w:rPr>
        <w:t>.</w:t>
      </w:r>
      <w:r w:rsidR="00267E87">
        <w:rPr>
          <w:rFonts w:ascii="Arial" w:hAnsi="Arial" w:cs="Arial"/>
          <w:sz w:val="22"/>
          <w:szCs w:val="22"/>
        </w:rPr>
        <w:t xml:space="preserve"> We </w:t>
      </w:r>
      <w:r w:rsidRPr="009A08C9">
        <w:rPr>
          <w:rFonts w:ascii="Arial" w:hAnsi="Arial" w:cs="Arial"/>
          <w:sz w:val="22"/>
          <w:szCs w:val="22"/>
        </w:rPr>
        <w:t>will follow the specific guidance as set out in</w:t>
      </w:r>
      <w:r w:rsidRPr="009A08C9">
        <w:rPr>
          <w:rFonts w:ascii="Arial" w:hAnsi="Arial" w:cs="Arial"/>
          <w:color w:val="FF0000"/>
          <w:sz w:val="22"/>
          <w:szCs w:val="22"/>
        </w:rPr>
        <w:t xml:space="preserve"> </w:t>
      </w:r>
      <w:r w:rsidRPr="009A08C9">
        <w:rPr>
          <w:rFonts w:ascii="Arial" w:hAnsi="Arial" w:cs="Arial"/>
          <w:sz w:val="22"/>
          <w:szCs w:val="22"/>
        </w:rPr>
        <w:t xml:space="preserve">paragraphs </w:t>
      </w:r>
      <w:hyperlink r:id="rId59" w:history="1">
        <w:r w:rsidRPr="00111F51">
          <w:rPr>
            <w:rStyle w:val="Hyperlink"/>
            <w:rFonts w:ascii="Arial" w:hAnsi="Arial" w:cs="Arial"/>
            <w:sz w:val="22"/>
            <w:szCs w:val="22"/>
          </w:rPr>
          <w:t>Working</w:t>
        </w:r>
        <w:r w:rsidR="00267E87" w:rsidRPr="00111F51">
          <w:rPr>
            <w:rStyle w:val="Hyperlink"/>
            <w:rFonts w:ascii="Arial" w:hAnsi="Arial" w:cs="Arial"/>
            <w:sz w:val="22"/>
            <w:szCs w:val="22"/>
          </w:rPr>
          <w:t xml:space="preserve"> Together to Safeguard Children</w:t>
        </w:r>
        <w:r w:rsidRPr="00111F51">
          <w:rPr>
            <w:rStyle w:val="Hyperlink"/>
            <w:rFonts w:ascii="Arial" w:hAnsi="Arial" w:cs="Arial"/>
            <w:sz w:val="22"/>
            <w:szCs w:val="22"/>
          </w:rPr>
          <w:t xml:space="preserve"> 2018</w:t>
        </w:r>
      </w:hyperlink>
      <w:r w:rsidRPr="00111F51">
        <w:rPr>
          <w:rFonts w:ascii="Arial" w:hAnsi="Arial" w:cs="Arial"/>
          <w:color w:val="6600FF"/>
          <w:sz w:val="22"/>
          <w:szCs w:val="22"/>
        </w:rPr>
        <w:t xml:space="preserve"> </w:t>
      </w:r>
      <w:r w:rsidRPr="00111F51">
        <w:rPr>
          <w:rFonts w:ascii="Arial" w:hAnsi="Arial" w:cs="Arial"/>
          <w:sz w:val="22"/>
          <w:szCs w:val="22"/>
        </w:rPr>
        <w:t xml:space="preserve">and </w:t>
      </w:r>
      <w:hyperlink r:id="rId60" w:history="1">
        <w:r w:rsidRPr="00111F51">
          <w:rPr>
            <w:rStyle w:val="Hyperlink"/>
            <w:rFonts w:ascii="Arial" w:hAnsi="Arial" w:cs="Arial"/>
            <w:sz w:val="22"/>
            <w:szCs w:val="22"/>
          </w:rPr>
          <w:t>Keeping Children Safe in Education 201</w:t>
        </w:r>
      </w:hyperlink>
      <w:r w:rsidR="00267E87" w:rsidRPr="00111F51">
        <w:rPr>
          <w:rFonts w:ascii="Arial" w:hAnsi="Arial" w:cs="Arial"/>
          <w:color w:val="0000FF"/>
          <w:sz w:val="22"/>
          <w:szCs w:val="22"/>
        </w:rPr>
        <w:t>9</w:t>
      </w:r>
      <w:r w:rsidRPr="00267E87">
        <w:rPr>
          <w:rFonts w:ascii="Arial" w:hAnsi="Arial" w:cs="Arial"/>
          <w:sz w:val="22"/>
          <w:szCs w:val="22"/>
        </w:rPr>
        <w:t xml:space="preserve"> </w:t>
      </w:r>
      <w:r w:rsidR="00267E87">
        <w:rPr>
          <w:rFonts w:ascii="Arial" w:hAnsi="Arial" w:cs="Arial"/>
          <w:sz w:val="22"/>
          <w:szCs w:val="22"/>
        </w:rPr>
        <w:t>and will ensure that the procedures set in the policy are implemented to help ensure appropriate safeguarding responses, including:</w:t>
      </w:r>
    </w:p>
    <w:p w:rsidR="00267E87" w:rsidRDefault="00267E87" w:rsidP="00690BAA">
      <w:pPr>
        <w:numPr>
          <w:ilvl w:val="0"/>
          <w:numId w:val="59"/>
        </w:numPr>
        <w:tabs>
          <w:tab w:val="clear" w:pos="357"/>
          <w:tab w:val="num" w:pos="714"/>
        </w:tabs>
        <w:ind w:left="714"/>
        <w:jc w:val="both"/>
        <w:rPr>
          <w:rFonts w:ascii="Arial" w:hAnsi="Arial" w:cs="Arial"/>
          <w:sz w:val="22"/>
          <w:szCs w:val="22"/>
        </w:rPr>
      </w:pPr>
      <w:r>
        <w:rPr>
          <w:rFonts w:ascii="Arial" w:hAnsi="Arial" w:cs="Arial"/>
          <w:sz w:val="22"/>
          <w:szCs w:val="22"/>
        </w:rPr>
        <w:t xml:space="preserve">a staff </w:t>
      </w:r>
      <w:r w:rsidR="00EC7737">
        <w:rPr>
          <w:rFonts w:ascii="Arial" w:hAnsi="Arial" w:cs="Arial"/>
          <w:sz w:val="22"/>
          <w:szCs w:val="22"/>
        </w:rPr>
        <w:t xml:space="preserve">and </w:t>
      </w:r>
      <w:r>
        <w:rPr>
          <w:rFonts w:ascii="Arial" w:hAnsi="Arial" w:cs="Arial"/>
          <w:sz w:val="22"/>
          <w:szCs w:val="22"/>
        </w:rPr>
        <w:t>code of conduct;</w:t>
      </w:r>
    </w:p>
    <w:p w:rsidR="00EC7737" w:rsidRPr="00EC7737" w:rsidRDefault="00267E87" w:rsidP="00690BAA">
      <w:pPr>
        <w:numPr>
          <w:ilvl w:val="0"/>
          <w:numId w:val="59"/>
        </w:numPr>
        <w:tabs>
          <w:tab w:val="clear" w:pos="357"/>
          <w:tab w:val="num" w:pos="714"/>
        </w:tabs>
        <w:ind w:left="714"/>
        <w:jc w:val="both"/>
        <w:rPr>
          <w:rFonts w:ascii="Arial" w:hAnsi="Arial" w:cs="Arial"/>
          <w:sz w:val="22"/>
          <w:szCs w:val="22"/>
        </w:rPr>
      </w:pPr>
      <w:r>
        <w:rPr>
          <w:rFonts w:ascii="Arial" w:hAnsi="Arial" w:cs="Arial"/>
          <w:sz w:val="22"/>
          <w:szCs w:val="22"/>
        </w:rPr>
        <w:t>children</w:t>
      </w:r>
      <w:r w:rsidR="00EC7737">
        <w:rPr>
          <w:rFonts w:ascii="Arial" w:hAnsi="Arial" w:cs="Arial"/>
          <w:sz w:val="22"/>
          <w:szCs w:val="22"/>
        </w:rPr>
        <w:t xml:space="preserve"> who go missing from education;</w:t>
      </w:r>
    </w:p>
    <w:p w:rsidR="00EC7737" w:rsidRPr="009A08C9" w:rsidRDefault="00EC7737" w:rsidP="00690BAA">
      <w:pPr>
        <w:numPr>
          <w:ilvl w:val="0"/>
          <w:numId w:val="63"/>
        </w:numPr>
        <w:ind w:left="717"/>
        <w:jc w:val="both"/>
        <w:rPr>
          <w:rFonts w:ascii="Arial" w:hAnsi="Arial" w:cs="Arial"/>
          <w:sz w:val="22"/>
          <w:szCs w:val="22"/>
        </w:rPr>
      </w:pPr>
      <w:r w:rsidRPr="009A08C9">
        <w:rPr>
          <w:rFonts w:ascii="Arial" w:hAnsi="Arial" w:cs="Arial"/>
          <w:sz w:val="22"/>
          <w:szCs w:val="22"/>
        </w:rPr>
        <w:t>child protection and safeguarding</w:t>
      </w:r>
      <w:r>
        <w:rPr>
          <w:rFonts w:ascii="Arial" w:hAnsi="Arial" w:cs="Arial"/>
          <w:sz w:val="22"/>
          <w:szCs w:val="22"/>
        </w:rPr>
        <w:t>;</w:t>
      </w:r>
    </w:p>
    <w:p w:rsidR="00EC7737" w:rsidRPr="009A08C9" w:rsidRDefault="00EC7737" w:rsidP="00690BAA">
      <w:pPr>
        <w:numPr>
          <w:ilvl w:val="0"/>
          <w:numId w:val="63"/>
        </w:numPr>
        <w:ind w:left="717"/>
        <w:jc w:val="both"/>
        <w:rPr>
          <w:rFonts w:ascii="Arial" w:hAnsi="Arial" w:cs="Arial"/>
          <w:sz w:val="22"/>
          <w:szCs w:val="22"/>
        </w:rPr>
      </w:pPr>
      <w:r w:rsidRPr="009A08C9">
        <w:rPr>
          <w:rFonts w:ascii="Arial" w:hAnsi="Arial" w:cs="Arial"/>
          <w:sz w:val="22"/>
          <w:szCs w:val="22"/>
        </w:rPr>
        <w:t>suicide intervention</w:t>
      </w:r>
      <w:r>
        <w:rPr>
          <w:rFonts w:ascii="Arial" w:hAnsi="Arial" w:cs="Arial"/>
          <w:sz w:val="22"/>
          <w:szCs w:val="22"/>
        </w:rPr>
        <w:t>;</w:t>
      </w:r>
    </w:p>
    <w:p w:rsidR="00EC7737" w:rsidRPr="009A08C9" w:rsidRDefault="00EC7737" w:rsidP="00690BAA">
      <w:pPr>
        <w:numPr>
          <w:ilvl w:val="0"/>
          <w:numId w:val="63"/>
        </w:numPr>
        <w:ind w:left="717"/>
        <w:jc w:val="both"/>
        <w:rPr>
          <w:rFonts w:ascii="Arial" w:hAnsi="Arial" w:cs="Arial"/>
          <w:sz w:val="22"/>
          <w:szCs w:val="22"/>
        </w:rPr>
      </w:pPr>
      <w:r w:rsidRPr="009A08C9">
        <w:rPr>
          <w:rFonts w:ascii="Arial" w:hAnsi="Arial" w:cs="Arial"/>
          <w:sz w:val="22"/>
          <w:szCs w:val="22"/>
        </w:rPr>
        <w:t>bullying, harassment and discrimination</w:t>
      </w:r>
      <w:r>
        <w:rPr>
          <w:rFonts w:ascii="Arial" w:hAnsi="Arial" w:cs="Arial"/>
          <w:sz w:val="22"/>
          <w:szCs w:val="22"/>
        </w:rPr>
        <w:t>;</w:t>
      </w:r>
    </w:p>
    <w:p w:rsidR="00EC7737" w:rsidRPr="009A08C9" w:rsidRDefault="00EC7737" w:rsidP="00690BAA">
      <w:pPr>
        <w:numPr>
          <w:ilvl w:val="0"/>
          <w:numId w:val="63"/>
        </w:numPr>
        <w:ind w:left="717"/>
        <w:jc w:val="both"/>
        <w:rPr>
          <w:rFonts w:ascii="Arial" w:hAnsi="Arial" w:cs="Arial"/>
          <w:sz w:val="22"/>
          <w:szCs w:val="22"/>
        </w:rPr>
      </w:pPr>
      <w:r w:rsidRPr="009A08C9">
        <w:rPr>
          <w:rFonts w:ascii="Arial" w:hAnsi="Arial" w:cs="Arial"/>
          <w:sz w:val="22"/>
          <w:szCs w:val="22"/>
        </w:rPr>
        <w:t>use of reasonable force and restraint and behaviour management</w:t>
      </w:r>
      <w:r>
        <w:rPr>
          <w:rFonts w:ascii="Arial" w:hAnsi="Arial" w:cs="Arial"/>
          <w:sz w:val="22"/>
          <w:szCs w:val="22"/>
        </w:rPr>
        <w:t>;</w:t>
      </w:r>
    </w:p>
    <w:p w:rsidR="00EC7737" w:rsidRPr="009A08C9" w:rsidRDefault="00EC7737" w:rsidP="00690BAA">
      <w:pPr>
        <w:numPr>
          <w:ilvl w:val="0"/>
          <w:numId w:val="63"/>
        </w:numPr>
        <w:ind w:left="717"/>
        <w:jc w:val="both"/>
        <w:rPr>
          <w:rFonts w:ascii="Arial" w:hAnsi="Arial" w:cs="Arial"/>
          <w:sz w:val="22"/>
          <w:szCs w:val="22"/>
        </w:rPr>
      </w:pPr>
      <w:r w:rsidRPr="009A08C9">
        <w:rPr>
          <w:rFonts w:ascii="Arial" w:hAnsi="Arial" w:cs="Arial"/>
          <w:sz w:val="22"/>
          <w:szCs w:val="22"/>
        </w:rPr>
        <w:t>health and safety including use of equipment and provision of first aid</w:t>
      </w:r>
      <w:r>
        <w:rPr>
          <w:rFonts w:ascii="Arial" w:hAnsi="Arial" w:cs="Arial"/>
          <w:sz w:val="22"/>
          <w:szCs w:val="22"/>
        </w:rPr>
        <w:t>;</w:t>
      </w:r>
    </w:p>
    <w:p w:rsidR="00EC7737" w:rsidRPr="009A08C9" w:rsidRDefault="00EC7737" w:rsidP="00690BAA">
      <w:pPr>
        <w:numPr>
          <w:ilvl w:val="0"/>
          <w:numId w:val="63"/>
        </w:numPr>
        <w:ind w:left="717"/>
        <w:jc w:val="both"/>
        <w:rPr>
          <w:rFonts w:ascii="Arial" w:hAnsi="Arial" w:cs="Arial"/>
          <w:sz w:val="22"/>
          <w:szCs w:val="22"/>
        </w:rPr>
      </w:pPr>
      <w:r w:rsidRPr="009A08C9">
        <w:rPr>
          <w:rFonts w:ascii="Arial" w:hAnsi="Arial" w:cs="Arial"/>
          <w:sz w:val="22"/>
          <w:szCs w:val="22"/>
        </w:rPr>
        <w:t xml:space="preserve">use of the internet, </w:t>
      </w:r>
      <w:r>
        <w:rPr>
          <w:rFonts w:ascii="Arial" w:hAnsi="Arial" w:cs="Arial"/>
          <w:sz w:val="22"/>
          <w:szCs w:val="22"/>
        </w:rPr>
        <w:t>electronic devices</w:t>
      </w:r>
      <w:r w:rsidRPr="009A08C9">
        <w:rPr>
          <w:rFonts w:ascii="Arial" w:hAnsi="Arial" w:cs="Arial"/>
          <w:sz w:val="22"/>
          <w:szCs w:val="22"/>
        </w:rPr>
        <w:t xml:space="preserve"> and social networking sites</w:t>
      </w:r>
      <w:r>
        <w:rPr>
          <w:rFonts w:ascii="Arial" w:hAnsi="Arial" w:cs="Arial"/>
          <w:sz w:val="22"/>
          <w:szCs w:val="22"/>
        </w:rPr>
        <w:t>;</w:t>
      </w:r>
    </w:p>
    <w:p w:rsidR="00EC7737" w:rsidRPr="009A08C9" w:rsidRDefault="00EC7737" w:rsidP="00690BAA">
      <w:pPr>
        <w:numPr>
          <w:ilvl w:val="0"/>
          <w:numId w:val="63"/>
        </w:numPr>
        <w:ind w:left="717"/>
        <w:jc w:val="both"/>
        <w:rPr>
          <w:rFonts w:ascii="Arial" w:hAnsi="Arial" w:cs="Arial"/>
          <w:sz w:val="22"/>
          <w:szCs w:val="22"/>
        </w:rPr>
      </w:pPr>
      <w:r w:rsidRPr="009A08C9">
        <w:rPr>
          <w:rFonts w:ascii="Arial" w:hAnsi="Arial" w:cs="Arial"/>
          <w:sz w:val="22"/>
          <w:szCs w:val="22"/>
        </w:rPr>
        <w:t>school trips, placements, outdoor activities</w:t>
      </w:r>
      <w:r>
        <w:rPr>
          <w:rFonts w:ascii="Arial" w:hAnsi="Arial" w:cs="Arial"/>
          <w:sz w:val="22"/>
          <w:szCs w:val="22"/>
        </w:rPr>
        <w:t>;</w:t>
      </w:r>
    </w:p>
    <w:p w:rsidR="00EC7737" w:rsidRPr="009A08C9" w:rsidRDefault="00EC7737" w:rsidP="00690BAA">
      <w:pPr>
        <w:numPr>
          <w:ilvl w:val="0"/>
          <w:numId w:val="63"/>
        </w:numPr>
        <w:ind w:left="717"/>
        <w:jc w:val="both"/>
        <w:rPr>
          <w:rFonts w:ascii="Arial" w:hAnsi="Arial" w:cs="Arial"/>
          <w:sz w:val="22"/>
          <w:szCs w:val="22"/>
        </w:rPr>
      </w:pPr>
      <w:r w:rsidRPr="009A08C9">
        <w:rPr>
          <w:rFonts w:ascii="Arial" w:hAnsi="Arial" w:cs="Arial"/>
          <w:sz w:val="22"/>
          <w:szCs w:val="22"/>
        </w:rPr>
        <w:t>extended services provision</w:t>
      </w:r>
      <w:r>
        <w:rPr>
          <w:rFonts w:ascii="Arial" w:hAnsi="Arial" w:cs="Arial"/>
          <w:sz w:val="22"/>
          <w:szCs w:val="22"/>
        </w:rPr>
        <w:t>;</w:t>
      </w:r>
    </w:p>
    <w:p w:rsidR="00EC7737" w:rsidRPr="009A08C9" w:rsidRDefault="00EC7737" w:rsidP="00690BAA">
      <w:pPr>
        <w:numPr>
          <w:ilvl w:val="0"/>
          <w:numId w:val="63"/>
        </w:numPr>
        <w:ind w:left="717"/>
        <w:jc w:val="both"/>
        <w:rPr>
          <w:rFonts w:ascii="Arial" w:hAnsi="Arial" w:cs="Arial"/>
          <w:sz w:val="22"/>
          <w:szCs w:val="22"/>
        </w:rPr>
      </w:pPr>
      <w:r w:rsidRPr="009A08C9">
        <w:rPr>
          <w:rFonts w:ascii="Arial" w:hAnsi="Arial" w:cs="Arial"/>
          <w:sz w:val="22"/>
          <w:szCs w:val="22"/>
        </w:rPr>
        <w:t>drugs and substance misuse</w:t>
      </w:r>
      <w:r>
        <w:rPr>
          <w:rFonts w:ascii="Arial" w:hAnsi="Arial" w:cs="Arial"/>
          <w:sz w:val="22"/>
          <w:szCs w:val="22"/>
        </w:rPr>
        <w:t>;</w:t>
      </w:r>
    </w:p>
    <w:p w:rsidR="00EC7737" w:rsidRPr="009A08C9" w:rsidRDefault="00EC7737" w:rsidP="00690BAA">
      <w:pPr>
        <w:numPr>
          <w:ilvl w:val="0"/>
          <w:numId w:val="63"/>
        </w:numPr>
        <w:ind w:left="717"/>
        <w:jc w:val="both"/>
        <w:rPr>
          <w:rFonts w:ascii="Arial" w:hAnsi="Arial" w:cs="Arial"/>
          <w:sz w:val="22"/>
          <w:szCs w:val="22"/>
        </w:rPr>
      </w:pPr>
      <w:r w:rsidRPr="009A08C9">
        <w:rPr>
          <w:rFonts w:ascii="Arial" w:hAnsi="Arial" w:cs="Arial"/>
          <w:sz w:val="22"/>
          <w:szCs w:val="22"/>
        </w:rPr>
        <w:t>meeting the needs of pupils with special medical conditions</w:t>
      </w:r>
      <w:r>
        <w:rPr>
          <w:rFonts w:ascii="Arial" w:hAnsi="Arial" w:cs="Arial"/>
          <w:sz w:val="22"/>
          <w:szCs w:val="22"/>
        </w:rPr>
        <w:t>;</w:t>
      </w:r>
    </w:p>
    <w:p w:rsidR="00EC7737" w:rsidRPr="009A08C9" w:rsidRDefault="00EC7737" w:rsidP="00690BAA">
      <w:pPr>
        <w:numPr>
          <w:ilvl w:val="0"/>
          <w:numId w:val="63"/>
        </w:numPr>
        <w:ind w:left="717"/>
        <w:jc w:val="both"/>
        <w:rPr>
          <w:rFonts w:ascii="Arial" w:hAnsi="Arial" w:cs="Arial"/>
          <w:sz w:val="22"/>
          <w:szCs w:val="22"/>
        </w:rPr>
      </w:pPr>
      <w:r w:rsidRPr="009A08C9">
        <w:rPr>
          <w:rFonts w:ascii="Arial" w:hAnsi="Arial" w:cs="Arial"/>
          <w:sz w:val="22"/>
          <w:szCs w:val="22"/>
        </w:rPr>
        <w:t>meeting the need of pupils in disseminating prescribed medications</w:t>
      </w:r>
      <w:r>
        <w:rPr>
          <w:rFonts w:ascii="Arial" w:hAnsi="Arial" w:cs="Arial"/>
          <w:sz w:val="22"/>
          <w:szCs w:val="22"/>
        </w:rPr>
        <w:t>;</w:t>
      </w:r>
    </w:p>
    <w:p w:rsidR="00EC7737" w:rsidRPr="009A08C9" w:rsidRDefault="00EC7737" w:rsidP="00690BAA">
      <w:pPr>
        <w:numPr>
          <w:ilvl w:val="0"/>
          <w:numId w:val="63"/>
        </w:numPr>
        <w:ind w:left="717"/>
        <w:jc w:val="both"/>
        <w:rPr>
          <w:rFonts w:ascii="Arial" w:hAnsi="Arial" w:cs="Arial"/>
          <w:sz w:val="22"/>
          <w:szCs w:val="22"/>
        </w:rPr>
      </w:pPr>
      <w:r>
        <w:rPr>
          <w:rFonts w:ascii="Arial" w:hAnsi="Arial" w:cs="Arial"/>
          <w:sz w:val="22"/>
          <w:szCs w:val="22"/>
        </w:rPr>
        <w:t>intimate care;</w:t>
      </w:r>
    </w:p>
    <w:p w:rsidR="00EC7737" w:rsidRDefault="00EC7737" w:rsidP="00690BAA">
      <w:pPr>
        <w:numPr>
          <w:ilvl w:val="0"/>
          <w:numId w:val="63"/>
        </w:numPr>
        <w:ind w:left="717"/>
        <w:jc w:val="both"/>
        <w:rPr>
          <w:rFonts w:ascii="Arial" w:hAnsi="Arial" w:cs="Arial"/>
          <w:sz w:val="22"/>
          <w:szCs w:val="22"/>
        </w:rPr>
      </w:pPr>
      <w:r w:rsidRPr="009A08C9">
        <w:rPr>
          <w:rFonts w:ascii="Arial" w:hAnsi="Arial" w:cs="Arial"/>
          <w:sz w:val="22"/>
          <w:szCs w:val="22"/>
        </w:rPr>
        <w:t>school security</w:t>
      </w:r>
      <w:r>
        <w:rPr>
          <w:rFonts w:ascii="Arial" w:hAnsi="Arial" w:cs="Arial"/>
          <w:sz w:val="22"/>
          <w:szCs w:val="22"/>
        </w:rPr>
        <w:t>;</w:t>
      </w:r>
    </w:p>
    <w:p w:rsidR="00EC7737" w:rsidRPr="009A08C9" w:rsidRDefault="00EC7737" w:rsidP="00690BAA">
      <w:pPr>
        <w:numPr>
          <w:ilvl w:val="0"/>
          <w:numId w:val="63"/>
        </w:numPr>
        <w:ind w:left="717"/>
        <w:jc w:val="both"/>
        <w:rPr>
          <w:rFonts w:ascii="Arial" w:hAnsi="Arial" w:cs="Arial"/>
          <w:sz w:val="22"/>
          <w:szCs w:val="22"/>
        </w:rPr>
      </w:pPr>
      <w:r>
        <w:rPr>
          <w:rFonts w:ascii="Arial" w:hAnsi="Arial" w:cs="Arial"/>
          <w:sz w:val="22"/>
          <w:szCs w:val="22"/>
        </w:rPr>
        <w:t>whistleblowing policy; and,</w:t>
      </w:r>
    </w:p>
    <w:p w:rsidR="00EC7737" w:rsidRPr="00EC7737" w:rsidRDefault="00EC7737" w:rsidP="00690BAA">
      <w:pPr>
        <w:numPr>
          <w:ilvl w:val="0"/>
          <w:numId w:val="63"/>
        </w:numPr>
        <w:ind w:left="717"/>
        <w:jc w:val="both"/>
        <w:rPr>
          <w:rFonts w:ascii="Arial" w:hAnsi="Arial" w:cs="Arial"/>
          <w:sz w:val="22"/>
          <w:szCs w:val="22"/>
        </w:rPr>
      </w:pPr>
      <w:r w:rsidRPr="009A08C9">
        <w:rPr>
          <w:rFonts w:ascii="Arial" w:hAnsi="Arial" w:cs="Arial"/>
          <w:sz w:val="22"/>
          <w:szCs w:val="22"/>
        </w:rPr>
        <w:t xml:space="preserve">issues which may be specific to our local area or population, for example </w:t>
      </w:r>
      <w:r>
        <w:rPr>
          <w:rFonts w:ascii="Arial" w:hAnsi="Arial" w:cs="Arial"/>
          <w:sz w:val="22"/>
          <w:szCs w:val="22"/>
        </w:rPr>
        <w:t>serious violence and child sexual exploitation.</w:t>
      </w:r>
    </w:p>
    <w:p w:rsidR="00267E87" w:rsidRDefault="00267E87" w:rsidP="00111F51">
      <w:pPr>
        <w:jc w:val="both"/>
        <w:rPr>
          <w:rFonts w:ascii="Arial" w:hAnsi="Arial" w:cs="Arial"/>
          <w:sz w:val="22"/>
          <w:szCs w:val="22"/>
        </w:rPr>
      </w:pPr>
    </w:p>
    <w:p w:rsidR="00EC7737" w:rsidRDefault="00114DD0" w:rsidP="00111F51">
      <w:pPr>
        <w:jc w:val="both"/>
        <w:rPr>
          <w:rFonts w:ascii="Arial" w:hAnsi="Arial" w:cs="Arial"/>
          <w:sz w:val="22"/>
          <w:szCs w:val="22"/>
        </w:rPr>
      </w:pPr>
      <w:r w:rsidRPr="009A08C9">
        <w:rPr>
          <w:rFonts w:ascii="Arial" w:hAnsi="Arial" w:cs="Arial"/>
          <w:sz w:val="22"/>
          <w:szCs w:val="22"/>
        </w:rPr>
        <w:t>All sta</w:t>
      </w:r>
      <w:r w:rsidR="00663F17">
        <w:rPr>
          <w:rFonts w:ascii="Arial" w:hAnsi="Arial" w:cs="Arial"/>
          <w:sz w:val="22"/>
          <w:szCs w:val="22"/>
        </w:rPr>
        <w:t xml:space="preserve">ff and </w:t>
      </w:r>
      <w:r w:rsidRPr="00663F17">
        <w:rPr>
          <w:rFonts w:ascii="Arial" w:hAnsi="Arial" w:cs="Arial"/>
          <w:sz w:val="22"/>
          <w:szCs w:val="22"/>
          <w:highlight w:val="green"/>
        </w:rPr>
        <w:t>governor</w:t>
      </w:r>
      <w:r>
        <w:rPr>
          <w:rFonts w:ascii="Arial" w:hAnsi="Arial" w:cs="Arial"/>
          <w:sz w:val="22"/>
          <w:szCs w:val="22"/>
        </w:rPr>
        <w:t xml:space="preserve"> meetings will have child protection and s</w:t>
      </w:r>
      <w:r w:rsidRPr="009A08C9">
        <w:rPr>
          <w:rFonts w:ascii="Arial" w:hAnsi="Arial" w:cs="Arial"/>
          <w:sz w:val="22"/>
          <w:szCs w:val="22"/>
        </w:rPr>
        <w:t>afeguarding as a</w:t>
      </w:r>
      <w:r>
        <w:rPr>
          <w:rFonts w:ascii="Arial" w:hAnsi="Arial" w:cs="Arial"/>
          <w:sz w:val="22"/>
          <w:szCs w:val="22"/>
        </w:rPr>
        <w:t xml:space="preserve">n </w:t>
      </w:r>
      <w:r w:rsidRPr="009A08C9">
        <w:rPr>
          <w:rFonts w:ascii="Arial" w:hAnsi="Arial" w:cs="Arial"/>
          <w:sz w:val="22"/>
          <w:szCs w:val="22"/>
        </w:rPr>
        <w:t xml:space="preserve">agenda item on </w:t>
      </w:r>
      <w:r>
        <w:rPr>
          <w:rFonts w:ascii="Arial" w:hAnsi="Arial" w:cs="Arial"/>
          <w:sz w:val="22"/>
          <w:szCs w:val="22"/>
        </w:rPr>
        <w:t>them</w:t>
      </w:r>
      <w:r w:rsidRPr="009A08C9">
        <w:rPr>
          <w:rFonts w:ascii="Arial" w:hAnsi="Arial" w:cs="Arial"/>
          <w:sz w:val="22"/>
          <w:szCs w:val="22"/>
        </w:rPr>
        <w:t xml:space="preserve">; this is testament to our </w:t>
      </w:r>
      <w:r w:rsidRPr="00663F17">
        <w:rPr>
          <w:rFonts w:ascii="Arial" w:hAnsi="Arial" w:cs="Arial"/>
          <w:sz w:val="22"/>
          <w:szCs w:val="22"/>
          <w:highlight w:val="green"/>
        </w:rPr>
        <w:t>school/college</w:t>
      </w:r>
      <w:r w:rsidRPr="009A08C9">
        <w:rPr>
          <w:rFonts w:ascii="Arial" w:hAnsi="Arial" w:cs="Arial"/>
          <w:sz w:val="22"/>
          <w:szCs w:val="22"/>
        </w:rPr>
        <w:t xml:space="preserve"> making these priority areas and at the forefront of our minds.</w:t>
      </w:r>
    </w:p>
    <w:p w:rsidR="00EC7737" w:rsidRDefault="00EC7737" w:rsidP="00111F51">
      <w:pPr>
        <w:jc w:val="both"/>
        <w:rPr>
          <w:rFonts w:ascii="Arial" w:hAnsi="Arial" w:cs="Arial"/>
          <w:sz w:val="22"/>
          <w:szCs w:val="22"/>
        </w:rPr>
      </w:pPr>
    </w:p>
    <w:p w:rsidR="009B35A0" w:rsidRDefault="00EC7737" w:rsidP="00111F51">
      <w:pPr>
        <w:jc w:val="both"/>
        <w:rPr>
          <w:rFonts w:ascii="Arial" w:hAnsi="Arial" w:cs="Arial"/>
          <w:sz w:val="22"/>
          <w:szCs w:val="22"/>
        </w:rPr>
      </w:pPr>
      <w:r>
        <w:rPr>
          <w:rFonts w:ascii="Arial" w:hAnsi="Arial" w:cs="Arial"/>
          <w:sz w:val="22"/>
          <w:szCs w:val="22"/>
        </w:rPr>
        <w:t xml:space="preserve">The </w:t>
      </w:r>
      <w:r w:rsidRPr="00663F17">
        <w:rPr>
          <w:rFonts w:ascii="Arial" w:hAnsi="Arial" w:cs="Arial"/>
          <w:sz w:val="22"/>
          <w:szCs w:val="22"/>
          <w:highlight w:val="green"/>
        </w:rPr>
        <w:t>school/college</w:t>
      </w:r>
      <w:r>
        <w:rPr>
          <w:rFonts w:ascii="Arial" w:hAnsi="Arial" w:cs="Arial"/>
          <w:sz w:val="22"/>
          <w:szCs w:val="22"/>
        </w:rPr>
        <w:t xml:space="preserve"> </w:t>
      </w:r>
      <w:r w:rsidRPr="009A08C9">
        <w:rPr>
          <w:rFonts w:ascii="Arial" w:hAnsi="Arial" w:cs="Arial"/>
          <w:sz w:val="22"/>
          <w:szCs w:val="22"/>
        </w:rPr>
        <w:t xml:space="preserve">premises are safe and </w:t>
      </w:r>
      <w:r>
        <w:rPr>
          <w:rFonts w:ascii="Arial" w:hAnsi="Arial" w:cs="Arial"/>
          <w:sz w:val="22"/>
          <w:szCs w:val="22"/>
        </w:rPr>
        <w:t xml:space="preserve">the </w:t>
      </w:r>
      <w:r w:rsidRPr="009A08C9">
        <w:rPr>
          <w:rFonts w:ascii="Arial" w:hAnsi="Arial" w:cs="Arial"/>
          <w:sz w:val="22"/>
          <w:szCs w:val="22"/>
        </w:rPr>
        <w:t>grounds are not open to unwanted intruders</w:t>
      </w:r>
      <w:r>
        <w:rPr>
          <w:rFonts w:ascii="Arial" w:hAnsi="Arial" w:cs="Arial"/>
          <w:sz w:val="22"/>
          <w:szCs w:val="22"/>
        </w:rPr>
        <w:t xml:space="preserve">. </w:t>
      </w:r>
      <w:r w:rsidRPr="00663F17">
        <w:rPr>
          <w:rFonts w:ascii="Arial" w:hAnsi="Arial" w:cs="Arial"/>
          <w:sz w:val="22"/>
          <w:szCs w:val="22"/>
          <w:highlight w:val="green"/>
        </w:rPr>
        <w:t>We do have a public rights of way on our school/college grounds and appropriate risk assessments have been undertaken.</w:t>
      </w:r>
      <w:r w:rsidR="00114DD0" w:rsidRPr="009A08C9">
        <w:rPr>
          <w:rFonts w:ascii="Arial" w:hAnsi="Arial" w:cs="Arial"/>
          <w:sz w:val="22"/>
          <w:szCs w:val="22"/>
        </w:rPr>
        <w:t xml:space="preserve"> </w:t>
      </w:r>
    </w:p>
    <w:p w:rsidR="009B35A0" w:rsidRDefault="009B35A0" w:rsidP="00111F51">
      <w:pPr>
        <w:jc w:val="both"/>
        <w:rPr>
          <w:rFonts w:ascii="Arial" w:hAnsi="Arial" w:cs="Arial"/>
          <w:sz w:val="22"/>
          <w:szCs w:val="22"/>
        </w:rPr>
      </w:pPr>
    </w:p>
    <w:p w:rsidR="009B35A0" w:rsidRDefault="009B35A0" w:rsidP="00111F51">
      <w:pPr>
        <w:jc w:val="both"/>
        <w:rPr>
          <w:rFonts w:ascii="Arial" w:hAnsi="Arial" w:cs="Arial"/>
          <w:sz w:val="22"/>
          <w:szCs w:val="22"/>
        </w:rPr>
      </w:pPr>
      <w:r w:rsidRPr="009B35A0">
        <w:rPr>
          <w:rFonts w:ascii="Arial" w:hAnsi="Arial" w:cs="Arial"/>
          <w:sz w:val="22"/>
          <w:szCs w:val="22"/>
          <w:highlight w:val="green"/>
        </w:rPr>
        <w:t>We will ensure that suitable arrangements are in place to provide access for staff to access safeguarding supervision.</w:t>
      </w:r>
    </w:p>
    <w:p w:rsidR="00114DD0" w:rsidRDefault="00114DD0" w:rsidP="00111F51">
      <w:pPr>
        <w:jc w:val="both"/>
        <w:rPr>
          <w:rFonts w:ascii="Arial" w:hAnsi="Arial" w:cs="Arial"/>
          <w:sz w:val="22"/>
          <w:szCs w:val="22"/>
        </w:rPr>
      </w:pPr>
    </w:p>
    <w:p w:rsidR="00267E87" w:rsidRPr="00111F51" w:rsidRDefault="00690BAA" w:rsidP="00111F51">
      <w:pPr>
        <w:jc w:val="both"/>
        <w:rPr>
          <w:rFonts w:ascii="Arial" w:hAnsi="Arial" w:cs="Arial"/>
          <w:b/>
        </w:rPr>
      </w:pPr>
      <w:r>
        <w:rPr>
          <w:rFonts w:ascii="Arial" w:hAnsi="Arial" w:cs="Arial"/>
          <w:b/>
        </w:rPr>
        <w:t>The Designated Safeguarding L</w:t>
      </w:r>
      <w:r w:rsidR="00267E87" w:rsidRPr="00111F51">
        <w:rPr>
          <w:rFonts w:ascii="Arial" w:hAnsi="Arial" w:cs="Arial"/>
          <w:b/>
        </w:rPr>
        <w:t>ead</w:t>
      </w:r>
      <w:r>
        <w:rPr>
          <w:rFonts w:ascii="Arial" w:hAnsi="Arial" w:cs="Arial"/>
          <w:b/>
        </w:rPr>
        <w:t xml:space="preserve"> (DSL)</w:t>
      </w:r>
    </w:p>
    <w:p w:rsidR="00267E87" w:rsidRDefault="00267E87" w:rsidP="00111F51">
      <w:pPr>
        <w:jc w:val="both"/>
        <w:rPr>
          <w:rFonts w:ascii="Arial" w:hAnsi="Arial" w:cs="Arial"/>
          <w:sz w:val="22"/>
          <w:szCs w:val="22"/>
        </w:rPr>
      </w:pPr>
    </w:p>
    <w:p w:rsidR="00267E87" w:rsidRDefault="00267E87" w:rsidP="00111F51">
      <w:pPr>
        <w:jc w:val="both"/>
        <w:rPr>
          <w:rFonts w:ascii="Arial" w:hAnsi="Arial" w:cs="Arial"/>
          <w:sz w:val="22"/>
          <w:szCs w:val="22"/>
        </w:rPr>
      </w:pPr>
      <w:r w:rsidRPr="00663F17">
        <w:rPr>
          <w:rFonts w:ascii="Arial" w:hAnsi="Arial" w:cs="Arial"/>
          <w:sz w:val="22"/>
          <w:szCs w:val="22"/>
          <w:highlight w:val="red"/>
        </w:rPr>
        <w:t>School/college</w:t>
      </w:r>
      <w:r>
        <w:rPr>
          <w:rFonts w:ascii="Arial" w:hAnsi="Arial" w:cs="Arial"/>
          <w:sz w:val="22"/>
          <w:szCs w:val="22"/>
        </w:rPr>
        <w:t xml:space="preserve"> </w:t>
      </w:r>
      <w:r w:rsidRPr="00663F17">
        <w:rPr>
          <w:rFonts w:ascii="Arial" w:hAnsi="Arial" w:cs="Arial"/>
          <w:sz w:val="22"/>
          <w:szCs w:val="22"/>
          <w:highlight w:val="green"/>
        </w:rPr>
        <w:t>governing body/board/proprietor</w:t>
      </w:r>
      <w:r>
        <w:rPr>
          <w:rFonts w:ascii="Arial" w:hAnsi="Arial" w:cs="Arial"/>
          <w:sz w:val="22"/>
          <w:szCs w:val="22"/>
        </w:rPr>
        <w:t xml:space="preserve"> has appointed </w:t>
      </w:r>
      <w:r w:rsidRPr="00663F17">
        <w:rPr>
          <w:rFonts w:ascii="Arial" w:hAnsi="Arial" w:cs="Arial"/>
          <w:sz w:val="22"/>
          <w:szCs w:val="22"/>
          <w:highlight w:val="lightGray"/>
        </w:rPr>
        <w:t>XXXXX</w:t>
      </w:r>
      <w:r w:rsidR="00690BAA">
        <w:rPr>
          <w:rFonts w:ascii="Arial" w:hAnsi="Arial" w:cs="Arial"/>
          <w:sz w:val="22"/>
          <w:szCs w:val="22"/>
        </w:rPr>
        <w:t xml:space="preserve"> to be the d</w:t>
      </w:r>
      <w:r>
        <w:rPr>
          <w:rFonts w:ascii="Arial" w:hAnsi="Arial" w:cs="Arial"/>
          <w:sz w:val="22"/>
          <w:szCs w:val="22"/>
        </w:rPr>
        <w:t xml:space="preserve">esignated safeguarding lead of this school and </w:t>
      </w:r>
      <w:r w:rsidRPr="00663F17">
        <w:rPr>
          <w:rFonts w:ascii="Arial" w:hAnsi="Arial" w:cs="Arial"/>
          <w:sz w:val="22"/>
          <w:szCs w:val="22"/>
          <w:highlight w:val="lightGray"/>
        </w:rPr>
        <w:t>XXXXXXXXX</w:t>
      </w:r>
      <w:r>
        <w:rPr>
          <w:rFonts w:ascii="Arial" w:hAnsi="Arial" w:cs="Arial"/>
          <w:sz w:val="22"/>
          <w:szCs w:val="22"/>
        </w:rPr>
        <w:t xml:space="preserve"> to be their deputies. We will set out these responsibilities in their job description and expect these people to take lead responsibility for safeguarding and child protection. </w:t>
      </w:r>
    </w:p>
    <w:p w:rsidR="00267E87" w:rsidRDefault="00267E87" w:rsidP="00111F51">
      <w:pPr>
        <w:jc w:val="both"/>
        <w:rPr>
          <w:rFonts w:ascii="Arial" w:hAnsi="Arial" w:cs="Arial"/>
          <w:sz w:val="22"/>
          <w:szCs w:val="22"/>
        </w:rPr>
      </w:pPr>
    </w:p>
    <w:p w:rsidR="00267E87" w:rsidRDefault="00267E87" w:rsidP="00111F51">
      <w:pPr>
        <w:jc w:val="both"/>
        <w:rPr>
          <w:rFonts w:ascii="Arial" w:hAnsi="Arial" w:cs="Arial"/>
          <w:sz w:val="22"/>
          <w:szCs w:val="22"/>
        </w:rPr>
      </w:pPr>
      <w:r w:rsidRPr="00663F17">
        <w:rPr>
          <w:rFonts w:ascii="Arial" w:hAnsi="Arial" w:cs="Arial"/>
          <w:sz w:val="22"/>
          <w:szCs w:val="22"/>
          <w:highlight w:val="lightGray"/>
        </w:rPr>
        <w:t>XXXXXXXXXXXXXXX</w:t>
      </w:r>
      <w:r>
        <w:rPr>
          <w:rFonts w:ascii="Arial" w:hAnsi="Arial" w:cs="Arial"/>
          <w:sz w:val="22"/>
          <w:szCs w:val="22"/>
        </w:rPr>
        <w:t xml:space="preserve"> will take ultimate responsibility for safeguarding and child protection at </w:t>
      </w:r>
      <w:r w:rsidRPr="00663F17">
        <w:rPr>
          <w:rFonts w:ascii="Arial" w:hAnsi="Arial" w:cs="Arial"/>
          <w:sz w:val="22"/>
          <w:szCs w:val="22"/>
          <w:highlight w:val="green"/>
        </w:rPr>
        <w:t>school/college</w:t>
      </w:r>
      <w:r w:rsidR="00663F17">
        <w:rPr>
          <w:rFonts w:ascii="Arial" w:hAnsi="Arial" w:cs="Arial"/>
          <w:sz w:val="22"/>
          <w:szCs w:val="22"/>
        </w:rPr>
        <w:t xml:space="preserve"> as the designated safeguarding lead</w:t>
      </w:r>
      <w:r>
        <w:rPr>
          <w:rFonts w:ascii="Arial" w:hAnsi="Arial" w:cs="Arial"/>
          <w:sz w:val="22"/>
          <w:szCs w:val="22"/>
        </w:rPr>
        <w:t xml:space="preserve">. </w:t>
      </w:r>
    </w:p>
    <w:p w:rsidR="00267E87" w:rsidRDefault="00267E87" w:rsidP="00111F51">
      <w:pPr>
        <w:jc w:val="both"/>
        <w:rPr>
          <w:rFonts w:ascii="Arial" w:hAnsi="Arial" w:cs="Arial"/>
          <w:sz w:val="22"/>
          <w:szCs w:val="22"/>
        </w:rPr>
      </w:pPr>
    </w:p>
    <w:p w:rsidR="007E355F" w:rsidRDefault="007E355F" w:rsidP="007E355F">
      <w:pPr>
        <w:jc w:val="both"/>
        <w:rPr>
          <w:rFonts w:ascii="Arial" w:hAnsi="Arial" w:cs="Arial"/>
          <w:sz w:val="22"/>
          <w:szCs w:val="22"/>
        </w:rPr>
      </w:pPr>
      <w:r w:rsidRPr="007E355F">
        <w:rPr>
          <w:rFonts w:ascii="Arial" w:hAnsi="Arial" w:cs="Arial"/>
          <w:sz w:val="22"/>
          <w:szCs w:val="22"/>
        </w:rPr>
        <w:t xml:space="preserve">During term time, the designated safeguarding lead and/or a deputy </w:t>
      </w:r>
      <w:r>
        <w:rPr>
          <w:rFonts w:ascii="Arial" w:hAnsi="Arial" w:cs="Arial"/>
          <w:sz w:val="22"/>
          <w:szCs w:val="22"/>
        </w:rPr>
        <w:t>will</w:t>
      </w:r>
      <w:r w:rsidRPr="007E355F">
        <w:rPr>
          <w:rFonts w:ascii="Arial" w:hAnsi="Arial" w:cs="Arial"/>
          <w:sz w:val="22"/>
          <w:szCs w:val="22"/>
        </w:rPr>
        <w:t xml:space="preserve"> always be available (during </w:t>
      </w:r>
      <w:r>
        <w:rPr>
          <w:rFonts w:ascii="Arial" w:hAnsi="Arial" w:cs="Arial"/>
          <w:sz w:val="22"/>
          <w:szCs w:val="22"/>
        </w:rPr>
        <w:t>our normal school/</w:t>
      </w:r>
      <w:r w:rsidRPr="007E355F">
        <w:rPr>
          <w:rFonts w:ascii="Arial" w:hAnsi="Arial" w:cs="Arial"/>
          <w:sz w:val="22"/>
          <w:szCs w:val="22"/>
        </w:rPr>
        <w:t xml:space="preserve">college hours) for </w:t>
      </w:r>
      <w:r>
        <w:rPr>
          <w:rFonts w:ascii="Arial" w:hAnsi="Arial" w:cs="Arial"/>
          <w:sz w:val="22"/>
          <w:szCs w:val="22"/>
        </w:rPr>
        <w:t xml:space="preserve">the </w:t>
      </w:r>
      <w:r w:rsidRPr="007E355F">
        <w:rPr>
          <w:rFonts w:ascii="Arial" w:hAnsi="Arial" w:cs="Arial"/>
          <w:sz w:val="22"/>
          <w:szCs w:val="22"/>
        </w:rPr>
        <w:t>staff to discuss any safeguarding concerns</w:t>
      </w:r>
      <w:r>
        <w:rPr>
          <w:rFonts w:ascii="Arial" w:hAnsi="Arial" w:cs="Arial"/>
          <w:sz w:val="22"/>
          <w:szCs w:val="22"/>
        </w:rPr>
        <w:t xml:space="preserve"> with</w:t>
      </w:r>
      <w:r w:rsidRPr="007E355F">
        <w:rPr>
          <w:rFonts w:ascii="Arial" w:hAnsi="Arial" w:cs="Arial"/>
          <w:sz w:val="22"/>
          <w:szCs w:val="22"/>
        </w:rPr>
        <w:t xml:space="preserve">. </w:t>
      </w:r>
    </w:p>
    <w:p w:rsidR="007E355F" w:rsidRDefault="007E355F" w:rsidP="007E355F">
      <w:pPr>
        <w:jc w:val="both"/>
        <w:rPr>
          <w:rFonts w:ascii="Arial" w:hAnsi="Arial" w:cs="Arial"/>
          <w:sz w:val="22"/>
          <w:szCs w:val="22"/>
        </w:rPr>
      </w:pPr>
    </w:p>
    <w:p w:rsidR="007E355F" w:rsidRPr="007E355F" w:rsidRDefault="007E355F" w:rsidP="007E355F">
      <w:pPr>
        <w:jc w:val="both"/>
        <w:rPr>
          <w:rFonts w:ascii="Arial" w:hAnsi="Arial" w:cs="Arial"/>
          <w:sz w:val="22"/>
          <w:szCs w:val="22"/>
        </w:rPr>
      </w:pPr>
      <w:r>
        <w:rPr>
          <w:rFonts w:ascii="Arial" w:hAnsi="Arial" w:cs="Arial"/>
          <w:sz w:val="22"/>
          <w:szCs w:val="22"/>
        </w:rPr>
        <w:t>During</w:t>
      </w:r>
      <w:r w:rsidRPr="007E355F">
        <w:rPr>
          <w:rFonts w:ascii="Arial" w:hAnsi="Arial" w:cs="Arial"/>
          <w:sz w:val="22"/>
          <w:szCs w:val="22"/>
        </w:rPr>
        <w:t xml:space="preserve"> out of hours/out of term activities</w:t>
      </w:r>
      <w:r>
        <w:rPr>
          <w:rFonts w:ascii="Arial" w:hAnsi="Arial" w:cs="Arial"/>
          <w:sz w:val="22"/>
          <w:szCs w:val="22"/>
        </w:rPr>
        <w:t xml:space="preserve"> we will provide appropriate cover by ensuring </w:t>
      </w:r>
      <w:r w:rsidRPr="007E355F">
        <w:rPr>
          <w:rFonts w:ascii="Arial" w:hAnsi="Arial" w:cs="Arial"/>
          <w:sz w:val="22"/>
          <w:szCs w:val="22"/>
        </w:rPr>
        <w:t>the designated safeguarding lead and/or a deputy</w:t>
      </w:r>
      <w:r>
        <w:rPr>
          <w:rFonts w:ascii="Arial" w:hAnsi="Arial" w:cs="Arial"/>
          <w:sz w:val="22"/>
          <w:szCs w:val="22"/>
        </w:rPr>
        <w:t xml:space="preserve"> is available. </w:t>
      </w:r>
    </w:p>
    <w:p w:rsidR="007E355F" w:rsidRDefault="007E355F" w:rsidP="007E355F">
      <w:pPr>
        <w:jc w:val="both"/>
        <w:rPr>
          <w:rFonts w:ascii="Arial" w:hAnsi="Arial" w:cs="Arial"/>
          <w:sz w:val="22"/>
          <w:szCs w:val="22"/>
        </w:rPr>
      </w:pPr>
    </w:p>
    <w:p w:rsidR="00267E87" w:rsidRDefault="007E355F" w:rsidP="00111F51">
      <w:pPr>
        <w:jc w:val="both"/>
        <w:rPr>
          <w:rFonts w:ascii="Arial" w:hAnsi="Arial" w:cs="Arial"/>
          <w:sz w:val="22"/>
          <w:szCs w:val="22"/>
        </w:rPr>
      </w:pPr>
      <w:r w:rsidRPr="00663F17">
        <w:rPr>
          <w:rFonts w:ascii="Arial" w:hAnsi="Arial" w:cs="Arial"/>
          <w:sz w:val="22"/>
          <w:szCs w:val="22"/>
          <w:highlight w:val="lightGray"/>
        </w:rPr>
        <w:lastRenderedPageBreak/>
        <w:t xml:space="preserve">The designated safeguarding lead and any deputies will undergo two-day ‘newly appointed designated safeguarding lead’ training as recognised by TWSP to provide them with the knowledge and skills required to carry out the role. They will attend one day designated safeguard lead refresher training as recognised by TWSP every two years. In addition to their formal training as set out above, their knowledge and skills will be updated, for example, </w:t>
      </w:r>
      <w:r w:rsidR="00690BAA">
        <w:rPr>
          <w:rFonts w:ascii="Arial" w:hAnsi="Arial" w:cs="Arial"/>
          <w:sz w:val="22"/>
          <w:szCs w:val="22"/>
          <w:highlight w:val="lightGray"/>
        </w:rPr>
        <w:t>via Telford &amp; Wrekin Council’s E</w:t>
      </w:r>
      <w:r w:rsidRPr="00663F17">
        <w:rPr>
          <w:rFonts w:ascii="Arial" w:hAnsi="Arial" w:cs="Arial"/>
          <w:sz w:val="22"/>
          <w:szCs w:val="22"/>
          <w:highlight w:val="lightGray"/>
        </w:rPr>
        <w:t>d</w:t>
      </w:r>
      <w:r w:rsidR="00690BAA">
        <w:rPr>
          <w:rFonts w:ascii="Arial" w:hAnsi="Arial" w:cs="Arial"/>
          <w:sz w:val="22"/>
          <w:szCs w:val="22"/>
          <w:highlight w:val="lightGray"/>
        </w:rPr>
        <w:t>ucation S</w:t>
      </w:r>
      <w:r w:rsidR="00663F17" w:rsidRPr="00663F17">
        <w:rPr>
          <w:rFonts w:ascii="Arial" w:hAnsi="Arial" w:cs="Arial"/>
          <w:sz w:val="22"/>
          <w:szCs w:val="22"/>
          <w:highlight w:val="lightGray"/>
        </w:rPr>
        <w:t>afeguarding e-bulletin</w:t>
      </w:r>
      <w:r w:rsidRPr="00663F17">
        <w:rPr>
          <w:rFonts w:ascii="Arial" w:hAnsi="Arial" w:cs="Arial"/>
          <w:sz w:val="22"/>
          <w:szCs w:val="22"/>
          <w:highlight w:val="lightGray"/>
        </w:rPr>
        <w:t>, attending termly designated safeguarding lead refreshers and taking time to read and digest safeguarding developments, at regular intervals, and at least annually, to keep up with any deve</w:t>
      </w:r>
      <w:r w:rsidR="00690BAA">
        <w:rPr>
          <w:rFonts w:ascii="Arial" w:hAnsi="Arial" w:cs="Arial"/>
          <w:sz w:val="22"/>
          <w:szCs w:val="22"/>
          <w:highlight w:val="lightGray"/>
        </w:rPr>
        <w:t xml:space="preserve">lopments relevant to their role. </w:t>
      </w:r>
      <w:r w:rsidR="00690BAA" w:rsidRPr="00690BAA">
        <w:rPr>
          <w:rFonts w:ascii="Arial" w:hAnsi="Arial" w:cs="Arial"/>
          <w:sz w:val="22"/>
          <w:szCs w:val="22"/>
          <w:highlight w:val="lightGray"/>
        </w:rPr>
        <w:t>We aim to ensure at least one designated safeguarding and any deputies attend each termly update. All designated safeguarding leads and any deputies will disseminate training to all relevant staff and governors.</w:t>
      </w:r>
      <w:r w:rsidR="00690BAA">
        <w:rPr>
          <w:rFonts w:ascii="Arial" w:hAnsi="Arial" w:cs="Arial"/>
          <w:sz w:val="22"/>
          <w:szCs w:val="22"/>
        </w:rPr>
        <w:t xml:space="preserve"> </w:t>
      </w:r>
    </w:p>
    <w:p w:rsidR="00114DD0" w:rsidRDefault="00114DD0" w:rsidP="00111F51">
      <w:pPr>
        <w:jc w:val="both"/>
        <w:rPr>
          <w:rFonts w:ascii="Arial" w:hAnsi="Arial" w:cs="Arial"/>
          <w:sz w:val="22"/>
          <w:szCs w:val="22"/>
        </w:rPr>
      </w:pPr>
    </w:p>
    <w:p w:rsidR="00114DD0" w:rsidRDefault="00114DD0" w:rsidP="00111F51">
      <w:pPr>
        <w:jc w:val="both"/>
        <w:rPr>
          <w:rFonts w:ascii="Arial" w:hAnsi="Arial" w:cs="Arial"/>
          <w:b/>
          <w:sz w:val="22"/>
          <w:szCs w:val="22"/>
        </w:rPr>
      </w:pPr>
      <w:r w:rsidRPr="00111F51">
        <w:rPr>
          <w:rFonts w:ascii="Arial" w:hAnsi="Arial" w:cs="Arial"/>
          <w:b/>
          <w:sz w:val="22"/>
          <w:szCs w:val="22"/>
        </w:rPr>
        <w:t>Staff</w:t>
      </w:r>
    </w:p>
    <w:p w:rsidR="00114DD0" w:rsidRDefault="00114DD0" w:rsidP="00111F51">
      <w:pPr>
        <w:jc w:val="both"/>
        <w:rPr>
          <w:rFonts w:ascii="Arial" w:hAnsi="Arial" w:cs="Arial"/>
          <w:b/>
          <w:sz w:val="22"/>
          <w:szCs w:val="22"/>
        </w:rPr>
      </w:pPr>
    </w:p>
    <w:p w:rsidR="00377BE2" w:rsidRDefault="00377BE2" w:rsidP="00111F51">
      <w:pPr>
        <w:jc w:val="both"/>
        <w:rPr>
          <w:rFonts w:ascii="Arial" w:hAnsi="Arial" w:cs="Arial"/>
          <w:sz w:val="22"/>
          <w:szCs w:val="22"/>
        </w:rPr>
      </w:pPr>
      <w:r w:rsidRPr="009A08C9">
        <w:rPr>
          <w:rFonts w:ascii="Arial" w:hAnsi="Arial" w:cs="Arial"/>
          <w:sz w:val="22"/>
          <w:szCs w:val="22"/>
        </w:rPr>
        <w:t xml:space="preserve">All </w:t>
      </w:r>
      <w:r>
        <w:rPr>
          <w:rFonts w:ascii="Arial" w:hAnsi="Arial" w:cs="Arial"/>
          <w:sz w:val="22"/>
          <w:szCs w:val="22"/>
        </w:rPr>
        <w:t>staff</w:t>
      </w:r>
      <w:r w:rsidRPr="009A08C9">
        <w:rPr>
          <w:rFonts w:ascii="Arial" w:hAnsi="Arial" w:cs="Arial"/>
          <w:sz w:val="22"/>
          <w:szCs w:val="22"/>
        </w:rPr>
        <w:t xml:space="preserve">, including supply teachers, visiting professionals working with </w:t>
      </w:r>
      <w:r>
        <w:rPr>
          <w:rFonts w:ascii="Arial" w:hAnsi="Arial" w:cs="Arial"/>
          <w:sz w:val="22"/>
          <w:szCs w:val="22"/>
        </w:rPr>
        <w:t>children</w:t>
      </w:r>
      <w:r w:rsidRPr="009A08C9">
        <w:rPr>
          <w:rFonts w:ascii="Arial" w:hAnsi="Arial" w:cs="Arial"/>
          <w:sz w:val="22"/>
          <w:szCs w:val="22"/>
        </w:rPr>
        <w:t xml:space="preserve"> in the </w:t>
      </w:r>
      <w:r w:rsidRPr="00663F17">
        <w:rPr>
          <w:rFonts w:ascii="Arial" w:hAnsi="Arial" w:cs="Arial"/>
          <w:sz w:val="22"/>
          <w:szCs w:val="22"/>
          <w:highlight w:val="green"/>
        </w:rPr>
        <w:t>school/college</w:t>
      </w:r>
      <w:r w:rsidRPr="009A08C9">
        <w:rPr>
          <w:rFonts w:ascii="Arial" w:hAnsi="Arial" w:cs="Arial"/>
          <w:sz w:val="22"/>
          <w:szCs w:val="22"/>
        </w:rPr>
        <w:t xml:space="preserve"> (e.g. counsellors), those who support sex education (e.g. school nurse), external providers of </w:t>
      </w:r>
      <w:r w:rsidRPr="00663F17">
        <w:rPr>
          <w:rFonts w:ascii="Arial" w:hAnsi="Arial" w:cs="Arial"/>
          <w:sz w:val="22"/>
          <w:szCs w:val="22"/>
          <w:highlight w:val="green"/>
        </w:rPr>
        <w:t>school</w:t>
      </w:r>
      <w:r w:rsidR="00663F17" w:rsidRPr="00663F17">
        <w:rPr>
          <w:rFonts w:ascii="Arial" w:hAnsi="Arial" w:cs="Arial"/>
          <w:sz w:val="22"/>
          <w:szCs w:val="22"/>
          <w:highlight w:val="green"/>
        </w:rPr>
        <w:t>/college</w:t>
      </w:r>
      <w:r w:rsidRPr="009A08C9">
        <w:rPr>
          <w:rFonts w:ascii="Arial" w:hAnsi="Arial" w:cs="Arial"/>
          <w:sz w:val="22"/>
          <w:szCs w:val="22"/>
        </w:rPr>
        <w:t xml:space="preserve"> activities and those supporting </w:t>
      </w:r>
      <w:r w:rsidRPr="00663F17">
        <w:rPr>
          <w:rFonts w:ascii="Arial" w:hAnsi="Arial" w:cs="Arial"/>
          <w:sz w:val="22"/>
          <w:szCs w:val="22"/>
          <w:highlight w:val="green"/>
        </w:rPr>
        <w:t>school</w:t>
      </w:r>
      <w:r w:rsidR="00663F17" w:rsidRPr="00663F17">
        <w:rPr>
          <w:rFonts w:ascii="Arial" w:hAnsi="Arial" w:cs="Arial"/>
          <w:sz w:val="22"/>
          <w:szCs w:val="22"/>
          <w:highlight w:val="green"/>
        </w:rPr>
        <w:t>/college</w:t>
      </w:r>
      <w:r w:rsidRPr="009A08C9">
        <w:rPr>
          <w:rFonts w:ascii="Arial" w:hAnsi="Arial" w:cs="Arial"/>
          <w:sz w:val="22"/>
          <w:szCs w:val="22"/>
        </w:rPr>
        <w:t xml:space="preserve"> visits, are informed of the name of the </w:t>
      </w:r>
      <w:r w:rsidR="00663F17">
        <w:rPr>
          <w:rFonts w:ascii="Arial" w:hAnsi="Arial" w:cs="Arial"/>
          <w:sz w:val="22"/>
          <w:szCs w:val="22"/>
        </w:rPr>
        <w:t>designated</w:t>
      </w:r>
      <w:r>
        <w:rPr>
          <w:rFonts w:ascii="Arial" w:hAnsi="Arial" w:cs="Arial"/>
          <w:sz w:val="22"/>
          <w:szCs w:val="22"/>
        </w:rPr>
        <w:t xml:space="preserve"> safeguarding lead and deputies</w:t>
      </w:r>
      <w:r w:rsidRPr="009A08C9">
        <w:rPr>
          <w:rFonts w:ascii="Arial" w:hAnsi="Arial" w:cs="Arial"/>
          <w:sz w:val="22"/>
          <w:szCs w:val="22"/>
        </w:rPr>
        <w:t xml:space="preserve"> and the </w:t>
      </w:r>
      <w:r w:rsidRPr="00663F17">
        <w:rPr>
          <w:rFonts w:ascii="Arial" w:hAnsi="Arial" w:cs="Arial"/>
          <w:sz w:val="22"/>
          <w:szCs w:val="22"/>
          <w:highlight w:val="green"/>
        </w:rPr>
        <w:t>school</w:t>
      </w:r>
      <w:r w:rsidR="00663F17" w:rsidRPr="00663F17">
        <w:rPr>
          <w:rFonts w:ascii="Arial" w:hAnsi="Arial" w:cs="Arial"/>
          <w:sz w:val="22"/>
          <w:szCs w:val="22"/>
          <w:highlight w:val="green"/>
        </w:rPr>
        <w:t>s</w:t>
      </w:r>
      <w:r w:rsidRPr="00663F17">
        <w:rPr>
          <w:rFonts w:ascii="Arial" w:hAnsi="Arial" w:cs="Arial"/>
          <w:sz w:val="22"/>
          <w:szCs w:val="22"/>
          <w:highlight w:val="green"/>
        </w:rPr>
        <w:t>/college</w:t>
      </w:r>
      <w:r w:rsidR="00663F17" w:rsidRPr="00663F17">
        <w:rPr>
          <w:rFonts w:ascii="Arial" w:hAnsi="Arial" w:cs="Arial"/>
          <w:sz w:val="22"/>
          <w:szCs w:val="22"/>
          <w:highlight w:val="green"/>
        </w:rPr>
        <w:t>s</w:t>
      </w:r>
      <w:r w:rsidRPr="009A08C9">
        <w:rPr>
          <w:rFonts w:ascii="Arial" w:hAnsi="Arial" w:cs="Arial"/>
          <w:sz w:val="22"/>
          <w:szCs w:val="22"/>
        </w:rPr>
        <w:t xml:space="preserve"> procedures for protecting children, for example, how to report their concerns, suspicions and how to receive, record and report disclosures</w:t>
      </w:r>
      <w:r>
        <w:rPr>
          <w:rFonts w:ascii="Arial" w:hAnsi="Arial" w:cs="Arial"/>
          <w:sz w:val="22"/>
          <w:szCs w:val="22"/>
        </w:rPr>
        <w:t>.</w:t>
      </w:r>
    </w:p>
    <w:p w:rsidR="00377BE2" w:rsidRDefault="00377BE2" w:rsidP="00111F51">
      <w:pPr>
        <w:jc w:val="both"/>
        <w:rPr>
          <w:rFonts w:ascii="Arial" w:hAnsi="Arial" w:cs="Arial"/>
          <w:sz w:val="22"/>
          <w:szCs w:val="22"/>
        </w:rPr>
      </w:pPr>
    </w:p>
    <w:p w:rsidR="00114DD0" w:rsidRPr="009A08C9" w:rsidRDefault="00114DD0" w:rsidP="00111F51">
      <w:pPr>
        <w:jc w:val="both"/>
        <w:rPr>
          <w:rFonts w:ascii="Arial" w:hAnsi="Arial" w:cs="Arial"/>
          <w:b/>
          <w:sz w:val="22"/>
          <w:szCs w:val="22"/>
        </w:rPr>
      </w:pPr>
      <w:r w:rsidRPr="009A08C9">
        <w:rPr>
          <w:rFonts w:ascii="Arial" w:hAnsi="Arial" w:cs="Arial"/>
          <w:sz w:val="22"/>
          <w:szCs w:val="22"/>
        </w:rPr>
        <w:t>Staff should not accept personal invitation visits to the homes of children unless permission or instru</w:t>
      </w:r>
      <w:r>
        <w:rPr>
          <w:rFonts w:ascii="Arial" w:hAnsi="Arial" w:cs="Arial"/>
          <w:sz w:val="22"/>
          <w:szCs w:val="22"/>
        </w:rPr>
        <w:t>ction has been sought from the h</w:t>
      </w:r>
      <w:r w:rsidRPr="009A08C9">
        <w:rPr>
          <w:rFonts w:ascii="Arial" w:hAnsi="Arial" w:cs="Arial"/>
          <w:sz w:val="22"/>
          <w:szCs w:val="22"/>
        </w:rPr>
        <w:t>ead teacher and it is viewed as a professional appointment, for example</w:t>
      </w:r>
      <w:r>
        <w:rPr>
          <w:rFonts w:ascii="Arial" w:hAnsi="Arial" w:cs="Arial"/>
          <w:sz w:val="22"/>
          <w:szCs w:val="22"/>
        </w:rPr>
        <w:t>, supporting education w</w:t>
      </w:r>
      <w:r w:rsidRPr="009A08C9">
        <w:rPr>
          <w:rFonts w:ascii="Arial" w:hAnsi="Arial" w:cs="Arial"/>
          <w:sz w:val="22"/>
          <w:szCs w:val="22"/>
        </w:rPr>
        <w:t>elfare issues etc. This should be viewed on a case by case basis. To support this, guidance from the</w:t>
      </w:r>
      <w:r w:rsidRPr="00114DD0">
        <w:rPr>
          <w:rFonts w:ascii="Arial" w:hAnsi="Arial" w:cs="Arial"/>
          <w:sz w:val="22"/>
          <w:szCs w:val="22"/>
        </w:rPr>
        <w:t xml:space="preserve"> </w:t>
      </w:r>
      <w:r w:rsidRPr="00111F51">
        <w:rPr>
          <w:rFonts w:ascii="Arial" w:hAnsi="Arial" w:cs="Arial"/>
          <w:sz w:val="22"/>
          <w:szCs w:val="22"/>
        </w:rPr>
        <w:t>Department of Education (September 2010) states ‘Meetings with pupils away from the school premises should only be arranged with</w:t>
      </w:r>
      <w:r w:rsidR="00690BAA">
        <w:rPr>
          <w:rFonts w:ascii="Arial" w:hAnsi="Arial" w:cs="Arial"/>
          <w:sz w:val="22"/>
          <w:szCs w:val="22"/>
        </w:rPr>
        <w:t xml:space="preserve"> the specified approval of the h</w:t>
      </w:r>
      <w:r w:rsidRPr="00111F51">
        <w:rPr>
          <w:rFonts w:ascii="Arial" w:hAnsi="Arial" w:cs="Arial"/>
          <w:sz w:val="22"/>
          <w:szCs w:val="22"/>
        </w:rPr>
        <w:t>ead</w:t>
      </w:r>
      <w:r w:rsidR="00690BAA">
        <w:rPr>
          <w:rFonts w:ascii="Arial" w:hAnsi="Arial" w:cs="Arial"/>
          <w:sz w:val="22"/>
          <w:szCs w:val="22"/>
        </w:rPr>
        <w:t xml:space="preserve"> </w:t>
      </w:r>
      <w:r w:rsidRPr="00111F51">
        <w:rPr>
          <w:rFonts w:ascii="Arial" w:hAnsi="Arial" w:cs="Arial"/>
          <w:sz w:val="22"/>
          <w:szCs w:val="22"/>
        </w:rPr>
        <w:t xml:space="preserve">teacher and the prior permission of the pupil in question’. </w:t>
      </w:r>
      <w:r w:rsidRPr="009A08C9">
        <w:rPr>
          <w:rFonts w:ascii="Arial" w:hAnsi="Arial" w:cs="Arial"/>
          <w:sz w:val="22"/>
          <w:szCs w:val="22"/>
        </w:rPr>
        <w:t xml:space="preserve">We accept this guidance from the Department of Education (September 2010) stating that in the case of </w:t>
      </w:r>
      <w:r w:rsidRPr="00114DD0">
        <w:rPr>
          <w:rFonts w:ascii="Arial" w:hAnsi="Arial" w:cs="Arial"/>
          <w:sz w:val="22"/>
          <w:szCs w:val="22"/>
        </w:rPr>
        <w:t xml:space="preserve">private meetings; </w:t>
      </w:r>
      <w:r w:rsidRPr="00111F51">
        <w:rPr>
          <w:rFonts w:ascii="Arial" w:hAnsi="Arial" w:cs="Arial"/>
          <w:sz w:val="22"/>
          <w:szCs w:val="22"/>
        </w:rPr>
        <w:t>‘Staff and volunteers should be aware that private meetings with individual pupils could give cause for concern. There will be occasions when a confidential interview or a one-to-one meeting is necessary. Such interviews should be conducted in a room with visual access or an area which is likely to be frequented by other people. Another pupil or adult should be present or nearby. Where conditions cannot apply, staff should ensure that another adult knows that the interview is taking place’.</w:t>
      </w:r>
    </w:p>
    <w:p w:rsidR="000F4A84" w:rsidRDefault="000F4A84" w:rsidP="00111F51">
      <w:pPr>
        <w:jc w:val="both"/>
        <w:rPr>
          <w:rFonts w:ascii="Arial" w:hAnsi="Arial" w:cs="Arial"/>
          <w:sz w:val="22"/>
          <w:szCs w:val="22"/>
        </w:rPr>
      </w:pPr>
    </w:p>
    <w:p w:rsidR="000F4A84" w:rsidRPr="00663F17" w:rsidRDefault="000F4A84" w:rsidP="00111F51">
      <w:pPr>
        <w:jc w:val="both"/>
        <w:rPr>
          <w:rFonts w:ascii="Arial" w:hAnsi="Arial" w:cs="Arial"/>
          <w:b/>
          <w:sz w:val="22"/>
          <w:szCs w:val="22"/>
        </w:rPr>
      </w:pPr>
      <w:r w:rsidRPr="00663F17">
        <w:rPr>
          <w:rFonts w:ascii="Arial" w:hAnsi="Arial" w:cs="Arial"/>
          <w:b/>
          <w:sz w:val="22"/>
          <w:szCs w:val="22"/>
        </w:rPr>
        <w:t xml:space="preserve">Multi-agency working </w:t>
      </w:r>
    </w:p>
    <w:p w:rsidR="000F4A84" w:rsidRDefault="000F4A84" w:rsidP="00111F51">
      <w:pPr>
        <w:jc w:val="both"/>
        <w:rPr>
          <w:rFonts w:ascii="Arial" w:hAnsi="Arial" w:cs="Arial"/>
          <w:b/>
        </w:rPr>
      </w:pPr>
    </w:p>
    <w:p w:rsidR="000F4A84" w:rsidRDefault="000F4A84" w:rsidP="00111F51">
      <w:pPr>
        <w:jc w:val="both"/>
        <w:rPr>
          <w:rFonts w:ascii="Arial" w:hAnsi="Arial" w:cs="Arial"/>
          <w:sz w:val="22"/>
          <w:szCs w:val="22"/>
        </w:rPr>
      </w:pPr>
      <w:r>
        <w:rPr>
          <w:rFonts w:ascii="Arial" w:hAnsi="Arial" w:cs="Arial"/>
          <w:sz w:val="22"/>
        </w:rPr>
        <w:t xml:space="preserve">The </w:t>
      </w:r>
      <w:r w:rsidRPr="00663F17">
        <w:rPr>
          <w:rFonts w:ascii="Arial" w:hAnsi="Arial" w:cs="Arial"/>
          <w:sz w:val="22"/>
          <w:highlight w:val="green"/>
        </w:rPr>
        <w:t xml:space="preserve">school/college </w:t>
      </w:r>
      <w:r w:rsidRPr="00663F17">
        <w:rPr>
          <w:rFonts w:ascii="Arial" w:hAnsi="Arial" w:cs="Arial"/>
          <w:sz w:val="22"/>
          <w:szCs w:val="22"/>
          <w:highlight w:val="green"/>
        </w:rPr>
        <w:t>governing body/board/proprietor</w:t>
      </w:r>
      <w:r w:rsidR="00663F17">
        <w:rPr>
          <w:rFonts w:ascii="Arial" w:hAnsi="Arial" w:cs="Arial"/>
          <w:sz w:val="22"/>
          <w:szCs w:val="22"/>
        </w:rPr>
        <w:t xml:space="preserve"> and the </w:t>
      </w:r>
      <w:r>
        <w:rPr>
          <w:rFonts w:ascii="Arial" w:hAnsi="Arial" w:cs="Arial"/>
          <w:sz w:val="22"/>
          <w:szCs w:val="22"/>
        </w:rPr>
        <w:t xml:space="preserve">designated safeguarding lead are familiar with the TWSP arrangements. </w:t>
      </w:r>
      <w:r w:rsidR="00663F17">
        <w:rPr>
          <w:rFonts w:ascii="Arial" w:hAnsi="Arial" w:cs="Arial"/>
          <w:sz w:val="22"/>
          <w:szCs w:val="22"/>
        </w:rPr>
        <w:t>They</w:t>
      </w:r>
      <w:r w:rsidR="00F85FF7">
        <w:rPr>
          <w:rFonts w:ascii="Arial" w:hAnsi="Arial" w:cs="Arial"/>
          <w:sz w:val="22"/>
          <w:szCs w:val="22"/>
        </w:rPr>
        <w:t xml:space="preserve"> will enga</w:t>
      </w:r>
      <w:r w:rsidR="00663F17">
        <w:rPr>
          <w:rFonts w:ascii="Arial" w:hAnsi="Arial" w:cs="Arial"/>
          <w:sz w:val="22"/>
          <w:szCs w:val="22"/>
        </w:rPr>
        <w:t>ge with the TWSP as required. They</w:t>
      </w:r>
      <w:r w:rsidR="00F85FF7">
        <w:rPr>
          <w:rFonts w:ascii="Arial" w:hAnsi="Arial" w:cs="Arial"/>
          <w:sz w:val="22"/>
          <w:szCs w:val="22"/>
        </w:rPr>
        <w:t xml:space="preserve"> will follow the Telford &amp; Wrekin Threshold Guidance or the appropriate threshold guidance for where the child resides to follow the local protocol for assessments. The </w:t>
      </w:r>
      <w:r w:rsidR="00F85FF7" w:rsidRPr="00663F17">
        <w:rPr>
          <w:rFonts w:ascii="Arial" w:hAnsi="Arial" w:cs="Arial"/>
          <w:sz w:val="22"/>
          <w:szCs w:val="22"/>
          <w:highlight w:val="green"/>
        </w:rPr>
        <w:t>governing body/board/proprietor</w:t>
      </w:r>
      <w:r w:rsidR="00F85FF7">
        <w:rPr>
          <w:rFonts w:ascii="Arial" w:hAnsi="Arial" w:cs="Arial"/>
          <w:sz w:val="22"/>
          <w:szCs w:val="22"/>
        </w:rPr>
        <w:t xml:space="preserve"> of </w:t>
      </w:r>
      <w:r w:rsidR="00F85FF7" w:rsidRPr="00663F17">
        <w:rPr>
          <w:rFonts w:ascii="Arial" w:hAnsi="Arial" w:cs="Arial"/>
          <w:sz w:val="22"/>
          <w:szCs w:val="22"/>
          <w:highlight w:val="red"/>
        </w:rPr>
        <w:t>school/college</w:t>
      </w:r>
      <w:r w:rsidR="00F85FF7">
        <w:rPr>
          <w:rFonts w:ascii="Arial" w:hAnsi="Arial" w:cs="Arial"/>
          <w:sz w:val="22"/>
          <w:szCs w:val="22"/>
        </w:rPr>
        <w:t xml:space="preserve"> expect the staff to work with social care, the police, health service and other s</w:t>
      </w:r>
      <w:r w:rsidR="00663F17">
        <w:rPr>
          <w:rFonts w:ascii="Arial" w:hAnsi="Arial" w:cs="Arial"/>
          <w:sz w:val="22"/>
          <w:szCs w:val="22"/>
        </w:rPr>
        <w:t>ervices</w:t>
      </w:r>
      <w:r w:rsidR="00F85FF7">
        <w:rPr>
          <w:rFonts w:ascii="Arial" w:hAnsi="Arial" w:cs="Arial"/>
          <w:sz w:val="22"/>
          <w:szCs w:val="22"/>
        </w:rPr>
        <w:t xml:space="preserve"> to promote the welfare of children and protect them from harm. This includes us providing a coordinated offer of early help when additional needs are identified by us or another agency. We will always contribute to inter-agency plans to provide additional support to children subject to child protection plans. We will never restrict access for children’s social care to conduct a section 17 or section 47 assessment. </w:t>
      </w:r>
    </w:p>
    <w:p w:rsidR="00F85FF7" w:rsidRDefault="00F85FF7" w:rsidP="00111F51">
      <w:pPr>
        <w:jc w:val="both"/>
        <w:rPr>
          <w:rFonts w:ascii="Arial" w:hAnsi="Arial" w:cs="Arial"/>
          <w:sz w:val="22"/>
          <w:szCs w:val="22"/>
        </w:rPr>
      </w:pPr>
    </w:p>
    <w:p w:rsidR="00F85FF7" w:rsidRPr="00663F17" w:rsidRDefault="00F85FF7" w:rsidP="00111F51">
      <w:pPr>
        <w:jc w:val="both"/>
        <w:rPr>
          <w:rFonts w:ascii="Arial" w:hAnsi="Arial" w:cs="Arial"/>
          <w:b/>
          <w:sz w:val="22"/>
          <w:szCs w:val="22"/>
        </w:rPr>
      </w:pPr>
      <w:r w:rsidRPr="00663F17">
        <w:rPr>
          <w:rFonts w:ascii="Arial" w:hAnsi="Arial" w:cs="Arial"/>
          <w:b/>
          <w:sz w:val="22"/>
          <w:szCs w:val="22"/>
        </w:rPr>
        <w:t xml:space="preserve">Information sharing </w:t>
      </w:r>
    </w:p>
    <w:p w:rsidR="00F85FF7" w:rsidRDefault="00F85FF7" w:rsidP="00111F51">
      <w:pPr>
        <w:jc w:val="both"/>
        <w:rPr>
          <w:rFonts w:ascii="Arial" w:hAnsi="Arial" w:cs="Arial"/>
          <w:b/>
        </w:rPr>
      </w:pPr>
    </w:p>
    <w:p w:rsidR="00F80889" w:rsidRDefault="00F85FF7" w:rsidP="00F80889">
      <w:pPr>
        <w:jc w:val="both"/>
        <w:rPr>
          <w:rFonts w:ascii="Arial" w:hAnsi="Arial" w:cs="Arial"/>
          <w:sz w:val="22"/>
          <w:szCs w:val="22"/>
        </w:rPr>
      </w:pPr>
      <w:r w:rsidRPr="00663F17">
        <w:rPr>
          <w:rFonts w:ascii="Arial" w:hAnsi="Arial" w:cs="Arial"/>
          <w:sz w:val="22"/>
          <w:szCs w:val="22"/>
          <w:highlight w:val="red"/>
        </w:rPr>
        <w:t>School/college</w:t>
      </w:r>
      <w:r>
        <w:rPr>
          <w:rFonts w:ascii="Arial" w:hAnsi="Arial" w:cs="Arial"/>
          <w:sz w:val="22"/>
          <w:szCs w:val="22"/>
        </w:rPr>
        <w:t xml:space="preserve"> recognise that information is vital in identifying and tackling all forms of abuse and neglect. </w:t>
      </w:r>
      <w:r w:rsidR="00F80889">
        <w:rPr>
          <w:rFonts w:ascii="Arial" w:hAnsi="Arial" w:cs="Arial"/>
          <w:sz w:val="22"/>
          <w:szCs w:val="22"/>
        </w:rPr>
        <w:t xml:space="preserve">The </w:t>
      </w:r>
      <w:r w:rsidR="00F80889" w:rsidRPr="00663F17">
        <w:rPr>
          <w:rFonts w:ascii="Arial" w:hAnsi="Arial" w:cs="Arial"/>
          <w:sz w:val="22"/>
          <w:szCs w:val="22"/>
          <w:highlight w:val="green"/>
        </w:rPr>
        <w:t>governing body/board/proprietor</w:t>
      </w:r>
      <w:r w:rsidR="00F80889">
        <w:rPr>
          <w:rFonts w:ascii="Arial" w:hAnsi="Arial" w:cs="Arial"/>
          <w:sz w:val="22"/>
          <w:szCs w:val="22"/>
        </w:rPr>
        <w:t xml:space="preserve"> expect all staff to share information with practitioners and local agencies. </w:t>
      </w:r>
      <w:r w:rsidR="00F80889" w:rsidRPr="007E7600">
        <w:rPr>
          <w:rFonts w:ascii="Arial" w:hAnsi="Arial" w:cs="Arial"/>
          <w:sz w:val="22"/>
          <w:szCs w:val="22"/>
        </w:rPr>
        <w:t xml:space="preserve">In respect of files being released when requested by the Police under </w:t>
      </w:r>
      <w:hyperlink r:id="rId61" w:history="1">
        <w:r w:rsidR="00F80889" w:rsidRPr="00614F2F">
          <w:rPr>
            <w:rStyle w:val="Hyperlink"/>
            <w:rFonts w:ascii="Arial" w:hAnsi="Arial" w:cs="Arial"/>
            <w:sz w:val="22"/>
            <w:szCs w:val="22"/>
          </w:rPr>
          <w:t>Section 29 of the Data Protection Act 2018 a form entitled ‘Request to external organisation for the disclosure of personal data to the police-Under Schedule 2 Part 1 Paragraph 2 of the Data Protection Act 2018 and GDPR Article 6(1))d)</w:t>
        </w:r>
      </w:hyperlink>
      <w:r w:rsidR="00F80889" w:rsidRPr="00614F2F">
        <w:rPr>
          <w:rFonts w:ascii="Arial" w:hAnsi="Arial" w:cs="Arial"/>
          <w:color w:val="0000FF"/>
          <w:sz w:val="22"/>
          <w:szCs w:val="22"/>
        </w:rPr>
        <w:t xml:space="preserve">’ </w:t>
      </w:r>
      <w:r w:rsidR="00F80889" w:rsidRPr="007E7600">
        <w:rPr>
          <w:rFonts w:ascii="Arial" w:hAnsi="Arial" w:cs="Arial"/>
          <w:sz w:val="22"/>
          <w:szCs w:val="22"/>
        </w:rPr>
        <w:t xml:space="preserve">should accompany that release and a copy will be retained for our records. Also we will consider the </w:t>
      </w:r>
      <w:hyperlink r:id="rId62" w:history="1">
        <w:r w:rsidR="00F80889" w:rsidRPr="00614F2F">
          <w:rPr>
            <w:rStyle w:val="Hyperlink"/>
            <w:rFonts w:ascii="Arial" w:hAnsi="Arial" w:cs="Arial"/>
            <w:sz w:val="22"/>
            <w:szCs w:val="22"/>
          </w:rPr>
          <w:t>7 Golden Rules for Information Sharing</w:t>
        </w:r>
      </w:hyperlink>
      <w:r w:rsidR="00F80889" w:rsidRPr="007E7600">
        <w:rPr>
          <w:rFonts w:ascii="Arial" w:hAnsi="Arial" w:cs="Arial"/>
          <w:sz w:val="22"/>
          <w:szCs w:val="22"/>
        </w:rPr>
        <w:t xml:space="preserve">. This </w:t>
      </w:r>
      <w:r w:rsidR="00F80889" w:rsidRPr="00663F17">
        <w:rPr>
          <w:rFonts w:ascii="Arial" w:hAnsi="Arial" w:cs="Arial"/>
          <w:sz w:val="22"/>
          <w:szCs w:val="22"/>
          <w:highlight w:val="green"/>
        </w:rPr>
        <w:t>school</w:t>
      </w:r>
      <w:r w:rsidR="00663F17" w:rsidRPr="00663F17">
        <w:rPr>
          <w:rFonts w:ascii="Arial" w:hAnsi="Arial" w:cs="Arial"/>
          <w:sz w:val="22"/>
          <w:szCs w:val="22"/>
          <w:highlight w:val="green"/>
        </w:rPr>
        <w:t>/college</w:t>
      </w:r>
      <w:r w:rsidR="00F80889" w:rsidRPr="007E7600">
        <w:rPr>
          <w:rFonts w:ascii="Arial" w:hAnsi="Arial" w:cs="Arial"/>
          <w:sz w:val="22"/>
          <w:szCs w:val="22"/>
        </w:rPr>
        <w:t xml:space="preserve"> will also seek advice and adopt </w:t>
      </w:r>
      <w:r w:rsidR="00663F17">
        <w:rPr>
          <w:rFonts w:ascii="Arial" w:hAnsi="Arial" w:cs="Arial"/>
          <w:sz w:val="22"/>
          <w:szCs w:val="22"/>
        </w:rPr>
        <w:t xml:space="preserve">the </w:t>
      </w:r>
      <w:hyperlink r:id="rId63" w:history="1">
        <w:r w:rsidR="00663F17" w:rsidRPr="00663F17">
          <w:rPr>
            <w:rStyle w:val="Hyperlink"/>
            <w:rFonts w:ascii="Arial" w:hAnsi="Arial" w:cs="Arial"/>
            <w:sz w:val="22"/>
            <w:szCs w:val="22"/>
          </w:rPr>
          <w:t>Information sharing a</w:t>
        </w:r>
        <w:r w:rsidR="00F80889" w:rsidRPr="00663F17">
          <w:rPr>
            <w:rStyle w:val="Hyperlink"/>
            <w:rFonts w:ascii="Arial" w:hAnsi="Arial" w:cs="Arial"/>
            <w:sz w:val="22"/>
            <w:szCs w:val="22"/>
          </w:rPr>
          <w:t>dvice</w:t>
        </w:r>
        <w:r w:rsidR="00663F17" w:rsidRPr="00663F17">
          <w:rPr>
            <w:rStyle w:val="Hyperlink"/>
            <w:rFonts w:ascii="Arial" w:hAnsi="Arial" w:cs="Arial"/>
            <w:sz w:val="22"/>
            <w:szCs w:val="22"/>
          </w:rPr>
          <w:t xml:space="preserve"> for safeguarding practitioners</w:t>
        </w:r>
      </w:hyperlink>
      <w:r w:rsidR="00F80889" w:rsidRPr="007E7600">
        <w:rPr>
          <w:rFonts w:ascii="Arial" w:hAnsi="Arial" w:cs="Arial"/>
          <w:sz w:val="22"/>
          <w:szCs w:val="22"/>
        </w:rPr>
        <w:t>.</w:t>
      </w:r>
      <w:r w:rsidR="00F80889" w:rsidRPr="00614F2F">
        <w:rPr>
          <w:rFonts w:ascii="Arial" w:hAnsi="Arial" w:cs="Arial"/>
          <w:sz w:val="22"/>
          <w:szCs w:val="22"/>
        </w:rPr>
        <w:t xml:space="preserve"> </w:t>
      </w:r>
      <w:r w:rsidR="00F80889" w:rsidRPr="009A08C9">
        <w:rPr>
          <w:rFonts w:ascii="Arial" w:hAnsi="Arial" w:cs="Arial"/>
          <w:sz w:val="22"/>
          <w:szCs w:val="22"/>
        </w:rPr>
        <w:t>If in any doubt we will seek advice from our</w:t>
      </w:r>
      <w:r w:rsidR="00F80889" w:rsidRPr="009A08C9">
        <w:rPr>
          <w:rFonts w:ascii="Arial" w:hAnsi="Arial" w:cs="Arial"/>
          <w:b/>
          <w:sz w:val="22"/>
          <w:szCs w:val="22"/>
        </w:rPr>
        <w:t xml:space="preserve"> Data Protection Officer.</w:t>
      </w:r>
      <w:r w:rsidR="00F80889">
        <w:rPr>
          <w:rFonts w:ascii="Arial" w:hAnsi="Arial" w:cs="Arial"/>
          <w:sz w:val="22"/>
          <w:szCs w:val="22"/>
        </w:rPr>
        <w:t xml:space="preserve"> </w:t>
      </w:r>
      <w:r w:rsidR="00F80889" w:rsidRPr="009A08C9">
        <w:rPr>
          <w:rFonts w:ascii="Arial" w:hAnsi="Arial" w:cs="Arial"/>
          <w:sz w:val="22"/>
          <w:szCs w:val="22"/>
        </w:rPr>
        <w:t xml:space="preserve">Upon releasing records the </w:t>
      </w:r>
      <w:r w:rsidR="00F80889" w:rsidRPr="00663F17">
        <w:rPr>
          <w:rFonts w:ascii="Arial" w:hAnsi="Arial" w:cs="Arial"/>
          <w:sz w:val="22"/>
          <w:szCs w:val="22"/>
          <w:highlight w:val="green"/>
        </w:rPr>
        <w:t>school</w:t>
      </w:r>
      <w:r w:rsidR="00663F17" w:rsidRPr="00663F17">
        <w:rPr>
          <w:rFonts w:ascii="Arial" w:hAnsi="Arial" w:cs="Arial"/>
          <w:sz w:val="22"/>
          <w:szCs w:val="22"/>
          <w:highlight w:val="green"/>
        </w:rPr>
        <w:t>/college</w:t>
      </w:r>
      <w:r w:rsidR="00F80889" w:rsidRPr="009A08C9">
        <w:rPr>
          <w:rFonts w:ascii="Arial" w:hAnsi="Arial" w:cs="Arial"/>
          <w:sz w:val="22"/>
          <w:szCs w:val="22"/>
        </w:rPr>
        <w:t xml:space="preserve"> will request ID Badges for release.</w:t>
      </w:r>
      <w:r w:rsidR="00FB540C">
        <w:rPr>
          <w:rFonts w:ascii="Arial" w:hAnsi="Arial" w:cs="Arial"/>
          <w:sz w:val="22"/>
          <w:szCs w:val="22"/>
        </w:rPr>
        <w:t xml:space="preserve"> </w:t>
      </w:r>
      <w:r w:rsidR="00FB540C" w:rsidRPr="00FB540C">
        <w:rPr>
          <w:rFonts w:ascii="Arial" w:hAnsi="Arial" w:cs="Arial"/>
          <w:sz w:val="22"/>
          <w:szCs w:val="22"/>
        </w:rPr>
        <w:t xml:space="preserve">If the Police are only after minimal </w:t>
      </w:r>
      <w:r w:rsidR="00FB540C" w:rsidRPr="00FB540C">
        <w:rPr>
          <w:rFonts w:ascii="Arial" w:hAnsi="Arial" w:cs="Arial"/>
          <w:sz w:val="22"/>
          <w:szCs w:val="22"/>
        </w:rPr>
        <w:lastRenderedPageBreak/>
        <w:t>data e.g. address or phone number, we will ensure we check the police ID and we will record  what information was asked for and the name of th</w:t>
      </w:r>
      <w:r w:rsidR="00FB540C">
        <w:rPr>
          <w:rFonts w:ascii="Arial" w:hAnsi="Arial" w:cs="Arial"/>
          <w:sz w:val="22"/>
          <w:szCs w:val="22"/>
        </w:rPr>
        <w:t>e police officer requesting it.</w:t>
      </w:r>
      <w:r w:rsidR="00FB540C" w:rsidRPr="00FB540C">
        <w:rPr>
          <w:rFonts w:ascii="Arial" w:hAnsi="Arial" w:cs="Arial"/>
          <w:sz w:val="22"/>
          <w:szCs w:val="22"/>
        </w:rPr>
        <w:t xml:space="preserve"> A form may not be required on these occasions.</w:t>
      </w:r>
    </w:p>
    <w:p w:rsidR="00F80889" w:rsidRDefault="00F80889" w:rsidP="00F80889">
      <w:pPr>
        <w:jc w:val="both"/>
        <w:rPr>
          <w:rFonts w:ascii="Arial" w:hAnsi="Arial" w:cs="Arial"/>
          <w:sz w:val="22"/>
          <w:szCs w:val="22"/>
        </w:rPr>
      </w:pPr>
    </w:p>
    <w:p w:rsidR="00F80889" w:rsidRDefault="00F80889" w:rsidP="00F80889">
      <w:pPr>
        <w:jc w:val="both"/>
        <w:rPr>
          <w:rFonts w:ascii="Arial" w:hAnsi="Arial" w:cs="Arial"/>
          <w:sz w:val="22"/>
          <w:szCs w:val="22"/>
        </w:rPr>
      </w:pPr>
      <w:r>
        <w:rPr>
          <w:rFonts w:ascii="Arial" w:hAnsi="Arial" w:cs="Arial"/>
          <w:sz w:val="22"/>
          <w:szCs w:val="22"/>
        </w:rPr>
        <w:t xml:space="preserve">We are committed to sharing information as early as possible to help identify, assess and respond to risks or concerns about the safety and welfare of children, whether this is when problems are first emerging, or where a child already known to the local authority children’s social care. </w:t>
      </w:r>
    </w:p>
    <w:p w:rsidR="00F80889" w:rsidRPr="009A08C9" w:rsidRDefault="00F80889" w:rsidP="002426A0">
      <w:pPr>
        <w:jc w:val="both"/>
        <w:rPr>
          <w:rFonts w:ascii="Arial" w:hAnsi="Arial" w:cs="Arial"/>
          <w:b/>
          <w:sz w:val="22"/>
          <w:szCs w:val="22"/>
        </w:rPr>
      </w:pPr>
    </w:p>
    <w:p w:rsidR="002426A0" w:rsidRPr="002426A0" w:rsidRDefault="00F80889" w:rsidP="00F80889">
      <w:pPr>
        <w:jc w:val="both"/>
        <w:rPr>
          <w:rFonts w:ascii="Arial" w:hAnsi="Arial" w:cs="Arial"/>
          <w:sz w:val="22"/>
          <w:szCs w:val="22"/>
        </w:rPr>
      </w:pPr>
      <w:r w:rsidRPr="009A08C9">
        <w:rPr>
          <w:rFonts w:ascii="Arial" w:hAnsi="Arial" w:cs="Arial"/>
          <w:sz w:val="22"/>
          <w:szCs w:val="22"/>
        </w:rPr>
        <w:t>When a child changes school within or outside the authority, all child protection records will be passed</w:t>
      </w:r>
      <w:r>
        <w:rPr>
          <w:rFonts w:ascii="Arial" w:hAnsi="Arial" w:cs="Arial"/>
          <w:sz w:val="22"/>
          <w:szCs w:val="22"/>
        </w:rPr>
        <w:t xml:space="preserve"> or securely sent</w:t>
      </w:r>
      <w:r w:rsidRPr="009A08C9">
        <w:rPr>
          <w:rFonts w:ascii="Arial" w:hAnsi="Arial" w:cs="Arial"/>
          <w:sz w:val="22"/>
          <w:szCs w:val="22"/>
        </w:rPr>
        <w:t xml:space="preserve"> on to the DSL of the next educational setting by the current </w:t>
      </w:r>
      <w:r w:rsidR="00C0648E">
        <w:rPr>
          <w:rFonts w:ascii="Arial" w:hAnsi="Arial" w:cs="Arial"/>
          <w:sz w:val="22"/>
          <w:szCs w:val="22"/>
        </w:rPr>
        <w:t>designated safeguarding lead</w:t>
      </w:r>
      <w:r w:rsidRPr="009A08C9">
        <w:rPr>
          <w:rFonts w:ascii="Arial" w:hAnsi="Arial" w:cs="Arial"/>
          <w:sz w:val="22"/>
          <w:szCs w:val="22"/>
        </w:rPr>
        <w:t xml:space="preserve"> or </w:t>
      </w:r>
      <w:r>
        <w:rPr>
          <w:rFonts w:ascii="Arial" w:hAnsi="Arial" w:cs="Arial"/>
          <w:sz w:val="22"/>
          <w:szCs w:val="22"/>
        </w:rPr>
        <w:t>h</w:t>
      </w:r>
      <w:r w:rsidRPr="009A08C9">
        <w:rPr>
          <w:rFonts w:ascii="Arial" w:hAnsi="Arial" w:cs="Arial"/>
          <w:sz w:val="22"/>
          <w:szCs w:val="22"/>
        </w:rPr>
        <w:t>ead</w:t>
      </w:r>
      <w:r>
        <w:rPr>
          <w:rFonts w:ascii="Arial" w:hAnsi="Arial" w:cs="Arial"/>
          <w:sz w:val="22"/>
          <w:szCs w:val="22"/>
        </w:rPr>
        <w:t xml:space="preserve"> </w:t>
      </w:r>
      <w:r w:rsidRPr="009A08C9">
        <w:rPr>
          <w:rFonts w:ascii="Arial" w:hAnsi="Arial" w:cs="Arial"/>
          <w:sz w:val="22"/>
          <w:szCs w:val="22"/>
        </w:rPr>
        <w:t>teacher</w:t>
      </w:r>
      <w:r>
        <w:rPr>
          <w:rFonts w:ascii="Arial" w:hAnsi="Arial" w:cs="Arial"/>
          <w:sz w:val="22"/>
          <w:szCs w:val="22"/>
        </w:rPr>
        <w:t xml:space="preserve">. </w:t>
      </w:r>
      <w:r w:rsidR="00C0648E">
        <w:rPr>
          <w:rFonts w:ascii="Arial" w:hAnsi="Arial" w:cs="Arial"/>
          <w:sz w:val="22"/>
          <w:szCs w:val="22"/>
        </w:rPr>
        <w:t>The designated safeguarding lead</w:t>
      </w:r>
      <w:r>
        <w:rPr>
          <w:rFonts w:ascii="Arial" w:hAnsi="Arial" w:cs="Arial"/>
          <w:sz w:val="22"/>
          <w:szCs w:val="22"/>
        </w:rPr>
        <w:t>,</w:t>
      </w:r>
      <w:r w:rsidRPr="009A08C9">
        <w:rPr>
          <w:rFonts w:ascii="Arial" w:hAnsi="Arial" w:cs="Arial"/>
          <w:sz w:val="22"/>
          <w:szCs w:val="22"/>
        </w:rPr>
        <w:t xml:space="preserve"> if thought appropriate</w:t>
      </w:r>
      <w:r>
        <w:rPr>
          <w:rFonts w:ascii="Arial" w:hAnsi="Arial" w:cs="Arial"/>
          <w:sz w:val="22"/>
          <w:szCs w:val="22"/>
        </w:rPr>
        <w:t>,</w:t>
      </w:r>
      <w:r w:rsidRPr="009A08C9">
        <w:rPr>
          <w:rFonts w:ascii="Arial" w:hAnsi="Arial" w:cs="Arial"/>
          <w:sz w:val="22"/>
          <w:szCs w:val="22"/>
        </w:rPr>
        <w:t xml:space="preserve"> may wish to share relevant safeguarding information in advance of new children arriving if they need continuing support e.g. in response to sexual abuse. If the child is transferring/leaving to </w:t>
      </w:r>
      <w:r>
        <w:rPr>
          <w:rFonts w:ascii="Arial" w:hAnsi="Arial" w:cs="Arial"/>
          <w:sz w:val="22"/>
          <w:szCs w:val="22"/>
        </w:rPr>
        <w:t xml:space="preserve">attend </w:t>
      </w:r>
      <w:r w:rsidRPr="009A08C9">
        <w:rPr>
          <w:rFonts w:ascii="Arial" w:hAnsi="Arial" w:cs="Arial"/>
          <w:sz w:val="22"/>
          <w:szCs w:val="22"/>
        </w:rPr>
        <w:t xml:space="preserve">another school within term time, best practice would be for a signed record/or hard copy acknowledgement that the transfer of files has taken place. The current host school in this process should </w:t>
      </w:r>
      <w:r w:rsidRPr="00C0648E">
        <w:rPr>
          <w:rFonts w:ascii="Arial" w:hAnsi="Arial" w:cs="Arial"/>
          <w:b/>
          <w:sz w:val="22"/>
          <w:szCs w:val="22"/>
        </w:rPr>
        <w:t>not</w:t>
      </w:r>
      <w:r w:rsidRPr="009A08C9">
        <w:rPr>
          <w:rFonts w:ascii="Arial" w:hAnsi="Arial" w:cs="Arial"/>
          <w:sz w:val="22"/>
          <w:szCs w:val="22"/>
        </w:rPr>
        <w:t xml:space="preserve"> photocopy and retain child protection records as this is deemed from the Information Commissioners Office that this would contravene The Data Protection Act 2018 (DPA 18), but rather produce a chronology to pass on with the child protection records and retain a copy of this chronology for themselves for audit purposes, this would be deemed as best practice. We will follow the Workbook Guidance in all circumstances</w:t>
      </w:r>
      <w:r w:rsidR="00C0648E">
        <w:rPr>
          <w:rFonts w:ascii="Arial" w:hAnsi="Arial" w:cs="Arial"/>
          <w:sz w:val="22"/>
          <w:szCs w:val="22"/>
        </w:rPr>
        <w:t>.</w:t>
      </w:r>
    </w:p>
    <w:p w:rsidR="00F80889" w:rsidRDefault="00F80889" w:rsidP="00111F51">
      <w:pPr>
        <w:jc w:val="both"/>
        <w:rPr>
          <w:rFonts w:ascii="Arial" w:hAnsi="Arial" w:cs="Arial"/>
          <w:sz w:val="22"/>
          <w:szCs w:val="22"/>
        </w:rPr>
      </w:pPr>
    </w:p>
    <w:p w:rsidR="00F80889" w:rsidRPr="00C0648E" w:rsidRDefault="00F80889" w:rsidP="00111F51">
      <w:pPr>
        <w:jc w:val="both"/>
        <w:rPr>
          <w:rFonts w:ascii="Arial" w:hAnsi="Arial" w:cs="Arial"/>
          <w:b/>
          <w:sz w:val="22"/>
          <w:szCs w:val="22"/>
        </w:rPr>
      </w:pPr>
      <w:r w:rsidRPr="00C0648E">
        <w:rPr>
          <w:rFonts w:ascii="Arial" w:hAnsi="Arial" w:cs="Arial"/>
          <w:b/>
          <w:sz w:val="22"/>
          <w:szCs w:val="22"/>
        </w:rPr>
        <w:t>Training</w:t>
      </w:r>
    </w:p>
    <w:p w:rsidR="00F80889" w:rsidRPr="009A08C9" w:rsidRDefault="00F80889" w:rsidP="00F80889">
      <w:pPr>
        <w:jc w:val="both"/>
        <w:rPr>
          <w:rFonts w:ascii="Arial" w:hAnsi="Arial" w:cs="Arial"/>
          <w:b/>
          <w:sz w:val="22"/>
          <w:szCs w:val="22"/>
          <w:u w:val="single"/>
        </w:rPr>
      </w:pPr>
    </w:p>
    <w:p w:rsidR="004405A5" w:rsidRDefault="00F80889" w:rsidP="00111F51">
      <w:pPr>
        <w:jc w:val="both"/>
        <w:rPr>
          <w:rFonts w:ascii="Arial" w:hAnsi="Arial" w:cs="Arial"/>
          <w:sz w:val="22"/>
          <w:szCs w:val="22"/>
        </w:rPr>
      </w:pPr>
      <w:r>
        <w:rPr>
          <w:rFonts w:ascii="Arial" w:hAnsi="Arial" w:cs="Arial"/>
          <w:sz w:val="22"/>
          <w:szCs w:val="22"/>
        </w:rPr>
        <w:t xml:space="preserve">The </w:t>
      </w:r>
      <w:r w:rsidRPr="00C0648E">
        <w:rPr>
          <w:rFonts w:ascii="Arial" w:hAnsi="Arial" w:cs="Arial"/>
          <w:sz w:val="22"/>
          <w:szCs w:val="22"/>
          <w:highlight w:val="green"/>
        </w:rPr>
        <w:t>governing body/board/proprietor</w:t>
      </w:r>
      <w:r>
        <w:rPr>
          <w:rFonts w:ascii="Arial" w:hAnsi="Arial" w:cs="Arial"/>
          <w:sz w:val="22"/>
          <w:szCs w:val="22"/>
        </w:rPr>
        <w:t xml:space="preserve"> will ensure that all staff undergo safeguarding and child protection training, including online safety at induction. We will update staff training regularly. </w:t>
      </w:r>
      <w:r w:rsidR="00C0648E">
        <w:rPr>
          <w:rFonts w:ascii="Arial" w:hAnsi="Arial" w:cs="Arial"/>
          <w:sz w:val="22"/>
          <w:szCs w:val="22"/>
        </w:rPr>
        <w:t>We will train staff on</w:t>
      </w:r>
      <w:r w:rsidR="004405A5">
        <w:rPr>
          <w:rFonts w:ascii="Arial" w:hAnsi="Arial" w:cs="Arial"/>
          <w:sz w:val="22"/>
          <w:szCs w:val="22"/>
        </w:rPr>
        <w:t xml:space="preserve"> the TWSP policies and procedures, our child protection and safeguarding policy, </w:t>
      </w:r>
      <w:r w:rsidR="004405A5" w:rsidRPr="009A08C9">
        <w:rPr>
          <w:rFonts w:ascii="Arial" w:hAnsi="Arial" w:cs="Arial"/>
          <w:sz w:val="22"/>
          <w:szCs w:val="22"/>
        </w:rPr>
        <w:t>the</w:t>
      </w:r>
      <w:r w:rsidR="004405A5">
        <w:rPr>
          <w:rFonts w:ascii="Arial" w:hAnsi="Arial" w:cs="Arial"/>
          <w:sz w:val="22"/>
          <w:szCs w:val="22"/>
        </w:rPr>
        <w:t xml:space="preserve"> schools behaviour policy and code of conduct</w:t>
      </w:r>
      <w:r w:rsidRPr="009A08C9">
        <w:rPr>
          <w:rFonts w:ascii="Arial" w:hAnsi="Arial" w:cs="Arial"/>
          <w:sz w:val="22"/>
          <w:szCs w:val="22"/>
        </w:rPr>
        <w:t xml:space="preserve"> and</w:t>
      </w:r>
      <w:r w:rsidR="004405A5">
        <w:rPr>
          <w:rFonts w:ascii="Arial" w:hAnsi="Arial" w:cs="Arial"/>
          <w:sz w:val="22"/>
          <w:szCs w:val="22"/>
        </w:rPr>
        <w:t xml:space="preserve"> ensure they access face-to-face raising awareness of child protection training.</w:t>
      </w:r>
      <w:r w:rsidR="009B35A0">
        <w:rPr>
          <w:rFonts w:ascii="Arial" w:hAnsi="Arial" w:cs="Arial"/>
          <w:sz w:val="22"/>
          <w:szCs w:val="22"/>
        </w:rPr>
        <w:t xml:space="preserve"> All staff will receive training in managing sexual violence and sexual harassment. </w:t>
      </w:r>
      <w:r w:rsidRPr="009A08C9">
        <w:rPr>
          <w:rFonts w:ascii="Arial" w:hAnsi="Arial" w:cs="Arial"/>
          <w:sz w:val="22"/>
          <w:szCs w:val="22"/>
        </w:rPr>
        <w:t xml:space="preserve"> </w:t>
      </w:r>
    </w:p>
    <w:p w:rsidR="004405A5" w:rsidRDefault="004405A5" w:rsidP="00111F51">
      <w:pPr>
        <w:jc w:val="both"/>
        <w:rPr>
          <w:rFonts w:ascii="Arial" w:hAnsi="Arial" w:cs="Arial"/>
          <w:sz w:val="22"/>
          <w:szCs w:val="22"/>
        </w:rPr>
      </w:pPr>
    </w:p>
    <w:p w:rsidR="004405A5" w:rsidRDefault="004405A5" w:rsidP="00111F51">
      <w:pPr>
        <w:jc w:val="both"/>
        <w:rPr>
          <w:rFonts w:ascii="Arial" w:hAnsi="Arial" w:cs="Arial"/>
          <w:sz w:val="22"/>
          <w:szCs w:val="22"/>
        </w:rPr>
      </w:pPr>
      <w:r>
        <w:rPr>
          <w:rFonts w:ascii="Arial" w:hAnsi="Arial" w:cs="Arial"/>
          <w:sz w:val="22"/>
          <w:szCs w:val="22"/>
        </w:rPr>
        <w:t xml:space="preserve">All staff will receive regular safeguarding and child protection and updates as required, and at least annually, to provide them with relevant skills and knowledge to safeguard children. </w:t>
      </w:r>
    </w:p>
    <w:p w:rsidR="002C3C67" w:rsidRDefault="002C3C67" w:rsidP="00111F51">
      <w:pPr>
        <w:jc w:val="both"/>
        <w:rPr>
          <w:rFonts w:ascii="Arial" w:hAnsi="Arial" w:cs="Arial"/>
          <w:sz w:val="22"/>
          <w:szCs w:val="22"/>
        </w:rPr>
      </w:pPr>
    </w:p>
    <w:p w:rsidR="002C3C67" w:rsidRPr="00111F51" w:rsidRDefault="002C3C67" w:rsidP="00111F51">
      <w:pPr>
        <w:jc w:val="both"/>
        <w:rPr>
          <w:rFonts w:ascii="Arial" w:hAnsi="Arial" w:cs="Arial"/>
          <w:b/>
          <w:sz w:val="22"/>
          <w:szCs w:val="22"/>
        </w:rPr>
      </w:pPr>
      <w:r w:rsidRPr="002C3C67">
        <w:rPr>
          <w:rFonts w:ascii="Arial" w:hAnsi="Arial" w:cs="Arial"/>
          <w:b/>
          <w:sz w:val="22"/>
          <w:szCs w:val="22"/>
        </w:rPr>
        <w:t>Parents</w:t>
      </w:r>
    </w:p>
    <w:p w:rsidR="002C3C67" w:rsidRPr="009A08C9" w:rsidRDefault="002C3C67" w:rsidP="002C3C67">
      <w:pPr>
        <w:jc w:val="both"/>
        <w:rPr>
          <w:rFonts w:ascii="Arial" w:hAnsi="Arial" w:cs="Arial"/>
          <w:b/>
          <w:sz w:val="22"/>
          <w:szCs w:val="22"/>
          <w:u w:val="single"/>
        </w:rPr>
      </w:pPr>
    </w:p>
    <w:p w:rsidR="002C3C67" w:rsidRPr="009A08C9" w:rsidRDefault="002C3C67" w:rsidP="00111F51">
      <w:pPr>
        <w:jc w:val="both"/>
        <w:rPr>
          <w:rFonts w:ascii="Arial" w:hAnsi="Arial" w:cs="Arial"/>
          <w:b/>
          <w:sz w:val="22"/>
          <w:szCs w:val="22"/>
        </w:rPr>
      </w:pPr>
      <w:r w:rsidRPr="009A08C9">
        <w:rPr>
          <w:rFonts w:ascii="Arial" w:hAnsi="Arial" w:cs="Arial"/>
          <w:sz w:val="22"/>
          <w:szCs w:val="22"/>
        </w:rPr>
        <w:t>Parents play an important role in protect</w:t>
      </w:r>
      <w:r>
        <w:rPr>
          <w:rFonts w:ascii="Arial" w:hAnsi="Arial" w:cs="Arial"/>
          <w:sz w:val="22"/>
          <w:szCs w:val="22"/>
        </w:rPr>
        <w:t xml:space="preserve">ing their children from abuse. </w:t>
      </w:r>
      <w:r w:rsidR="00C15B42" w:rsidRPr="00C0648E">
        <w:rPr>
          <w:rFonts w:ascii="Arial" w:hAnsi="Arial" w:cs="Arial"/>
          <w:sz w:val="22"/>
          <w:szCs w:val="22"/>
          <w:highlight w:val="red"/>
        </w:rPr>
        <w:t>School/college</w:t>
      </w:r>
      <w:r w:rsidR="00C15B42">
        <w:rPr>
          <w:rFonts w:ascii="Arial" w:hAnsi="Arial" w:cs="Arial"/>
          <w:sz w:val="22"/>
          <w:szCs w:val="22"/>
        </w:rPr>
        <w:t xml:space="preserve"> is</w:t>
      </w:r>
      <w:r w:rsidRPr="009A08C9">
        <w:rPr>
          <w:rFonts w:ascii="Arial" w:hAnsi="Arial" w:cs="Arial"/>
          <w:sz w:val="22"/>
          <w:szCs w:val="22"/>
        </w:rPr>
        <w:t xml:space="preserve"> required to consider the safety of the child and should a concern arise, professional advice will be sought prio</w:t>
      </w:r>
      <w:r w:rsidR="00C15B42">
        <w:rPr>
          <w:rFonts w:ascii="Arial" w:hAnsi="Arial" w:cs="Arial"/>
          <w:sz w:val="22"/>
          <w:szCs w:val="22"/>
        </w:rPr>
        <w:t>r to contacting parents.</w:t>
      </w:r>
      <w:r w:rsidRPr="009A08C9">
        <w:rPr>
          <w:rFonts w:ascii="Arial" w:hAnsi="Arial" w:cs="Arial"/>
          <w:sz w:val="22"/>
          <w:szCs w:val="22"/>
        </w:rPr>
        <w:t xml:space="preserve"> If deemed appropriate parents will be contacted, and the </w:t>
      </w:r>
      <w:r w:rsidRPr="00C0648E">
        <w:rPr>
          <w:rFonts w:ascii="Arial" w:hAnsi="Arial" w:cs="Arial"/>
          <w:sz w:val="22"/>
          <w:szCs w:val="22"/>
          <w:highlight w:val="green"/>
        </w:rPr>
        <w:t>school</w:t>
      </w:r>
      <w:r w:rsidR="00C15B42" w:rsidRPr="00C0648E">
        <w:rPr>
          <w:rFonts w:ascii="Arial" w:hAnsi="Arial" w:cs="Arial"/>
          <w:sz w:val="22"/>
          <w:szCs w:val="22"/>
          <w:highlight w:val="green"/>
        </w:rPr>
        <w:t>/college</w:t>
      </w:r>
      <w:r w:rsidRPr="009A08C9">
        <w:rPr>
          <w:rFonts w:ascii="Arial" w:hAnsi="Arial" w:cs="Arial"/>
          <w:sz w:val="22"/>
          <w:szCs w:val="22"/>
        </w:rPr>
        <w:t xml:space="preserve"> will continue to work with </w:t>
      </w:r>
      <w:r w:rsidR="00C15B42">
        <w:rPr>
          <w:rFonts w:ascii="Arial" w:hAnsi="Arial" w:cs="Arial"/>
          <w:sz w:val="22"/>
          <w:szCs w:val="22"/>
        </w:rPr>
        <w:t>them</w:t>
      </w:r>
      <w:r w:rsidRPr="009A08C9">
        <w:rPr>
          <w:rFonts w:ascii="Arial" w:hAnsi="Arial" w:cs="Arial"/>
          <w:sz w:val="22"/>
          <w:szCs w:val="22"/>
        </w:rPr>
        <w:t xml:space="preserve"> to support the</w:t>
      </w:r>
      <w:r w:rsidR="00C15B42">
        <w:rPr>
          <w:rFonts w:ascii="Arial" w:hAnsi="Arial" w:cs="Arial"/>
          <w:sz w:val="22"/>
          <w:szCs w:val="22"/>
        </w:rPr>
        <w:t xml:space="preserve"> needs of their child. C</w:t>
      </w:r>
      <w:r w:rsidRPr="009A08C9">
        <w:rPr>
          <w:rFonts w:ascii="Arial" w:hAnsi="Arial" w:cs="Arial"/>
          <w:sz w:val="22"/>
          <w:szCs w:val="22"/>
        </w:rPr>
        <w:t>onsent from the parents will be sought, although in exceptional circumstances and with the best interests of the child being considered, this may be overridden.</w:t>
      </w:r>
    </w:p>
    <w:p w:rsidR="002C3C67" w:rsidRPr="009A08C9" w:rsidRDefault="002C3C67" w:rsidP="002C3C67">
      <w:pPr>
        <w:jc w:val="both"/>
        <w:rPr>
          <w:rFonts w:ascii="Arial" w:hAnsi="Arial" w:cs="Arial"/>
          <w:b/>
          <w:sz w:val="22"/>
          <w:szCs w:val="22"/>
        </w:rPr>
      </w:pPr>
    </w:p>
    <w:p w:rsidR="00C15B42" w:rsidRDefault="00C15B42" w:rsidP="00111F51">
      <w:pPr>
        <w:jc w:val="both"/>
        <w:rPr>
          <w:rFonts w:ascii="Arial" w:hAnsi="Arial" w:cs="Arial"/>
          <w:sz w:val="22"/>
          <w:szCs w:val="22"/>
        </w:rPr>
      </w:pPr>
      <w:r w:rsidRPr="00C0648E">
        <w:rPr>
          <w:rFonts w:ascii="Arial" w:hAnsi="Arial" w:cs="Arial"/>
          <w:sz w:val="22"/>
          <w:szCs w:val="22"/>
          <w:highlight w:val="red"/>
        </w:rPr>
        <w:t>School/college</w:t>
      </w:r>
      <w:r>
        <w:rPr>
          <w:rFonts w:ascii="Arial" w:hAnsi="Arial" w:cs="Arial"/>
          <w:sz w:val="22"/>
          <w:szCs w:val="22"/>
        </w:rPr>
        <w:t xml:space="preserve"> </w:t>
      </w:r>
      <w:r w:rsidR="002C3C67" w:rsidRPr="009A08C9">
        <w:rPr>
          <w:rFonts w:ascii="Arial" w:hAnsi="Arial" w:cs="Arial"/>
          <w:sz w:val="22"/>
          <w:szCs w:val="22"/>
        </w:rPr>
        <w:t xml:space="preserve">aims to help parents understand </w:t>
      </w:r>
      <w:r>
        <w:rPr>
          <w:rFonts w:ascii="Arial" w:hAnsi="Arial" w:cs="Arial"/>
          <w:sz w:val="22"/>
          <w:szCs w:val="22"/>
        </w:rPr>
        <w:t>their</w:t>
      </w:r>
      <w:r w:rsidR="002C3C67" w:rsidRPr="009A08C9">
        <w:rPr>
          <w:rFonts w:ascii="Arial" w:hAnsi="Arial" w:cs="Arial"/>
          <w:sz w:val="22"/>
          <w:szCs w:val="22"/>
        </w:rPr>
        <w:t xml:space="preserve"> responsibility for the welfare of all children</w:t>
      </w:r>
      <w:r>
        <w:rPr>
          <w:rFonts w:ascii="Arial" w:hAnsi="Arial" w:cs="Arial"/>
          <w:sz w:val="22"/>
          <w:szCs w:val="22"/>
        </w:rPr>
        <w:t xml:space="preserve">, which includes their </w:t>
      </w:r>
      <w:r w:rsidR="002C3C67" w:rsidRPr="009A08C9">
        <w:rPr>
          <w:rFonts w:ascii="Arial" w:hAnsi="Arial" w:cs="Arial"/>
          <w:sz w:val="22"/>
          <w:szCs w:val="22"/>
        </w:rPr>
        <w:t xml:space="preserve">duty to refer cases to </w:t>
      </w:r>
      <w:r>
        <w:rPr>
          <w:rFonts w:ascii="Arial" w:hAnsi="Arial" w:cs="Arial"/>
          <w:sz w:val="22"/>
          <w:szCs w:val="22"/>
        </w:rPr>
        <w:t>social care services and/or police</w:t>
      </w:r>
      <w:r w:rsidR="002C3C67" w:rsidRPr="009A08C9">
        <w:rPr>
          <w:rFonts w:ascii="Arial" w:hAnsi="Arial" w:cs="Arial"/>
          <w:sz w:val="22"/>
          <w:szCs w:val="22"/>
        </w:rPr>
        <w:t xml:space="preserve"> </w:t>
      </w:r>
      <w:r>
        <w:rPr>
          <w:rFonts w:ascii="Arial" w:hAnsi="Arial" w:cs="Arial"/>
          <w:sz w:val="22"/>
          <w:szCs w:val="22"/>
        </w:rPr>
        <w:t xml:space="preserve">in the interests of the child. The </w:t>
      </w:r>
      <w:r w:rsidRPr="00C0648E">
        <w:rPr>
          <w:rFonts w:ascii="Arial" w:hAnsi="Arial" w:cs="Arial"/>
          <w:sz w:val="22"/>
          <w:szCs w:val="22"/>
          <w:highlight w:val="green"/>
        </w:rPr>
        <w:t>governing body/board/proprietor</w:t>
      </w:r>
      <w:r w:rsidR="002C3C67" w:rsidRPr="009A08C9">
        <w:rPr>
          <w:rFonts w:ascii="Arial" w:hAnsi="Arial" w:cs="Arial"/>
          <w:sz w:val="22"/>
          <w:szCs w:val="22"/>
        </w:rPr>
        <w:t xml:space="preserve"> will include a child protection statement in the </w:t>
      </w:r>
      <w:r w:rsidR="002C3C67" w:rsidRPr="00C0648E">
        <w:rPr>
          <w:rFonts w:ascii="Arial" w:hAnsi="Arial" w:cs="Arial"/>
          <w:sz w:val="22"/>
          <w:szCs w:val="22"/>
          <w:highlight w:val="green"/>
        </w:rPr>
        <w:t>school</w:t>
      </w:r>
      <w:r w:rsidRPr="00C0648E">
        <w:rPr>
          <w:rFonts w:ascii="Arial" w:hAnsi="Arial" w:cs="Arial"/>
          <w:sz w:val="22"/>
          <w:szCs w:val="22"/>
          <w:highlight w:val="green"/>
        </w:rPr>
        <w:t>/college</w:t>
      </w:r>
      <w:r>
        <w:rPr>
          <w:rFonts w:ascii="Arial" w:hAnsi="Arial" w:cs="Arial"/>
          <w:sz w:val="22"/>
          <w:szCs w:val="22"/>
        </w:rPr>
        <w:t xml:space="preserve"> </w:t>
      </w:r>
      <w:r w:rsidR="002C3C67" w:rsidRPr="009A08C9">
        <w:rPr>
          <w:rFonts w:ascii="Arial" w:hAnsi="Arial" w:cs="Arial"/>
          <w:sz w:val="22"/>
          <w:szCs w:val="22"/>
        </w:rPr>
        <w:t xml:space="preserve">prospectus and all parents can view a copy of this policy. </w:t>
      </w:r>
    </w:p>
    <w:p w:rsidR="002C3C67" w:rsidRPr="009A08C9" w:rsidRDefault="002C3C67" w:rsidP="002C3C67">
      <w:pPr>
        <w:jc w:val="both"/>
        <w:rPr>
          <w:rFonts w:ascii="Arial" w:hAnsi="Arial" w:cs="Arial"/>
          <w:b/>
          <w:sz w:val="22"/>
          <w:szCs w:val="22"/>
        </w:rPr>
      </w:pPr>
    </w:p>
    <w:p w:rsidR="002C3C67" w:rsidRPr="009A08C9" w:rsidRDefault="00C15B42" w:rsidP="00111F51">
      <w:pPr>
        <w:jc w:val="both"/>
        <w:rPr>
          <w:rFonts w:ascii="Arial" w:hAnsi="Arial" w:cs="Arial"/>
          <w:b/>
          <w:sz w:val="22"/>
          <w:szCs w:val="22"/>
        </w:rPr>
      </w:pPr>
      <w:r>
        <w:rPr>
          <w:rFonts w:ascii="Arial" w:hAnsi="Arial" w:cs="Arial"/>
          <w:sz w:val="22"/>
          <w:szCs w:val="22"/>
        </w:rPr>
        <w:t>Parents that</w:t>
      </w:r>
      <w:r w:rsidR="002C3C67" w:rsidRPr="009A08C9">
        <w:rPr>
          <w:rFonts w:ascii="Arial" w:hAnsi="Arial" w:cs="Arial"/>
          <w:sz w:val="22"/>
          <w:szCs w:val="22"/>
        </w:rPr>
        <w:t xml:space="preserve"> have concerns regarding a </w:t>
      </w:r>
      <w:r>
        <w:rPr>
          <w:rFonts w:ascii="Arial" w:hAnsi="Arial" w:cs="Arial"/>
          <w:sz w:val="22"/>
          <w:szCs w:val="22"/>
        </w:rPr>
        <w:t>member of staff</w:t>
      </w:r>
      <w:r w:rsidR="002C3C67" w:rsidRPr="009A08C9">
        <w:rPr>
          <w:rFonts w:ascii="Arial" w:hAnsi="Arial" w:cs="Arial"/>
          <w:sz w:val="22"/>
          <w:szCs w:val="22"/>
        </w:rPr>
        <w:t xml:space="preserve"> can in the first</w:t>
      </w:r>
      <w:r>
        <w:rPr>
          <w:rFonts w:ascii="Arial" w:hAnsi="Arial" w:cs="Arial"/>
          <w:sz w:val="22"/>
          <w:szCs w:val="22"/>
        </w:rPr>
        <w:t xml:space="preserve"> instance raise those with the h</w:t>
      </w:r>
      <w:r w:rsidR="002C3C67" w:rsidRPr="009A08C9">
        <w:rPr>
          <w:rFonts w:ascii="Arial" w:hAnsi="Arial" w:cs="Arial"/>
          <w:sz w:val="22"/>
          <w:szCs w:val="22"/>
        </w:rPr>
        <w:t>ead</w:t>
      </w:r>
      <w:r>
        <w:rPr>
          <w:rFonts w:ascii="Arial" w:hAnsi="Arial" w:cs="Arial"/>
          <w:sz w:val="22"/>
          <w:szCs w:val="22"/>
        </w:rPr>
        <w:t xml:space="preserve"> </w:t>
      </w:r>
      <w:r w:rsidR="002C3C67" w:rsidRPr="009A08C9">
        <w:rPr>
          <w:rFonts w:ascii="Arial" w:hAnsi="Arial" w:cs="Arial"/>
          <w:sz w:val="22"/>
          <w:szCs w:val="22"/>
        </w:rPr>
        <w:t xml:space="preserve">teacher, </w:t>
      </w:r>
      <w:r>
        <w:rPr>
          <w:rFonts w:ascii="Arial" w:hAnsi="Arial" w:cs="Arial"/>
          <w:sz w:val="22"/>
          <w:szCs w:val="22"/>
        </w:rPr>
        <w:t>designated safeguarding lead</w:t>
      </w:r>
      <w:r w:rsidR="002C3C67" w:rsidRPr="009A08C9">
        <w:rPr>
          <w:rFonts w:ascii="Arial" w:hAnsi="Arial" w:cs="Arial"/>
          <w:sz w:val="22"/>
          <w:szCs w:val="22"/>
        </w:rPr>
        <w:t xml:space="preserve"> or </w:t>
      </w:r>
      <w:r>
        <w:rPr>
          <w:rFonts w:ascii="Arial" w:hAnsi="Arial" w:cs="Arial"/>
          <w:sz w:val="22"/>
          <w:szCs w:val="22"/>
        </w:rPr>
        <w:t xml:space="preserve">the </w:t>
      </w:r>
      <w:r w:rsidRPr="00C0648E">
        <w:rPr>
          <w:rFonts w:ascii="Arial" w:hAnsi="Arial" w:cs="Arial"/>
          <w:sz w:val="22"/>
          <w:szCs w:val="22"/>
          <w:highlight w:val="green"/>
        </w:rPr>
        <w:t>g</w:t>
      </w:r>
      <w:r w:rsidR="002C3C67" w:rsidRPr="00C0648E">
        <w:rPr>
          <w:rFonts w:ascii="Arial" w:hAnsi="Arial" w:cs="Arial"/>
          <w:sz w:val="22"/>
          <w:szCs w:val="22"/>
          <w:highlight w:val="green"/>
        </w:rPr>
        <w:t xml:space="preserve">overning </w:t>
      </w:r>
      <w:r w:rsidRPr="00C0648E">
        <w:rPr>
          <w:rFonts w:ascii="Arial" w:hAnsi="Arial" w:cs="Arial"/>
          <w:sz w:val="22"/>
          <w:szCs w:val="22"/>
          <w:highlight w:val="green"/>
        </w:rPr>
        <w:t>b</w:t>
      </w:r>
      <w:r w:rsidR="002C3C67" w:rsidRPr="00C0648E">
        <w:rPr>
          <w:rFonts w:ascii="Arial" w:hAnsi="Arial" w:cs="Arial"/>
          <w:sz w:val="22"/>
          <w:szCs w:val="22"/>
          <w:highlight w:val="green"/>
        </w:rPr>
        <w:t>ody</w:t>
      </w:r>
      <w:r w:rsidRPr="00C0648E">
        <w:rPr>
          <w:rFonts w:ascii="Arial" w:hAnsi="Arial" w:cs="Arial"/>
          <w:sz w:val="22"/>
          <w:szCs w:val="22"/>
          <w:highlight w:val="green"/>
        </w:rPr>
        <w:t>/board/proprietor</w:t>
      </w:r>
      <w:r w:rsidR="002C3C67" w:rsidRPr="009A08C9">
        <w:rPr>
          <w:rFonts w:ascii="Arial" w:hAnsi="Arial" w:cs="Arial"/>
          <w:sz w:val="22"/>
          <w:szCs w:val="22"/>
        </w:rPr>
        <w:t xml:space="preserve"> of the </w:t>
      </w:r>
      <w:r w:rsidR="002C3C67" w:rsidRPr="00C0648E">
        <w:rPr>
          <w:rFonts w:ascii="Arial" w:hAnsi="Arial" w:cs="Arial"/>
          <w:sz w:val="22"/>
          <w:szCs w:val="22"/>
          <w:highlight w:val="green"/>
        </w:rPr>
        <w:t>school</w:t>
      </w:r>
      <w:r w:rsidR="00C0648E" w:rsidRPr="00C0648E">
        <w:rPr>
          <w:rFonts w:ascii="Arial" w:hAnsi="Arial" w:cs="Arial"/>
          <w:sz w:val="22"/>
          <w:szCs w:val="22"/>
          <w:highlight w:val="green"/>
        </w:rPr>
        <w:t>/college</w:t>
      </w:r>
      <w:r w:rsidR="002C3C67" w:rsidRPr="009A08C9">
        <w:rPr>
          <w:rFonts w:ascii="Arial" w:hAnsi="Arial" w:cs="Arial"/>
          <w:sz w:val="22"/>
          <w:szCs w:val="22"/>
        </w:rPr>
        <w:t>.</w:t>
      </w:r>
      <w:r>
        <w:rPr>
          <w:rFonts w:ascii="Arial" w:hAnsi="Arial" w:cs="Arial"/>
          <w:sz w:val="22"/>
          <w:szCs w:val="22"/>
        </w:rPr>
        <w:t xml:space="preserve"> </w:t>
      </w:r>
      <w:r w:rsidR="002C3C67" w:rsidRPr="009A08C9">
        <w:rPr>
          <w:rFonts w:ascii="Arial" w:hAnsi="Arial" w:cs="Arial"/>
          <w:sz w:val="22"/>
          <w:szCs w:val="22"/>
        </w:rPr>
        <w:t>This may involve sharing those concerns with the relevant a</w:t>
      </w:r>
      <w:r>
        <w:rPr>
          <w:rFonts w:ascii="Arial" w:hAnsi="Arial" w:cs="Arial"/>
          <w:sz w:val="22"/>
          <w:szCs w:val="22"/>
        </w:rPr>
        <w:t>gencies. Where the parent has concerns regarding the h</w:t>
      </w:r>
      <w:r w:rsidR="002C3C67" w:rsidRPr="009A08C9">
        <w:rPr>
          <w:rFonts w:ascii="Arial" w:hAnsi="Arial" w:cs="Arial"/>
          <w:sz w:val="22"/>
          <w:szCs w:val="22"/>
        </w:rPr>
        <w:t>ead</w:t>
      </w:r>
      <w:r>
        <w:rPr>
          <w:rFonts w:ascii="Arial" w:hAnsi="Arial" w:cs="Arial"/>
          <w:sz w:val="22"/>
          <w:szCs w:val="22"/>
        </w:rPr>
        <w:t xml:space="preserve"> </w:t>
      </w:r>
      <w:r w:rsidR="002C3C67" w:rsidRPr="009A08C9">
        <w:rPr>
          <w:rFonts w:ascii="Arial" w:hAnsi="Arial" w:cs="Arial"/>
          <w:sz w:val="22"/>
          <w:szCs w:val="22"/>
        </w:rPr>
        <w:t xml:space="preserve">teacher, the </w:t>
      </w:r>
      <w:r w:rsidRPr="00C0648E">
        <w:rPr>
          <w:rFonts w:ascii="Arial" w:hAnsi="Arial" w:cs="Arial"/>
          <w:sz w:val="22"/>
          <w:szCs w:val="22"/>
          <w:highlight w:val="green"/>
        </w:rPr>
        <w:t>chair of governors</w:t>
      </w:r>
      <w:r w:rsidR="00C0648E" w:rsidRPr="00C0648E">
        <w:rPr>
          <w:rFonts w:ascii="Arial" w:hAnsi="Arial" w:cs="Arial"/>
          <w:sz w:val="22"/>
          <w:szCs w:val="22"/>
          <w:highlight w:val="green"/>
        </w:rPr>
        <w:t>/board/proprietor</w:t>
      </w:r>
      <w:r w:rsidR="002C3C67" w:rsidRPr="009A08C9">
        <w:rPr>
          <w:rFonts w:ascii="Arial" w:hAnsi="Arial" w:cs="Arial"/>
          <w:sz w:val="22"/>
          <w:szCs w:val="22"/>
        </w:rPr>
        <w:t xml:space="preserve"> should be consulted in the first instance. </w:t>
      </w:r>
    </w:p>
    <w:p w:rsidR="002C3C67" w:rsidRPr="009A08C9" w:rsidRDefault="002C3C67" w:rsidP="002C3C67">
      <w:pPr>
        <w:jc w:val="both"/>
        <w:rPr>
          <w:rFonts w:ascii="Arial" w:hAnsi="Arial" w:cs="Arial"/>
          <w:b/>
          <w:i/>
          <w:color w:val="FF0000"/>
          <w:sz w:val="22"/>
          <w:szCs w:val="22"/>
        </w:rPr>
      </w:pPr>
    </w:p>
    <w:p w:rsidR="002C3C67" w:rsidRPr="00C0648E" w:rsidRDefault="00C15B42" w:rsidP="00111F51">
      <w:pPr>
        <w:jc w:val="both"/>
        <w:rPr>
          <w:rFonts w:ascii="Arial" w:hAnsi="Arial" w:cs="Arial"/>
          <w:b/>
          <w:sz w:val="22"/>
          <w:szCs w:val="22"/>
          <w:highlight w:val="green"/>
        </w:rPr>
      </w:pPr>
      <w:r w:rsidRPr="00C0648E">
        <w:rPr>
          <w:rFonts w:ascii="Arial" w:hAnsi="Arial" w:cs="Arial"/>
          <w:sz w:val="22"/>
          <w:szCs w:val="22"/>
          <w:highlight w:val="green"/>
        </w:rPr>
        <w:t>Parents</w:t>
      </w:r>
      <w:r w:rsidR="002C3C67" w:rsidRPr="00C0648E">
        <w:rPr>
          <w:rFonts w:ascii="Arial" w:hAnsi="Arial" w:cs="Arial"/>
          <w:sz w:val="22"/>
          <w:szCs w:val="22"/>
          <w:highlight w:val="green"/>
        </w:rPr>
        <w:t xml:space="preserve"> can liaise with Ofsted on such conduct issues or regulatory concerns, advice</w:t>
      </w:r>
      <w:r w:rsidR="002C3C67" w:rsidRPr="00C0648E">
        <w:rPr>
          <w:rFonts w:ascii="Arial" w:hAnsi="Arial" w:cs="Arial"/>
          <w:i/>
          <w:color w:val="FF0000"/>
          <w:sz w:val="22"/>
          <w:szCs w:val="22"/>
          <w:highlight w:val="green"/>
        </w:rPr>
        <w:t xml:space="preserve"> </w:t>
      </w:r>
      <w:r w:rsidR="002C3C67" w:rsidRPr="00C0648E">
        <w:rPr>
          <w:rFonts w:ascii="Arial" w:hAnsi="Arial" w:cs="Arial"/>
          <w:sz w:val="22"/>
          <w:szCs w:val="22"/>
          <w:highlight w:val="green"/>
        </w:rPr>
        <w:t xml:space="preserve">can be found on its website </w:t>
      </w:r>
      <w:hyperlink r:id="rId64" w:history="1">
        <w:r w:rsidR="002C3C67" w:rsidRPr="00C0648E">
          <w:rPr>
            <w:rStyle w:val="Hyperlink"/>
            <w:rFonts w:ascii="Arial" w:hAnsi="Arial" w:cs="Arial"/>
            <w:sz w:val="22"/>
            <w:szCs w:val="22"/>
            <w:highlight w:val="green"/>
          </w:rPr>
          <w:t>www.ofsted.gov.uk</w:t>
        </w:r>
      </w:hyperlink>
      <w:r w:rsidR="002C3C67" w:rsidRPr="00C0648E">
        <w:rPr>
          <w:rFonts w:ascii="Arial" w:hAnsi="Arial" w:cs="Arial"/>
          <w:b/>
          <w:sz w:val="22"/>
          <w:szCs w:val="22"/>
          <w:highlight w:val="green"/>
        </w:rPr>
        <w:t xml:space="preserve"> </w:t>
      </w:r>
      <w:r w:rsidR="002C3C67" w:rsidRPr="00C0648E">
        <w:rPr>
          <w:rFonts w:ascii="Arial" w:hAnsi="Arial" w:cs="Arial"/>
          <w:sz w:val="22"/>
          <w:szCs w:val="22"/>
          <w:highlight w:val="green"/>
        </w:rPr>
        <w:t xml:space="preserve">or contact can be made direct to Ofsted on; Helpline (08456 40445) or a Whistle-blowing line (08456 404046). </w:t>
      </w:r>
    </w:p>
    <w:p w:rsidR="002C3C67" w:rsidRPr="00C0648E" w:rsidRDefault="002C3C67" w:rsidP="002C3C67">
      <w:pPr>
        <w:pStyle w:val="ListParagraph"/>
        <w:jc w:val="both"/>
        <w:rPr>
          <w:rFonts w:ascii="Arial" w:hAnsi="Arial" w:cs="Arial"/>
          <w:sz w:val="22"/>
          <w:szCs w:val="22"/>
          <w:highlight w:val="green"/>
        </w:rPr>
      </w:pPr>
    </w:p>
    <w:p w:rsidR="00C0648E" w:rsidRDefault="00C0648E" w:rsidP="00C0648E">
      <w:pPr>
        <w:jc w:val="both"/>
        <w:rPr>
          <w:rFonts w:ascii="Arial" w:hAnsi="Arial" w:cs="Arial"/>
          <w:sz w:val="22"/>
          <w:szCs w:val="22"/>
        </w:rPr>
      </w:pPr>
      <w:r w:rsidRPr="002172BA">
        <w:rPr>
          <w:rFonts w:ascii="Arial" w:hAnsi="Arial" w:cs="Arial"/>
          <w:sz w:val="22"/>
          <w:szCs w:val="22"/>
          <w:highlight w:val="green"/>
        </w:rPr>
        <w:t xml:space="preserve">Parents can liaise with the Independent Schools Inspectorate </w:t>
      </w:r>
      <w:r w:rsidR="002172BA" w:rsidRPr="002172BA">
        <w:rPr>
          <w:rFonts w:ascii="Arial" w:hAnsi="Arial" w:cs="Arial"/>
          <w:sz w:val="22"/>
          <w:szCs w:val="22"/>
          <w:highlight w:val="green"/>
        </w:rPr>
        <w:t xml:space="preserve">(ISI) </w:t>
      </w:r>
      <w:r w:rsidRPr="002172BA">
        <w:rPr>
          <w:rFonts w:ascii="Arial" w:hAnsi="Arial" w:cs="Arial"/>
          <w:sz w:val="22"/>
          <w:szCs w:val="22"/>
          <w:highlight w:val="green"/>
        </w:rPr>
        <w:t xml:space="preserve">on such conduct issues or regulatory concerns, advice can be found on its website </w:t>
      </w:r>
      <w:hyperlink r:id="rId65" w:history="1">
        <w:r w:rsidR="002172BA" w:rsidRPr="002172BA">
          <w:rPr>
            <w:rStyle w:val="Hyperlink"/>
            <w:rFonts w:ascii="Arial" w:hAnsi="Arial" w:cs="Arial"/>
            <w:sz w:val="22"/>
            <w:szCs w:val="22"/>
            <w:highlight w:val="green"/>
          </w:rPr>
          <w:t>https://www.isi.net/parents-and-</w:t>
        </w:r>
        <w:r w:rsidR="002172BA" w:rsidRPr="002172BA">
          <w:rPr>
            <w:rStyle w:val="Hyperlink"/>
            <w:rFonts w:ascii="Arial" w:hAnsi="Arial" w:cs="Arial"/>
            <w:sz w:val="22"/>
            <w:szCs w:val="22"/>
            <w:highlight w:val="green"/>
          </w:rPr>
          <w:lastRenderedPageBreak/>
          <w:t>pupils/concerns-about-a-school</w:t>
        </w:r>
      </w:hyperlink>
      <w:r w:rsidR="002172BA" w:rsidRPr="002172BA">
        <w:rPr>
          <w:rFonts w:ascii="Arial" w:hAnsi="Arial" w:cs="Arial"/>
          <w:sz w:val="22"/>
          <w:szCs w:val="22"/>
          <w:highlight w:val="green"/>
        </w:rPr>
        <w:t xml:space="preserve"> or contact can be made direct to ISI</w:t>
      </w:r>
      <w:r w:rsidRPr="002172BA">
        <w:rPr>
          <w:rFonts w:ascii="Arial" w:hAnsi="Arial" w:cs="Arial"/>
          <w:sz w:val="22"/>
          <w:szCs w:val="22"/>
          <w:highlight w:val="green"/>
        </w:rPr>
        <w:t xml:space="preserve">, you can email </w:t>
      </w:r>
      <w:hyperlink r:id="rId66" w:history="1">
        <w:r w:rsidR="002172BA" w:rsidRPr="002172BA">
          <w:rPr>
            <w:rStyle w:val="Hyperlink"/>
            <w:rFonts w:ascii="Arial" w:hAnsi="Arial" w:cs="Arial"/>
            <w:sz w:val="22"/>
            <w:szCs w:val="22"/>
            <w:highlight w:val="green"/>
          </w:rPr>
          <w:t>concerns@isi.net</w:t>
        </w:r>
      </w:hyperlink>
      <w:r w:rsidR="002172BA" w:rsidRPr="002172BA">
        <w:rPr>
          <w:rFonts w:ascii="Arial" w:hAnsi="Arial" w:cs="Arial"/>
          <w:sz w:val="22"/>
          <w:szCs w:val="22"/>
          <w:highlight w:val="green"/>
        </w:rPr>
        <w:t xml:space="preserve"> </w:t>
      </w:r>
      <w:r w:rsidRPr="002172BA">
        <w:rPr>
          <w:rFonts w:ascii="Arial" w:hAnsi="Arial" w:cs="Arial"/>
          <w:sz w:val="22"/>
          <w:szCs w:val="22"/>
          <w:highlight w:val="green"/>
        </w:rPr>
        <w:t>or call 020 7600 0100 and ask to talk to an appropriate member of staff</w:t>
      </w:r>
      <w:r w:rsidR="002172BA" w:rsidRPr="002172BA">
        <w:rPr>
          <w:rFonts w:ascii="Arial" w:hAnsi="Arial" w:cs="Arial"/>
          <w:sz w:val="22"/>
          <w:szCs w:val="22"/>
          <w:highlight w:val="green"/>
        </w:rPr>
        <w:t>.</w:t>
      </w:r>
    </w:p>
    <w:p w:rsidR="00C0648E" w:rsidRDefault="00C0648E" w:rsidP="00C0648E">
      <w:pPr>
        <w:jc w:val="both"/>
        <w:rPr>
          <w:rFonts w:ascii="Arial" w:hAnsi="Arial" w:cs="Arial"/>
          <w:sz w:val="22"/>
          <w:szCs w:val="22"/>
        </w:rPr>
      </w:pPr>
    </w:p>
    <w:p w:rsidR="00C15B42" w:rsidRDefault="002C3C67" w:rsidP="00111F51">
      <w:pPr>
        <w:jc w:val="both"/>
        <w:rPr>
          <w:rFonts w:ascii="Arial" w:hAnsi="Arial" w:cs="Arial"/>
          <w:sz w:val="22"/>
          <w:szCs w:val="22"/>
        </w:rPr>
      </w:pPr>
      <w:r w:rsidRPr="00C0648E">
        <w:rPr>
          <w:rFonts w:ascii="Arial" w:hAnsi="Arial" w:cs="Arial"/>
          <w:sz w:val="22"/>
          <w:szCs w:val="22"/>
          <w:highlight w:val="green"/>
        </w:rPr>
        <w:t xml:space="preserve">On occasions Ofsted may forward complaints that may </w:t>
      </w:r>
      <w:r w:rsidR="00C15B42" w:rsidRPr="00C0648E">
        <w:rPr>
          <w:rFonts w:ascii="Arial" w:hAnsi="Arial" w:cs="Arial"/>
          <w:sz w:val="22"/>
          <w:szCs w:val="22"/>
          <w:highlight w:val="green"/>
        </w:rPr>
        <w:t xml:space="preserve">raise </w:t>
      </w:r>
      <w:r w:rsidRPr="00C0648E">
        <w:rPr>
          <w:rFonts w:ascii="Arial" w:hAnsi="Arial" w:cs="Arial"/>
          <w:sz w:val="22"/>
          <w:szCs w:val="22"/>
          <w:highlight w:val="green"/>
        </w:rPr>
        <w:t>a safeguarding concern about our school via Family Connect. In such instances we will work with all agencies within Family Connect to clearly respond to Ofsted on a case by case basis.</w:t>
      </w:r>
      <w:r w:rsidRPr="009A08C9">
        <w:rPr>
          <w:rFonts w:ascii="Arial" w:hAnsi="Arial" w:cs="Arial"/>
          <w:sz w:val="22"/>
          <w:szCs w:val="22"/>
        </w:rPr>
        <w:t xml:space="preserve"> </w:t>
      </w:r>
    </w:p>
    <w:p w:rsidR="002C3C67" w:rsidRPr="009A08C9" w:rsidRDefault="002C3C67" w:rsidP="002C3C67">
      <w:pPr>
        <w:pStyle w:val="ListParagraph"/>
        <w:jc w:val="both"/>
        <w:rPr>
          <w:rFonts w:ascii="Arial" w:hAnsi="Arial" w:cs="Arial"/>
          <w:sz w:val="22"/>
          <w:szCs w:val="22"/>
        </w:rPr>
      </w:pPr>
    </w:p>
    <w:p w:rsidR="002C3C67" w:rsidRDefault="002C3C67" w:rsidP="00111F51">
      <w:pPr>
        <w:jc w:val="both"/>
        <w:rPr>
          <w:rFonts w:ascii="Arial" w:hAnsi="Arial" w:cs="Arial"/>
          <w:sz w:val="22"/>
          <w:szCs w:val="22"/>
        </w:rPr>
      </w:pPr>
      <w:r w:rsidRPr="00C0648E">
        <w:rPr>
          <w:rFonts w:ascii="Arial" w:hAnsi="Arial" w:cs="Arial"/>
          <w:sz w:val="22"/>
          <w:szCs w:val="22"/>
          <w:highlight w:val="green"/>
        </w:rPr>
        <w:t>Parents/Carers can also access</w:t>
      </w:r>
      <w:r w:rsidR="0035202C" w:rsidRPr="00C0648E">
        <w:rPr>
          <w:rFonts w:ascii="Arial" w:hAnsi="Arial" w:cs="Arial"/>
          <w:sz w:val="22"/>
          <w:szCs w:val="22"/>
          <w:highlight w:val="green"/>
        </w:rPr>
        <w:t xml:space="preserve"> Ofsted</w:t>
      </w:r>
      <w:r w:rsidRPr="00C0648E">
        <w:rPr>
          <w:rFonts w:ascii="Arial" w:hAnsi="Arial" w:cs="Arial"/>
          <w:sz w:val="22"/>
          <w:szCs w:val="22"/>
          <w:highlight w:val="green"/>
        </w:rPr>
        <w:t xml:space="preserve"> </w:t>
      </w:r>
      <w:r w:rsidRPr="00C0648E">
        <w:rPr>
          <w:rFonts w:ascii="Arial" w:hAnsi="Arial" w:cs="Arial"/>
          <w:b/>
          <w:color w:val="0066FF"/>
          <w:sz w:val="22"/>
          <w:szCs w:val="22"/>
          <w:highlight w:val="green"/>
        </w:rPr>
        <w:t>Parent View</w:t>
      </w:r>
      <w:r w:rsidRPr="00C0648E">
        <w:rPr>
          <w:rFonts w:ascii="Arial" w:hAnsi="Arial" w:cs="Arial"/>
          <w:sz w:val="22"/>
          <w:szCs w:val="22"/>
          <w:highlight w:val="green"/>
        </w:rPr>
        <w:t xml:space="preserve"> which is an online sur</w:t>
      </w:r>
      <w:r w:rsidR="0035202C" w:rsidRPr="00C0648E">
        <w:rPr>
          <w:rFonts w:ascii="Arial" w:hAnsi="Arial" w:cs="Arial"/>
          <w:sz w:val="22"/>
          <w:szCs w:val="22"/>
          <w:highlight w:val="green"/>
        </w:rPr>
        <w:t>vey questionnaire where parents</w:t>
      </w:r>
      <w:r w:rsidRPr="00C0648E">
        <w:rPr>
          <w:rFonts w:ascii="Arial" w:hAnsi="Arial" w:cs="Arial"/>
          <w:sz w:val="22"/>
          <w:szCs w:val="22"/>
          <w:highlight w:val="green"/>
        </w:rPr>
        <w:t xml:space="preserve"> can give their views</w:t>
      </w:r>
      <w:r w:rsidR="0035202C" w:rsidRPr="00C0648E">
        <w:rPr>
          <w:rFonts w:ascii="Arial" w:hAnsi="Arial" w:cs="Arial"/>
          <w:sz w:val="22"/>
          <w:szCs w:val="22"/>
          <w:highlight w:val="green"/>
        </w:rPr>
        <w:t>. Where possible this will be monitored regularly by the school to quickly address any concerns.</w:t>
      </w:r>
      <w:r w:rsidR="0035202C">
        <w:rPr>
          <w:rFonts w:ascii="Arial" w:hAnsi="Arial" w:cs="Arial"/>
          <w:sz w:val="22"/>
          <w:szCs w:val="22"/>
        </w:rPr>
        <w:t xml:space="preserve"> </w:t>
      </w:r>
    </w:p>
    <w:p w:rsidR="00C0648E" w:rsidRPr="009A08C9" w:rsidRDefault="00C0648E" w:rsidP="00111F51">
      <w:pPr>
        <w:jc w:val="both"/>
        <w:rPr>
          <w:rFonts w:ascii="Arial" w:hAnsi="Arial" w:cs="Arial"/>
          <w:b/>
          <w:sz w:val="22"/>
          <w:szCs w:val="22"/>
        </w:rPr>
      </w:pPr>
    </w:p>
    <w:p w:rsidR="00C0648E" w:rsidRPr="009A08C9" w:rsidRDefault="00C0648E" w:rsidP="00C0648E">
      <w:pPr>
        <w:jc w:val="both"/>
        <w:rPr>
          <w:rFonts w:ascii="Arial" w:hAnsi="Arial" w:cs="Arial"/>
          <w:b/>
          <w:i/>
          <w:sz w:val="22"/>
          <w:szCs w:val="22"/>
        </w:rPr>
      </w:pPr>
      <w:r>
        <w:rPr>
          <w:rFonts w:ascii="Arial" w:hAnsi="Arial" w:cs="Arial"/>
          <w:sz w:val="22"/>
          <w:szCs w:val="22"/>
        </w:rPr>
        <w:t>All complaints should be made via our school</w:t>
      </w:r>
      <w:r w:rsidR="002172BA">
        <w:rPr>
          <w:rFonts w:ascii="Arial" w:hAnsi="Arial" w:cs="Arial"/>
          <w:sz w:val="22"/>
          <w:szCs w:val="22"/>
        </w:rPr>
        <w:t>/college</w:t>
      </w:r>
      <w:r>
        <w:rPr>
          <w:rFonts w:ascii="Arial" w:hAnsi="Arial" w:cs="Arial"/>
          <w:sz w:val="22"/>
          <w:szCs w:val="22"/>
        </w:rPr>
        <w:t xml:space="preserve"> complaints procedures.</w:t>
      </w:r>
    </w:p>
    <w:p w:rsidR="002C3C67" w:rsidRPr="009A08C9" w:rsidRDefault="002C3C67" w:rsidP="002C3C67">
      <w:pPr>
        <w:jc w:val="both"/>
        <w:rPr>
          <w:rFonts w:ascii="Arial" w:hAnsi="Arial" w:cs="Arial"/>
          <w:b/>
          <w:i/>
          <w:color w:val="FF0000"/>
          <w:sz w:val="22"/>
          <w:szCs w:val="22"/>
        </w:rPr>
      </w:pPr>
    </w:p>
    <w:p w:rsidR="0035202C" w:rsidRDefault="0035202C" w:rsidP="00111F51">
      <w:pPr>
        <w:jc w:val="both"/>
        <w:rPr>
          <w:rFonts w:ascii="Arial" w:hAnsi="Arial" w:cs="Arial"/>
          <w:sz w:val="22"/>
          <w:szCs w:val="22"/>
        </w:rPr>
      </w:pPr>
      <w:r>
        <w:rPr>
          <w:rFonts w:ascii="Arial" w:hAnsi="Arial" w:cs="Arial"/>
          <w:sz w:val="22"/>
          <w:szCs w:val="22"/>
        </w:rPr>
        <w:t>We will keep parents informed of</w:t>
      </w:r>
      <w:r w:rsidR="002C3C67" w:rsidRPr="009A08C9">
        <w:rPr>
          <w:rFonts w:ascii="Arial" w:hAnsi="Arial" w:cs="Arial"/>
          <w:sz w:val="22"/>
          <w:szCs w:val="22"/>
        </w:rPr>
        <w:t xml:space="preserve"> all areas of safeguarding and child protection through the regular methods of </w:t>
      </w:r>
      <w:r>
        <w:rPr>
          <w:rFonts w:ascii="Arial" w:hAnsi="Arial" w:cs="Arial"/>
          <w:sz w:val="22"/>
          <w:szCs w:val="22"/>
        </w:rPr>
        <w:t xml:space="preserve">communication. </w:t>
      </w:r>
      <w:r w:rsidR="002C3C67" w:rsidRPr="009A08C9">
        <w:rPr>
          <w:rFonts w:ascii="Arial" w:hAnsi="Arial" w:cs="Arial"/>
          <w:sz w:val="22"/>
          <w:szCs w:val="22"/>
        </w:rPr>
        <w:t xml:space="preserve"> </w:t>
      </w:r>
    </w:p>
    <w:p w:rsidR="002C3C67" w:rsidRPr="009A08C9" w:rsidRDefault="002C3C67" w:rsidP="002C3C67">
      <w:pPr>
        <w:pStyle w:val="ListParagraph"/>
        <w:jc w:val="both"/>
        <w:rPr>
          <w:rFonts w:ascii="Arial" w:hAnsi="Arial" w:cs="Arial"/>
          <w:sz w:val="22"/>
          <w:szCs w:val="22"/>
        </w:rPr>
      </w:pPr>
    </w:p>
    <w:p w:rsidR="004E554E" w:rsidRPr="009A08C9" w:rsidRDefault="0035202C" w:rsidP="004E554E">
      <w:pPr>
        <w:jc w:val="both"/>
        <w:rPr>
          <w:rFonts w:ascii="Arial" w:hAnsi="Arial" w:cs="Arial"/>
          <w:b/>
          <w:color w:val="0000FF"/>
          <w:sz w:val="22"/>
          <w:szCs w:val="22"/>
        </w:rPr>
      </w:pPr>
      <w:r w:rsidRPr="002172BA">
        <w:rPr>
          <w:rFonts w:ascii="Arial" w:hAnsi="Arial" w:cs="Arial"/>
          <w:sz w:val="22"/>
          <w:szCs w:val="22"/>
          <w:highlight w:val="red"/>
        </w:rPr>
        <w:t>School/college</w:t>
      </w:r>
      <w:r>
        <w:rPr>
          <w:rFonts w:ascii="Arial" w:hAnsi="Arial" w:cs="Arial"/>
          <w:sz w:val="22"/>
          <w:szCs w:val="22"/>
        </w:rPr>
        <w:t xml:space="preserve"> </w:t>
      </w:r>
      <w:r w:rsidR="002C3C67" w:rsidRPr="009A08C9">
        <w:rPr>
          <w:rFonts w:ascii="Arial" w:hAnsi="Arial" w:cs="Arial"/>
          <w:sz w:val="22"/>
          <w:szCs w:val="22"/>
        </w:rPr>
        <w:t xml:space="preserve">wish to make it clear to parents the standards, behaviour and respect we expect from them and conversely from us. </w:t>
      </w:r>
      <w:r w:rsidR="004E554E" w:rsidRPr="009A08C9">
        <w:rPr>
          <w:rFonts w:ascii="Arial" w:hAnsi="Arial" w:cs="Arial"/>
          <w:sz w:val="22"/>
          <w:szCs w:val="22"/>
        </w:rPr>
        <w:t>If a parent’s behaviour is a cause for concern, the</w:t>
      </w:r>
      <w:r w:rsidR="002172BA">
        <w:rPr>
          <w:rFonts w:ascii="Arial" w:hAnsi="Arial" w:cs="Arial"/>
          <w:sz w:val="22"/>
          <w:szCs w:val="22"/>
        </w:rPr>
        <w:t>n</w:t>
      </w:r>
      <w:r w:rsidR="004E554E" w:rsidRPr="009A08C9">
        <w:rPr>
          <w:rFonts w:ascii="Arial" w:hAnsi="Arial" w:cs="Arial"/>
          <w:sz w:val="22"/>
          <w:szCs w:val="22"/>
        </w:rPr>
        <w:t xml:space="preserve"> </w:t>
      </w:r>
      <w:r w:rsidR="004E554E">
        <w:rPr>
          <w:rFonts w:ascii="Arial" w:hAnsi="Arial" w:cs="Arial"/>
          <w:sz w:val="22"/>
          <w:szCs w:val="22"/>
        </w:rPr>
        <w:t>we</w:t>
      </w:r>
      <w:r w:rsidR="004E554E" w:rsidRPr="009A08C9">
        <w:rPr>
          <w:rFonts w:ascii="Arial" w:hAnsi="Arial" w:cs="Arial"/>
          <w:sz w:val="22"/>
          <w:szCs w:val="22"/>
        </w:rPr>
        <w:t xml:space="preserve"> will ask </w:t>
      </w:r>
      <w:r w:rsidR="004E554E">
        <w:rPr>
          <w:rFonts w:ascii="Arial" w:hAnsi="Arial" w:cs="Arial"/>
          <w:sz w:val="22"/>
          <w:szCs w:val="22"/>
        </w:rPr>
        <w:t>them</w:t>
      </w:r>
      <w:r w:rsidR="004E554E" w:rsidRPr="009A08C9">
        <w:rPr>
          <w:rFonts w:ascii="Arial" w:hAnsi="Arial" w:cs="Arial"/>
          <w:sz w:val="22"/>
          <w:szCs w:val="22"/>
        </w:rPr>
        <w:t xml:space="preserve"> to leave </w:t>
      </w:r>
      <w:r w:rsidR="004E554E">
        <w:rPr>
          <w:rFonts w:ascii="Arial" w:hAnsi="Arial" w:cs="Arial"/>
          <w:sz w:val="22"/>
          <w:szCs w:val="22"/>
        </w:rPr>
        <w:t xml:space="preserve">the </w:t>
      </w:r>
      <w:r w:rsidR="004E554E" w:rsidRPr="002172BA">
        <w:rPr>
          <w:rFonts w:ascii="Arial" w:hAnsi="Arial" w:cs="Arial"/>
          <w:sz w:val="22"/>
          <w:szCs w:val="22"/>
          <w:highlight w:val="green"/>
        </w:rPr>
        <w:t>school/college</w:t>
      </w:r>
      <w:r w:rsidR="004E554E" w:rsidRPr="009A08C9">
        <w:rPr>
          <w:rFonts w:ascii="Arial" w:hAnsi="Arial" w:cs="Arial"/>
          <w:sz w:val="22"/>
          <w:szCs w:val="22"/>
        </w:rPr>
        <w:t xml:space="preserve"> premises. We wish to make it cl</w:t>
      </w:r>
      <w:r w:rsidR="004E554E">
        <w:rPr>
          <w:rFonts w:ascii="Arial" w:hAnsi="Arial" w:cs="Arial"/>
          <w:sz w:val="22"/>
          <w:szCs w:val="22"/>
        </w:rPr>
        <w:t xml:space="preserve">ear that in serious cases, the </w:t>
      </w:r>
      <w:r w:rsidR="004E554E" w:rsidRPr="002172BA">
        <w:rPr>
          <w:rFonts w:ascii="Arial" w:hAnsi="Arial" w:cs="Arial"/>
          <w:sz w:val="22"/>
          <w:szCs w:val="22"/>
          <w:highlight w:val="green"/>
        </w:rPr>
        <w:t>head teacher/local authority</w:t>
      </w:r>
      <w:r w:rsidR="004E554E" w:rsidRPr="009A08C9">
        <w:rPr>
          <w:rFonts w:ascii="Arial" w:hAnsi="Arial" w:cs="Arial"/>
          <w:sz w:val="22"/>
          <w:szCs w:val="22"/>
        </w:rPr>
        <w:t xml:space="preserve"> can/will notify parents in writing that their implied licence to be on the </w:t>
      </w:r>
      <w:r w:rsidR="004E554E" w:rsidRPr="002172BA">
        <w:rPr>
          <w:rFonts w:ascii="Arial" w:hAnsi="Arial" w:cs="Arial"/>
          <w:sz w:val="22"/>
          <w:szCs w:val="22"/>
          <w:highlight w:val="green"/>
        </w:rPr>
        <w:t>school</w:t>
      </w:r>
      <w:r w:rsidR="002172BA" w:rsidRPr="002172BA">
        <w:rPr>
          <w:rFonts w:ascii="Arial" w:hAnsi="Arial" w:cs="Arial"/>
          <w:sz w:val="22"/>
          <w:szCs w:val="22"/>
          <w:highlight w:val="green"/>
        </w:rPr>
        <w:t>/college</w:t>
      </w:r>
      <w:r w:rsidR="004E554E" w:rsidRPr="009A08C9">
        <w:rPr>
          <w:rFonts w:ascii="Arial" w:hAnsi="Arial" w:cs="Arial"/>
          <w:sz w:val="22"/>
          <w:szCs w:val="22"/>
        </w:rPr>
        <w:t xml:space="preserve"> premises is temporarily revoked, subject to any representations that the parent may wish to make. This </w:t>
      </w:r>
      <w:r w:rsidR="004E554E" w:rsidRPr="002172BA">
        <w:rPr>
          <w:rFonts w:ascii="Arial" w:hAnsi="Arial" w:cs="Arial"/>
          <w:sz w:val="22"/>
          <w:szCs w:val="22"/>
          <w:highlight w:val="green"/>
        </w:rPr>
        <w:t>school/college</w:t>
      </w:r>
      <w:r w:rsidR="004E554E" w:rsidRPr="009A08C9">
        <w:rPr>
          <w:rFonts w:ascii="Arial" w:hAnsi="Arial" w:cs="Arial"/>
          <w:sz w:val="22"/>
          <w:szCs w:val="22"/>
        </w:rPr>
        <w:t xml:space="preserve"> will give parents the opportunity to formally express their views on the decision to bar in writing and this w</w:t>
      </w:r>
      <w:r w:rsidR="004E554E">
        <w:rPr>
          <w:rFonts w:ascii="Arial" w:hAnsi="Arial" w:cs="Arial"/>
          <w:sz w:val="22"/>
          <w:szCs w:val="22"/>
        </w:rPr>
        <w:t>ill be reviewed via the c</w:t>
      </w:r>
      <w:r w:rsidR="004E554E" w:rsidRPr="009A08C9">
        <w:rPr>
          <w:rFonts w:ascii="Arial" w:hAnsi="Arial" w:cs="Arial"/>
          <w:sz w:val="22"/>
          <w:szCs w:val="22"/>
        </w:rPr>
        <w:t>omplaints policy.</w:t>
      </w:r>
    </w:p>
    <w:p w:rsidR="0035202C" w:rsidRDefault="0035202C" w:rsidP="00111F51">
      <w:pPr>
        <w:jc w:val="both"/>
        <w:rPr>
          <w:rFonts w:ascii="Arial" w:hAnsi="Arial" w:cs="Arial"/>
          <w:sz w:val="22"/>
          <w:szCs w:val="22"/>
        </w:rPr>
      </w:pPr>
    </w:p>
    <w:p w:rsidR="0035202C" w:rsidRDefault="0035202C" w:rsidP="00111F51">
      <w:pPr>
        <w:jc w:val="both"/>
        <w:rPr>
          <w:rFonts w:ascii="Arial" w:hAnsi="Arial" w:cs="Arial"/>
          <w:sz w:val="22"/>
          <w:szCs w:val="22"/>
        </w:rPr>
      </w:pPr>
      <w:r w:rsidRPr="002172BA">
        <w:rPr>
          <w:rFonts w:ascii="Arial" w:hAnsi="Arial" w:cs="Arial"/>
          <w:sz w:val="22"/>
          <w:szCs w:val="22"/>
          <w:highlight w:val="green"/>
        </w:rPr>
        <w:t>Schools/colleges</w:t>
      </w:r>
      <w:r>
        <w:rPr>
          <w:rFonts w:ascii="Arial" w:hAnsi="Arial" w:cs="Arial"/>
          <w:sz w:val="22"/>
          <w:szCs w:val="22"/>
        </w:rPr>
        <w:t xml:space="preserve"> are private places. We</w:t>
      </w:r>
      <w:r w:rsidR="002C3C67" w:rsidRPr="009A08C9">
        <w:rPr>
          <w:rFonts w:ascii="Arial" w:hAnsi="Arial" w:cs="Arial"/>
          <w:sz w:val="22"/>
          <w:szCs w:val="22"/>
        </w:rPr>
        <w:t xml:space="preserve"> will therefore act to ensure they remain a safe place for </w:t>
      </w:r>
      <w:r>
        <w:rPr>
          <w:rFonts w:ascii="Arial" w:hAnsi="Arial" w:cs="Arial"/>
          <w:sz w:val="22"/>
          <w:szCs w:val="22"/>
        </w:rPr>
        <w:t>all</w:t>
      </w:r>
      <w:r w:rsidR="002C3C67" w:rsidRPr="009A08C9">
        <w:rPr>
          <w:rFonts w:ascii="Arial" w:hAnsi="Arial" w:cs="Arial"/>
          <w:sz w:val="22"/>
          <w:szCs w:val="22"/>
        </w:rPr>
        <w:t xml:space="preserve">. The public has no automatic right of entry. </w:t>
      </w:r>
    </w:p>
    <w:p w:rsidR="0035202C" w:rsidRDefault="0035202C" w:rsidP="00111F51">
      <w:pPr>
        <w:jc w:val="both"/>
        <w:rPr>
          <w:rFonts w:ascii="Arial" w:hAnsi="Arial" w:cs="Arial"/>
          <w:sz w:val="22"/>
          <w:szCs w:val="22"/>
        </w:rPr>
      </w:pPr>
    </w:p>
    <w:p w:rsidR="002C3C67" w:rsidRPr="009A08C9" w:rsidRDefault="0035202C" w:rsidP="00111F51">
      <w:pPr>
        <w:jc w:val="both"/>
        <w:rPr>
          <w:rFonts w:ascii="Arial" w:hAnsi="Arial" w:cs="Arial"/>
          <w:b/>
          <w:i/>
          <w:sz w:val="22"/>
          <w:szCs w:val="22"/>
        </w:rPr>
      </w:pPr>
      <w:r w:rsidRPr="002172BA">
        <w:rPr>
          <w:rFonts w:ascii="Arial" w:hAnsi="Arial" w:cs="Arial"/>
          <w:sz w:val="22"/>
          <w:szCs w:val="22"/>
          <w:highlight w:val="red"/>
        </w:rPr>
        <w:t>School/college</w:t>
      </w:r>
      <w:r w:rsidR="002C3C67" w:rsidRPr="009A08C9">
        <w:rPr>
          <w:rFonts w:ascii="Arial" w:hAnsi="Arial" w:cs="Arial"/>
          <w:sz w:val="22"/>
          <w:szCs w:val="22"/>
        </w:rPr>
        <w:t xml:space="preserve"> </w:t>
      </w:r>
      <w:r w:rsidRPr="00111F51">
        <w:rPr>
          <w:rFonts w:ascii="Arial" w:hAnsi="Arial" w:cs="Arial"/>
          <w:sz w:val="22"/>
          <w:szCs w:val="22"/>
        </w:rPr>
        <w:t>expect parents to talk to us about any concerns they have about ca</w:t>
      </w:r>
      <w:r w:rsidR="002172BA">
        <w:rPr>
          <w:rFonts w:ascii="Arial" w:hAnsi="Arial" w:cs="Arial"/>
          <w:sz w:val="22"/>
          <w:szCs w:val="22"/>
        </w:rPr>
        <w:t>re and education provided by us</w:t>
      </w:r>
      <w:r w:rsidR="002C3C67" w:rsidRPr="00111F51">
        <w:rPr>
          <w:rFonts w:ascii="Arial" w:hAnsi="Arial" w:cs="Arial"/>
          <w:sz w:val="22"/>
          <w:szCs w:val="22"/>
        </w:rPr>
        <w:t xml:space="preserve"> in the first instance</w:t>
      </w:r>
      <w:r w:rsidRPr="00111F51">
        <w:rPr>
          <w:rFonts w:ascii="Arial" w:hAnsi="Arial" w:cs="Arial"/>
          <w:sz w:val="22"/>
          <w:szCs w:val="22"/>
        </w:rPr>
        <w:t xml:space="preserve">. We urge all parents not to express these concerns on social media </w:t>
      </w:r>
      <w:r w:rsidR="004E554E" w:rsidRPr="00111F51">
        <w:rPr>
          <w:rFonts w:ascii="Arial" w:hAnsi="Arial" w:cs="Arial"/>
          <w:sz w:val="22"/>
          <w:szCs w:val="22"/>
        </w:rPr>
        <w:t>platforms, at le</w:t>
      </w:r>
      <w:r w:rsidR="004E554E">
        <w:rPr>
          <w:rFonts w:ascii="Arial" w:hAnsi="Arial" w:cs="Arial"/>
          <w:sz w:val="22"/>
          <w:szCs w:val="22"/>
        </w:rPr>
        <w:t>a</w:t>
      </w:r>
      <w:r w:rsidR="004E554E" w:rsidRPr="00111F51">
        <w:rPr>
          <w:rFonts w:ascii="Arial" w:hAnsi="Arial" w:cs="Arial"/>
          <w:sz w:val="22"/>
          <w:szCs w:val="22"/>
        </w:rPr>
        <w:t>st not before sharing these concerns with us first.</w:t>
      </w:r>
      <w:r w:rsidR="004E554E">
        <w:rPr>
          <w:rFonts w:ascii="Arial" w:hAnsi="Arial" w:cs="Arial"/>
          <w:b/>
          <w:i/>
          <w:sz w:val="22"/>
          <w:szCs w:val="22"/>
        </w:rPr>
        <w:t xml:space="preserve"> </w:t>
      </w:r>
      <w:r w:rsidR="002C3C67" w:rsidRPr="009A08C9">
        <w:rPr>
          <w:rFonts w:ascii="Arial" w:hAnsi="Arial" w:cs="Arial"/>
          <w:b/>
          <w:i/>
          <w:sz w:val="22"/>
          <w:szCs w:val="22"/>
        </w:rPr>
        <w:t xml:space="preserve"> </w:t>
      </w:r>
    </w:p>
    <w:p w:rsidR="004405A5" w:rsidRDefault="004405A5" w:rsidP="00111F51">
      <w:pPr>
        <w:jc w:val="both"/>
        <w:rPr>
          <w:rFonts w:ascii="Arial" w:hAnsi="Arial" w:cs="Arial"/>
          <w:sz w:val="22"/>
          <w:szCs w:val="22"/>
        </w:rPr>
      </w:pPr>
    </w:p>
    <w:p w:rsidR="004405A5" w:rsidRPr="002172BA" w:rsidRDefault="004405A5" w:rsidP="00111F51">
      <w:pPr>
        <w:jc w:val="both"/>
        <w:rPr>
          <w:rFonts w:ascii="Arial" w:hAnsi="Arial" w:cs="Arial"/>
          <w:b/>
          <w:sz w:val="22"/>
          <w:szCs w:val="22"/>
        </w:rPr>
      </w:pPr>
      <w:r w:rsidRPr="002172BA">
        <w:rPr>
          <w:rFonts w:ascii="Arial" w:hAnsi="Arial" w:cs="Arial"/>
          <w:b/>
          <w:sz w:val="22"/>
          <w:szCs w:val="22"/>
        </w:rPr>
        <w:t>Online safety</w:t>
      </w:r>
    </w:p>
    <w:p w:rsidR="004405A5" w:rsidRDefault="004405A5" w:rsidP="00111F51">
      <w:pPr>
        <w:jc w:val="both"/>
        <w:rPr>
          <w:rFonts w:ascii="Arial" w:hAnsi="Arial" w:cs="Arial"/>
          <w:b/>
        </w:rPr>
      </w:pPr>
    </w:p>
    <w:p w:rsidR="00600D0C" w:rsidRPr="00111F51" w:rsidRDefault="00600D0C" w:rsidP="00600D0C">
      <w:pPr>
        <w:jc w:val="both"/>
        <w:rPr>
          <w:rFonts w:ascii="Arial" w:hAnsi="Arial" w:cs="Arial"/>
          <w:b/>
          <w:i/>
          <w:sz w:val="22"/>
          <w:szCs w:val="22"/>
        </w:rPr>
      </w:pPr>
      <w:r w:rsidRPr="009A08C9">
        <w:rPr>
          <w:rFonts w:ascii="Arial" w:hAnsi="Arial" w:cs="Arial"/>
          <w:sz w:val="22"/>
          <w:szCs w:val="22"/>
        </w:rPr>
        <w:t>The use of technology has become a significant component of many safeguarding issues. Child sexual exploitation; radicalisation; sexual predation; technology often provides the platform that facilitates harm. An effective approach to on</w:t>
      </w:r>
      <w:r>
        <w:rPr>
          <w:rFonts w:ascii="Arial" w:hAnsi="Arial" w:cs="Arial"/>
          <w:sz w:val="22"/>
          <w:szCs w:val="22"/>
        </w:rPr>
        <w:t xml:space="preserve">line safety empowers </w:t>
      </w:r>
      <w:r w:rsidRPr="002172BA">
        <w:rPr>
          <w:rFonts w:ascii="Arial" w:hAnsi="Arial" w:cs="Arial"/>
          <w:sz w:val="22"/>
          <w:szCs w:val="22"/>
          <w:highlight w:val="red"/>
        </w:rPr>
        <w:t>school/college</w:t>
      </w:r>
      <w:r w:rsidRPr="009A08C9">
        <w:rPr>
          <w:rFonts w:ascii="Arial" w:hAnsi="Arial" w:cs="Arial"/>
          <w:sz w:val="22"/>
          <w:szCs w:val="22"/>
        </w:rPr>
        <w:t xml:space="preserve"> to protect and educate the whole </w:t>
      </w:r>
      <w:r w:rsidRPr="002172BA">
        <w:rPr>
          <w:rFonts w:ascii="Arial" w:hAnsi="Arial" w:cs="Arial"/>
          <w:sz w:val="22"/>
          <w:szCs w:val="22"/>
          <w:highlight w:val="green"/>
        </w:rPr>
        <w:t>school/college</w:t>
      </w:r>
      <w:r w:rsidRPr="009A08C9">
        <w:rPr>
          <w:rFonts w:ascii="Arial" w:hAnsi="Arial" w:cs="Arial"/>
          <w:sz w:val="22"/>
          <w:szCs w:val="22"/>
        </w:rPr>
        <w:t xml:space="preserve"> community in our use of technology and we will work wi</w:t>
      </w:r>
      <w:r>
        <w:rPr>
          <w:rFonts w:ascii="Arial" w:hAnsi="Arial" w:cs="Arial"/>
          <w:sz w:val="22"/>
          <w:szCs w:val="22"/>
        </w:rPr>
        <w:t>th our information t</w:t>
      </w:r>
      <w:r w:rsidRPr="009A08C9">
        <w:rPr>
          <w:rFonts w:ascii="Arial" w:hAnsi="Arial" w:cs="Arial"/>
          <w:sz w:val="22"/>
          <w:szCs w:val="22"/>
        </w:rPr>
        <w:t xml:space="preserve">echnology partners to identify, intervene in and escalate any incident where appropriate. </w:t>
      </w:r>
    </w:p>
    <w:p w:rsidR="00600D0C" w:rsidRDefault="00600D0C" w:rsidP="00600D0C">
      <w:pPr>
        <w:jc w:val="both"/>
        <w:rPr>
          <w:rFonts w:ascii="Arial" w:hAnsi="Arial" w:cs="Arial"/>
          <w:sz w:val="22"/>
          <w:szCs w:val="22"/>
        </w:rPr>
      </w:pPr>
    </w:p>
    <w:p w:rsidR="00600D0C" w:rsidRPr="009A08C9" w:rsidRDefault="00600D0C" w:rsidP="002172BA">
      <w:pPr>
        <w:jc w:val="both"/>
        <w:rPr>
          <w:rFonts w:ascii="Arial" w:hAnsi="Arial" w:cs="Arial"/>
          <w:sz w:val="22"/>
          <w:szCs w:val="22"/>
        </w:rPr>
      </w:pPr>
      <w:r w:rsidRPr="009A08C9">
        <w:rPr>
          <w:rFonts w:ascii="Arial" w:hAnsi="Arial" w:cs="Arial"/>
          <w:sz w:val="22"/>
          <w:szCs w:val="22"/>
        </w:rPr>
        <w:t xml:space="preserve">The breadth of issues classified within online safety is </w:t>
      </w:r>
      <w:r w:rsidR="002172BA">
        <w:rPr>
          <w:rFonts w:ascii="Arial" w:hAnsi="Arial" w:cs="Arial"/>
          <w:sz w:val="22"/>
          <w:szCs w:val="22"/>
        </w:rPr>
        <w:t xml:space="preserve">considerable:                  </w:t>
      </w:r>
    </w:p>
    <w:p w:rsidR="00600D0C" w:rsidRPr="002172BA" w:rsidRDefault="00600D0C" w:rsidP="002172BA">
      <w:pPr>
        <w:numPr>
          <w:ilvl w:val="0"/>
          <w:numId w:val="27"/>
        </w:numPr>
        <w:jc w:val="both"/>
        <w:rPr>
          <w:rFonts w:ascii="Arial" w:hAnsi="Arial" w:cs="Arial"/>
          <w:sz w:val="22"/>
          <w:szCs w:val="22"/>
        </w:rPr>
      </w:pPr>
      <w:r w:rsidRPr="009A08C9">
        <w:rPr>
          <w:rFonts w:ascii="Arial" w:hAnsi="Arial" w:cs="Arial"/>
          <w:b/>
          <w:sz w:val="22"/>
          <w:szCs w:val="22"/>
        </w:rPr>
        <w:t>content:</w:t>
      </w:r>
      <w:r w:rsidRPr="009A08C9">
        <w:rPr>
          <w:rFonts w:ascii="Arial" w:hAnsi="Arial" w:cs="Arial"/>
          <w:sz w:val="22"/>
          <w:szCs w:val="22"/>
        </w:rPr>
        <w:t xml:space="preserve"> being exposed to illegal, inappropriate or harmful material; for example pornography, fake news, racist or radical and extremist vie</w:t>
      </w:r>
      <w:r w:rsidR="002172BA">
        <w:rPr>
          <w:rFonts w:ascii="Arial" w:hAnsi="Arial" w:cs="Arial"/>
          <w:sz w:val="22"/>
          <w:szCs w:val="22"/>
        </w:rPr>
        <w:t xml:space="preserve">ws;                            </w:t>
      </w:r>
    </w:p>
    <w:p w:rsidR="00600D0C" w:rsidRPr="002172BA" w:rsidRDefault="00600D0C" w:rsidP="002172BA">
      <w:pPr>
        <w:numPr>
          <w:ilvl w:val="0"/>
          <w:numId w:val="27"/>
        </w:numPr>
        <w:jc w:val="both"/>
        <w:rPr>
          <w:rFonts w:ascii="Arial" w:hAnsi="Arial" w:cs="Arial"/>
          <w:sz w:val="22"/>
          <w:szCs w:val="22"/>
        </w:rPr>
      </w:pPr>
      <w:r w:rsidRPr="009A08C9">
        <w:rPr>
          <w:rFonts w:ascii="Arial" w:hAnsi="Arial" w:cs="Arial"/>
          <w:b/>
          <w:sz w:val="22"/>
          <w:szCs w:val="22"/>
        </w:rPr>
        <w:t>contact:</w:t>
      </w:r>
      <w:r w:rsidRPr="009A08C9">
        <w:rPr>
          <w:rFonts w:ascii="Arial" w:hAnsi="Arial" w:cs="Arial"/>
          <w:sz w:val="22"/>
          <w:szCs w:val="22"/>
        </w:rPr>
        <w:t xml:space="preserve"> being subjected to harmful online interaction with other users; for example commercial advertising as well as adults posing as children or young adults and </w:t>
      </w:r>
    </w:p>
    <w:p w:rsidR="00600D0C" w:rsidRPr="002E0811" w:rsidRDefault="00600D0C" w:rsidP="002E0811">
      <w:pPr>
        <w:numPr>
          <w:ilvl w:val="0"/>
          <w:numId w:val="27"/>
        </w:numPr>
        <w:jc w:val="both"/>
        <w:rPr>
          <w:rFonts w:ascii="Arial" w:hAnsi="Arial" w:cs="Arial"/>
          <w:sz w:val="22"/>
          <w:szCs w:val="22"/>
        </w:rPr>
      </w:pPr>
      <w:r w:rsidRPr="009A08C9">
        <w:rPr>
          <w:rFonts w:ascii="Arial" w:hAnsi="Arial" w:cs="Arial"/>
          <w:b/>
          <w:sz w:val="22"/>
          <w:szCs w:val="22"/>
        </w:rPr>
        <w:t>conduct:</w:t>
      </w:r>
      <w:r w:rsidRPr="009A08C9">
        <w:rPr>
          <w:rFonts w:ascii="Arial" w:hAnsi="Arial" w:cs="Arial"/>
          <w:sz w:val="22"/>
          <w:szCs w:val="22"/>
        </w:rPr>
        <w:t xml:space="preserve"> personal online behaviour that increases the likelihood of, or causes, harm; for example making, sending and receiving expli</w:t>
      </w:r>
      <w:r>
        <w:rPr>
          <w:rFonts w:ascii="Arial" w:hAnsi="Arial" w:cs="Arial"/>
          <w:sz w:val="22"/>
          <w:szCs w:val="22"/>
        </w:rPr>
        <w:t>cit images, or online bullying.</w:t>
      </w:r>
    </w:p>
    <w:p w:rsidR="00600D0C" w:rsidRDefault="00600D0C" w:rsidP="00111F51">
      <w:pPr>
        <w:jc w:val="both"/>
        <w:rPr>
          <w:rFonts w:ascii="Arial" w:hAnsi="Arial" w:cs="Arial"/>
          <w:sz w:val="22"/>
          <w:szCs w:val="22"/>
        </w:rPr>
      </w:pPr>
    </w:p>
    <w:p w:rsidR="00600D0C" w:rsidRDefault="00600D0C" w:rsidP="00111F51">
      <w:pPr>
        <w:jc w:val="both"/>
        <w:rPr>
          <w:rFonts w:ascii="Arial" w:hAnsi="Arial" w:cs="Arial"/>
          <w:sz w:val="22"/>
          <w:szCs w:val="22"/>
        </w:rPr>
      </w:pPr>
      <w:r w:rsidRPr="002172BA">
        <w:rPr>
          <w:rFonts w:ascii="Arial" w:hAnsi="Arial" w:cs="Arial"/>
          <w:sz w:val="22"/>
          <w:szCs w:val="22"/>
          <w:highlight w:val="red"/>
        </w:rPr>
        <w:t>School/college</w:t>
      </w:r>
      <w:r w:rsidR="002172BA">
        <w:rPr>
          <w:rFonts w:ascii="Arial" w:hAnsi="Arial" w:cs="Arial"/>
          <w:sz w:val="22"/>
          <w:szCs w:val="22"/>
        </w:rPr>
        <w:t xml:space="preserve"> will teach</w:t>
      </w:r>
      <w:r>
        <w:rPr>
          <w:rFonts w:ascii="Arial" w:hAnsi="Arial" w:cs="Arial"/>
          <w:sz w:val="22"/>
          <w:szCs w:val="22"/>
        </w:rPr>
        <w:t xml:space="preserve"> safeguarding, including online safety. We will use the </w:t>
      </w:r>
      <w:hyperlink r:id="rId67" w:history="1">
        <w:r w:rsidRPr="00600D0C">
          <w:rPr>
            <w:rStyle w:val="Hyperlink"/>
            <w:rFonts w:ascii="Arial" w:hAnsi="Arial" w:cs="Arial"/>
            <w:sz w:val="22"/>
            <w:szCs w:val="22"/>
          </w:rPr>
          <w:t>Teaching online safety in school</w:t>
        </w:r>
      </w:hyperlink>
      <w:r>
        <w:rPr>
          <w:rFonts w:ascii="Arial" w:hAnsi="Arial" w:cs="Arial"/>
          <w:sz w:val="22"/>
          <w:szCs w:val="22"/>
        </w:rPr>
        <w:t xml:space="preserve"> guidance to ensure our pupils understand how to stay safe and behave online as part of our curriculum. </w:t>
      </w:r>
    </w:p>
    <w:p w:rsidR="00600D0C" w:rsidRDefault="00600D0C" w:rsidP="00111F51">
      <w:pPr>
        <w:jc w:val="both"/>
        <w:rPr>
          <w:rFonts w:ascii="Arial" w:hAnsi="Arial" w:cs="Arial"/>
          <w:sz w:val="22"/>
          <w:szCs w:val="22"/>
        </w:rPr>
      </w:pPr>
    </w:p>
    <w:p w:rsidR="004405A5" w:rsidRDefault="004405A5" w:rsidP="00111F51">
      <w:pPr>
        <w:jc w:val="both"/>
        <w:rPr>
          <w:rFonts w:ascii="Arial" w:hAnsi="Arial" w:cs="Arial"/>
          <w:sz w:val="22"/>
          <w:szCs w:val="22"/>
        </w:rPr>
      </w:pPr>
      <w:r w:rsidRPr="002172BA">
        <w:rPr>
          <w:rFonts w:ascii="Arial" w:hAnsi="Arial" w:cs="Arial"/>
          <w:sz w:val="22"/>
          <w:szCs w:val="22"/>
          <w:highlight w:val="cyan"/>
        </w:rPr>
        <w:t xml:space="preserve">As a maintained school/college we adhere to </w:t>
      </w:r>
      <w:hyperlink r:id="rId68" w:history="1">
        <w:r w:rsidRPr="002172BA">
          <w:rPr>
            <w:rStyle w:val="Hyperlink"/>
            <w:rFonts w:ascii="Arial" w:hAnsi="Arial" w:cs="Arial"/>
            <w:sz w:val="22"/>
            <w:szCs w:val="22"/>
            <w:highlight w:val="cyan"/>
          </w:rPr>
          <w:t>The Corpor</w:t>
        </w:r>
        <w:r w:rsidRPr="002172BA">
          <w:rPr>
            <w:rStyle w:val="Hyperlink"/>
            <w:rFonts w:ascii="Arial" w:hAnsi="Arial" w:cs="Arial"/>
            <w:sz w:val="22"/>
            <w:szCs w:val="22"/>
            <w:highlight w:val="cyan"/>
          </w:rPr>
          <w:t>a</w:t>
        </w:r>
        <w:r w:rsidRPr="002172BA">
          <w:rPr>
            <w:rStyle w:val="Hyperlink"/>
            <w:rFonts w:ascii="Arial" w:hAnsi="Arial" w:cs="Arial"/>
            <w:sz w:val="22"/>
            <w:szCs w:val="22"/>
            <w:highlight w:val="cyan"/>
          </w:rPr>
          <w:t>te Information Security Policy</w:t>
        </w:r>
      </w:hyperlink>
      <w:r w:rsidRPr="002172BA">
        <w:rPr>
          <w:rFonts w:ascii="Arial" w:hAnsi="Arial" w:cs="Arial"/>
          <w:color w:val="0000FF"/>
          <w:sz w:val="22"/>
          <w:szCs w:val="22"/>
          <w:highlight w:val="cyan"/>
        </w:rPr>
        <w:t xml:space="preserve"> </w:t>
      </w:r>
      <w:r w:rsidRPr="002172BA">
        <w:rPr>
          <w:rFonts w:ascii="Arial" w:hAnsi="Arial" w:cs="Arial"/>
          <w:sz w:val="22"/>
          <w:szCs w:val="22"/>
          <w:highlight w:val="cyan"/>
        </w:rPr>
        <w:t xml:space="preserve">(CISP) including </w:t>
      </w:r>
      <w:r w:rsidRPr="002172BA">
        <w:rPr>
          <w:rFonts w:ascii="Arial" w:hAnsi="Arial" w:cs="Arial"/>
          <w:color w:val="0000FF"/>
          <w:sz w:val="22"/>
          <w:szCs w:val="22"/>
          <w:highlight w:val="cyan"/>
        </w:rPr>
        <w:t>Acceptabl</w:t>
      </w:r>
      <w:r w:rsidRPr="002172BA">
        <w:rPr>
          <w:rFonts w:ascii="Arial" w:hAnsi="Arial" w:cs="Arial"/>
          <w:color w:val="0000FF"/>
          <w:sz w:val="22"/>
          <w:szCs w:val="22"/>
          <w:highlight w:val="cyan"/>
        </w:rPr>
        <w:t>e</w:t>
      </w:r>
      <w:r w:rsidR="00826569" w:rsidRPr="002172BA">
        <w:rPr>
          <w:rFonts w:ascii="Arial" w:hAnsi="Arial" w:cs="Arial"/>
          <w:color w:val="0000FF"/>
          <w:sz w:val="22"/>
          <w:szCs w:val="22"/>
          <w:highlight w:val="cyan"/>
        </w:rPr>
        <w:t xml:space="preserve"> Use of Equipment</w:t>
      </w:r>
      <w:r w:rsidRPr="002172BA">
        <w:rPr>
          <w:rFonts w:ascii="Arial" w:hAnsi="Arial" w:cs="Arial"/>
          <w:sz w:val="22"/>
          <w:szCs w:val="22"/>
          <w:highlight w:val="cyan"/>
        </w:rPr>
        <w:t xml:space="preserve"> and the </w:t>
      </w:r>
      <w:hyperlink r:id="rId69" w:history="1">
        <w:r w:rsidRPr="002172BA">
          <w:rPr>
            <w:rStyle w:val="Hyperlink"/>
            <w:rFonts w:ascii="Arial" w:hAnsi="Arial" w:cs="Arial"/>
            <w:sz w:val="22"/>
            <w:szCs w:val="22"/>
            <w:highlight w:val="cyan"/>
          </w:rPr>
          <w:t>Social Media Policy-Acceptable Use for Employees</w:t>
        </w:r>
      </w:hyperlink>
      <w:r w:rsidR="00826569" w:rsidRPr="002172BA">
        <w:rPr>
          <w:rFonts w:ascii="Arial" w:hAnsi="Arial" w:cs="Arial"/>
          <w:sz w:val="22"/>
          <w:szCs w:val="22"/>
          <w:highlight w:val="cyan"/>
        </w:rPr>
        <w:t>.</w:t>
      </w:r>
      <w:r w:rsidR="00826569" w:rsidRPr="002172BA">
        <w:rPr>
          <w:rFonts w:ascii="Arial" w:hAnsi="Arial" w:cs="Arial"/>
          <w:b/>
          <w:sz w:val="22"/>
          <w:szCs w:val="22"/>
          <w:highlight w:val="cyan"/>
        </w:rPr>
        <w:t xml:space="preserve"> </w:t>
      </w:r>
      <w:r w:rsidR="00826569" w:rsidRPr="002172BA">
        <w:rPr>
          <w:rFonts w:ascii="Arial" w:hAnsi="Arial" w:cs="Arial"/>
          <w:sz w:val="22"/>
          <w:szCs w:val="22"/>
          <w:highlight w:val="cyan"/>
        </w:rPr>
        <w:t>We will make</w:t>
      </w:r>
      <w:r w:rsidRPr="002172BA">
        <w:rPr>
          <w:rFonts w:ascii="Arial" w:hAnsi="Arial" w:cs="Arial"/>
          <w:sz w:val="22"/>
          <w:szCs w:val="22"/>
          <w:highlight w:val="cyan"/>
        </w:rPr>
        <w:t xml:space="preserve"> all aware of its existence and importance. Where appropriate, intervention will take place when anyone uses e-technology in an unacceptable fashion.</w:t>
      </w:r>
    </w:p>
    <w:p w:rsidR="002172BA" w:rsidRDefault="002172BA" w:rsidP="00111F51">
      <w:pPr>
        <w:jc w:val="both"/>
        <w:rPr>
          <w:rFonts w:ascii="Arial" w:hAnsi="Arial" w:cs="Arial"/>
          <w:sz w:val="22"/>
          <w:szCs w:val="22"/>
        </w:rPr>
      </w:pPr>
    </w:p>
    <w:p w:rsidR="002172BA" w:rsidRPr="009A08C9" w:rsidRDefault="002172BA" w:rsidP="00111F51">
      <w:pPr>
        <w:jc w:val="both"/>
        <w:rPr>
          <w:rFonts w:ascii="Arial" w:hAnsi="Arial" w:cs="Arial"/>
          <w:sz w:val="22"/>
          <w:szCs w:val="22"/>
        </w:rPr>
      </w:pPr>
      <w:r w:rsidRPr="002172BA">
        <w:rPr>
          <w:rFonts w:ascii="Arial" w:hAnsi="Arial" w:cs="Arial"/>
          <w:sz w:val="22"/>
          <w:szCs w:val="22"/>
          <w:highlight w:val="magenta"/>
        </w:rPr>
        <w:t>Non-maintained schools need to insert information about your own information technology policies.</w:t>
      </w:r>
      <w:r>
        <w:rPr>
          <w:rFonts w:ascii="Arial" w:hAnsi="Arial" w:cs="Arial"/>
          <w:sz w:val="22"/>
          <w:szCs w:val="22"/>
        </w:rPr>
        <w:t xml:space="preserve"> </w:t>
      </w:r>
    </w:p>
    <w:p w:rsidR="004405A5" w:rsidRPr="009A08C9" w:rsidRDefault="004405A5" w:rsidP="004405A5">
      <w:pPr>
        <w:pStyle w:val="ListParagraph"/>
        <w:jc w:val="both"/>
        <w:rPr>
          <w:rFonts w:ascii="Arial" w:hAnsi="Arial" w:cs="Arial"/>
          <w:sz w:val="22"/>
          <w:szCs w:val="22"/>
        </w:rPr>
      </w:pPr>
    </w:p>
    <w:p w:rsidR="004405A5" w:rsidRDefault="002172BA" w:rsidP="00111F51">
      <w:pPr>
        <w:jc w:val="both"/>
        <w:rPr>
          <w:rFonts w:ascii="Arial" w:hAnsi="Arial" w:cs="Arial"/>
          <w:sz w:val="22"/>
          <w:szCs w:val="22"/>
        </w:rPr>
      </w:pPr>
      <w:r>
        <w:rPr>
          <w:rFonts w:ascii="Arial" w:hAnsi="Arial" w:cs="Arial"/>
          <w:sz w:val="22"/>
          <w:szCs w:val="22"/>
        </w:rPr>
        <w:lastRenderedPageBreak/>
        <w:t>Our information technology (IT) services provider</w:t>
      </w:r>
      <w:r w:rsidR="00826569">
        <w:rPr>
          <w:rFonts w:ascii="Arial" w:hAnsi="Arial" w:cs="Arial"/>
          <w:sz w:val="22"/>
          <w:szCs w:val="22"/>
        </w:rPr>
        <w:t xml:space="preserve"> use</w:t>
      </w:r>
      <w:r w:rsidR="004405A5" w:rsidRPr="009A08C9">
        <w:rPr>
          <w:rFonts w:ascii="Arial" w:hAnsi="Arial" w:cs="Arial"/>
          <w:sz w:val="22"/>
          <w:szCs w:val="22"/>
        </w:rPr>
        <w:t xml:space="preserve"> monitoring software </w:t>
      </w:r>
      <w:r w:rsidR="00826569">
        <w:rPr>
          <w:rFonts w:ascii="Arial" w:hAnsi="Arial" w:cs="Arial"/>
          <w:sz w:val="22"/>
          <w:szCs w:val="22"/>
        </w:rPr>
        <w:t>in</w:t>
      </w:r>
      <w:r w:rsidR="004405A5" w:rsidRPr="009A08C9">
        <w:rPr>
          <w:rFonts w:ascii="Arial" w:hAnsi="Arial" w:cs="Arial"/>
          <w:sz w:val="22"/>
          <w:szCs w:val="22"/>
        </w:rPr>
        <w:t xml:space="preserve"> </w:t>
      </w:r>
      <w:r>
        <w:rPr>
          <w:rFonts w:ascii="Arial" w:hAnsi="Arial" w:cs="Arial"/>
          <w:sz w:val="22"/>
          <w:szCs w:val="22"/>
        </w:rPr>
        <w:t xml:space="preserve">our </w:t>
      </w:r>
      <w:r w:rsidRPr="002172BA">
        <w:rPr>
          <w:rFonts w:ascii="Arial" w:hAnsi="Arial" w:cs="Arial"/>
          <w:sz w:val="22"/>
          <w:szCs w:val="22"/>
          <w:highlight w:val="green"/>
        </w:rPr>
        <w:t>school/college</w:t>
      </w:r>
      <w:r w:rsidR="004405A5" w:rsidRPr="009A08C9">
        <w:rPr>
          <w:rFonts w:ascii="Arial" w:hAnsi="Arial" w:cs="Arial"/>
          <w:sz w:val="22"/>
          <w:szCs w:val="22"/>
        </w:rPr>
        <w:t xml:space="preserve"> and will be reviewed, updated and checked regularly. Thi</w:t>
      </w:r>
      <w:r w:rsidR="00826569">
        <w:rPr>
          <w:rFonts w:ascii="Arial" w:hAnsi="Arial" w:cs="Arial"/>
          <w:sz w:val="22"/>
          <w:szCs w:val="22"/>
        </w:rPr>
        <w:t>s addresses and includes all on</w:t>
      </w:r>
      <w:r w:rsidR="004405A5" w:rsidRPr="009A08C9">
        <w:rPr>
          <w:rFonts w:ascii="Arial" w:hAnsi="Arial" w:cs="Arial"/>
          <w:sz w:val="22"/>
          <w:szCs w:val="22"/>
        </w:rPr>
        <w:t>line risk of harm, including risks posed by the online activity of extremist and terrorist groups. On occasions</w:t>
      </w:r>
      <w:r w:rsidR="00826569">
        <w:rPr>
          <w:rFonts w:ascii="Arial" w:hAnsi="Arial" w:cs="Arial"/>
          <w:sz w:val="22"/>
          <w:szCs w:val="22"/>
        </w:rPr>
        <w:t>,</w:t>
      </w:r>
      <w:r w:rsidR="004405A5" w:rsidRPr="009A08C9">
        <w:rPr>
          <w:rFonts w:ascii="Arial" w:hAnsi="Arial" w:cs="Arial"/>
          <w:sz w:val="22"/>
          <w:szCs w:val="22"/>
        </w:rPr>
        <w:t xml:space="preserve"> unacceptable websites</w:t>
      </w:r>
      <w:r w:rsidR="004405A5" w:rsidRPr="009A08C9">
        <w:rPr>
          <w:rFonts w:ascii="Arial" w:hAnsi="Arial" w:cs="Arial"/>
          <w:color w:val="FF0000"/>
          <w:sz w:val="22"/>
          <w:szCs w:val="22"/>
        </w:rPr>
        <w:t xml:space="preserve"> </w:t>
      </w:r>
      <w:r w:rsidR="004405A5" w:rsidRPr="009A08C9">
        <w:rPr>
          <w:rFonts w:ascii="Arial" w:hAnsi="Arial" w:cs="Arial"/>
          <w:sz w:val="22"/>
          <w:szCs w:val="22"/>
        </w:rPr>
        <w:t>might be accessed inadvertently; if this occurs then this should be closed down immediat</w:t>
      </w:r>
      <w:r>
        <w:rPr>
          <w:rFonts w:ascii="Arial" w:hAnsi="Arial" w:cs="Arial"/>
          <w:sz w:val="22"/>
          <w:szCs w:val="22"/>
        </w:rPr>
        <w:t xml:space="preserve">ely and logged and reported to </w:t>
      </w:r>
      <w:r w:rsidRPr="002172BA">
        <w:rPr>
          <w:rFonts w:ascii="Arial" w:hAnsi="Arial" w:cs="Arial"/>
          <w:sz w:val="22"/>
          <w:szCs w:val="22"/>
          <w:highlight w:val="green"/>
        </w:rPr>
        <w:t>head teacher, designated safeguarding lead</w:t>
      </w:r>
      <w:r w:rsidR="00826569" w:rsidRPr="002172BA">
        <w:rPr>
          <w:rFonts w:ascii="Arial" w:hAnsi="Arial" w:cs="Arial"/>
          <w:sz w:val="22"/>
          <w:szCs w:val="22"/>
          <w:highlight w:val="green"/>
        </w:rPr>
        <w:t xml:space="preserve"> </w:t>
      </w:r>
      <w:r w:rsidRPr="002172BA">
        <w:rPr>
          <w:rFonts w:ascii="Arial" w:hAnsi="Arial" w:cs="Arial"/>
          <w:sz w:val="22"/>
          <w:szCs w:val="22"/>
          <w:highlight w:val="green"/>
        </w:rPr>
        <w:t>and to the I</w:t>
      </w:r>
      <w:r w:rsidR="004405A5" w:rsidRPr="002172BA">
        <w:rPr>
          <w:rFonts w:ascii="Arial" w:hAnsi="Arial" w:cs="Arial"/>
          <w:sz w:val="22"/>
          <w:szCs w:val="22"/>
          <w:highlight w:val="green"/>
        </w:rPr>
        <w:t xml:space="preserve">T </w:t>
      </w:r>
      <w:r w:rsidRPr="002172BA">
        <w:rPr>
          <w:rFonts w:ascii="Arial" w:hAnsi="Arial" w:cs="Arial"/>
          <w:sz w:val="22"/>
          <w:szCs w:val="22"/>
          <w:highlight w:val="green"/>
        </w:rPr>
        <w:t>services technician</w:t>
      </w:r>
      <w:r w:rsidR="004405A5" w:rsidRPr="009A08C9">
        <w:rPr>
          <w:rFonts w:ascii="Arial" w:hAnsi="Arial" w:cs="Arial"/>
          <w:sz w:val="22"/>
          <w:szCs w:val="22"/>
        </w:rPr>
        <w:t>.</w:t>
      </w:r>
      <w:r w:rsidR="00600D0C">
        <w:rPr>
          <w:rFonts w:ascii="Arial" w:hAnsi="Arial" w:cs="Arial"/>
          <w:sz w:val="22"/>
          <w:szCs w:val="22"/>
        </w:rPr>
        <w:t xml:space="preserve"> </w:t>
      </w:r>
    </w:p>
    <w:p w:rsidR="00600D0C" w:rsidRDefault="00600D0C" w:rsidP="00111F51">
      <w:pPr>
        <w:jc w:val="both"/>
        <w:rPr>
          <w:rFonts w:ascii="Arial" w:hAnsi="Arial" w:cs="Arial"/>
          <w:sz w:val="22"/>
          <w:szCs w:val="22"/>
        </w:rPr>
      </w:pPr>
    </w:p>
    <w:p w:rsidR="00600D0C" w:rsidRDefault="00600D0C" w:rsidP="00111F51">
      <w:pPr>
        <w:jc w:val="both"/>
        <w:rPr>
          <w:rFonts w:ascii="Arial" w:hAnsi="Arial" w:cs="Arial"/>
          <w:sz w:val="22"/>
          <w:szCs w:val="22"/>
        </w:rPr>
      </w:pPr>
      <w:r w:rsidRPr="002172BA">
        <w:rPr>
          <w:rFonts w:ascii="Arial" w:hAnsi="Arial" w:cs="Arial"/>
          <w:sz w:val="22"/>
          <w:szCs w:val="22"/>
          <w:highlight w:val="red"/>
        </w:rPr>
        <w:t>School/college</w:t>
      </w:r>
      <w:r>
        <w:rPr>
          <w:rFonts w:ascii="Arial" w:hAnsi="Arial" w:cs="Arial"/>
          <w:sz w:val="22"/>
          <w:szCs w:val="22"/>
        </w:rPr>
        <w:t xml:space="preserve"> recognises that many children have unlimited and unrestricted access to the internet via 3G, 4G and 5G in particular. We will manage this by:</w:t>
      </w:r>
    </w:p>
    <w:p w:rsidR="00600D0C" w:rsidRPr="002172BA" w:rsidRDefault="00C109BF" w:rsidP="00111F51">
      <w:pPr>
        <w:numPr>
          <w:ilvl w:val="0"/>
          <w:numId w:val="60"/>
        </w:numPr>
        <w:jc w:val="both"/>
        <w:rPr>
          <w:rFonts w:ascii="Arial" w:hAnsi="Arial" w:cs="Arial"/>
          <w:sz w:val="22"/>
          <w:szCs w:val="22"/>
          <w:highlight w:val="green"/>
        </w:rPr>
      </w:pPr>
      <w:r w:rsidRPr="002172BA">
        <w:rPr>
          <w:rFonts w:ascii="Arial" w:hAnsi="Arial" w:cs="Arial"/>
          <w:sz w:val="22"/>
          <w:szCs w:val="22"/>
          <w:highlight w:val="green"/>
        </w:rPr>
        <w:t>teaching children about online safety;</w:t>
      </w:r>
    </w:p>
    <w:p w:rsidR="00C109BF" w:rsidRPr="002172BA" w:rsidRDefault="00C109BF" w:rsidP="00111F51">
      <w:pPr>
        <w:numPr>
          <w:ilvl w:val="0"/>
          <w:numId w:val="60"/>
        </w:numPr>
        <w:jc w:val="both"/>
        <w:rPr>
          <w:rFonts w:ascii="Arial" w:hAnsi="Arial" w:cs="Arial"/>
          <w:sz w:val="22"/>
          <w:szCs w:val="22"/>
          <w:highlight w:val="green"/>
        </w:rPr>
      </w:pPr>
      <w:r w:rsidRPr="002172BA">
        <w:rPr>
          <w:rFonts w:ascii="Arial" w:hAnsi="Arial" w:cs="Arial"/>
          <w:sz w:val="22"/>
          <w:szCs w:val="22"/>
          <w:highlight w:val="green"/>
        </w:rPr>
        <w:t>not allowing children to use personal electronic devices in school/college;</w:t>
      </w:r>
    </w:p>
    <w:p w:rsidR="00C109BF" w:rsidRPr="002172BA" w:rsidRDefault="00C109BF" w:rsidP="00111F51">
      <w:pPr>
        <w:numPr>
          <w:ilvl w:val="0"/>
          <w:numId w:val="60"/>
        </w:numPr>
        <w:jc w:val="both"/>
        <w:rPr>
          <w:rFonts w:ascii="Arial" w:hAnsi="Arial" w:cs="Arial"/>
          <w:sz w:val="22"/>
          <w:szCs w:val="22"/>
          <w:highlight w:val="green"/>
        </w:rPr>
      </w:pPr>
      <w:r w:rsidRPr="002172BA">
        <w:rPr>
          <w:rFonts w:ascii="Arial" w:hAnsi="Arial" w:cs="Arial"/>
          <w:sz w:val="22"/>
          <w:szCs w:val="22"/>
          <w:highlight w:val="green"/>
        </w:rPr>
        <w:t>not allowing children to take images of other children or staff; and,</w:t>
      </w:r>
    </w:p>
    <w:p w:rsidR="00C109BF" w:rsidRPr="002172BA" w:rsidRDefault="00C109BF" w:rsidP="00111F51">
      <w:pPr>
        <w:numPr>
          <w:ilvl w:val="0"/>
          <w:numId w:val="60"/>
        </w:numPr>
        <w:jc w:val="both"/>
        <w:rPr>
          <w:rFonts w:ascii="Arial" w:hAnsi="Arial" w:cs="Arial"/>
          <w:sz w:val="22"/>
          <w:szCs w:val="22"/>
          <w:highlight w:val="green"/>
        </w:rPr>
      </w:pPr>
      <w:r w:rsidRPr="002172BA">
        <w:rPr>
          <w:rFonts w:ascii="Arial" w:hAnsi="Arial" w:cs="Arial"/>
          <w:sz w:val="22"/>
          <w:szCs w:val="22"/>
          <w:highlight w:val="green"/>
        </w:rPr>
        <w:t xml:space="preserve">only allowing children to access their personal electronic devices off the school premises. </w:t>
      </w:r>
    </w:p>
    <w:p w:rsidR="004405A5" w:rsidRPr="009A08C9" w:rsidRDefault="004405A5" w:rsidP="004405A5">
      <w:pPr>
        <w:pStyle w:val="ListParagraph"/>
        <w:jc w:val="both"/>
        <w:rPr>
          <w:rFonts w:ascii="Arial" w:hAnsi="Arial" w:cs="Arial"/>
          <w:sz w:val="22"/>
          <w:szCs w:val="22"/>
        </w:rPr>
      </w:pPr>
    </w:p>
    <w:p w:rsidR="004405A5" w:rsidRPr="009A08C9" w:rsidRDefault="00826569" w:rsidP="00111F51">
      <w:pPr>
        <w:jc w:val="both"/>
        <w:rPr>
          <w:rFonts w:ascii="Arial" w:hAnsi="Arial" w:cs="Arial"/>
          <w:sz w:val="22"/>
          <w:szCs w:val="22"/>
        </w:rPr>
      </w:pPr>
      <w:r>
        <w:rPr>
          <w:rFonts w:ascii="Arial" w:hAnsi="Arial" w:cs="Arial"/>
          <w:sz w:val="22"/>
          <w:szCs w:val="22"/>
        </w:rPr>
        <w:t xml:space="preserve">We recognise at this </w:t>
      </w:r>
      <w:r w:rsidRPr="002172BA">
        <w:rPr>
          <w:rFonts w:ascii="Arial" w:hAnsi="Arial" w:cs="Arial"/>
          <w:sz w:val="22"/>
          <w:szCs w:val="22"/>
          <w:highlight w:val="green"/>
        </w:rPr>
        <w:t>school/college</w:t>
      </w:r>
      <w:r>
        <w:rPr>
          <w:rFonts w:ascii="Arial" w:hAnsi="Arial" w:cs="Arial"/>
          <w:sz w:val="22"/>
          <w:szCs w:val="22"/>
        </w:rPr>
        <w:t xml:space="preserve"> that all information t</w:t>
      </w:r>
      <w:r w:rsidR="004405A5" w:rsidRPr="009A08C9">
        <w:rPr>
          <w:rFonts w:ascii="Arial" w:hAnsi="Arial" w:cs="Arial"/>
          <w:sz w:val="22"/>
          <w:szCs w:val="22"/>
        </w:rPr>
        <w:t>echnology, whether personal or work based, is</w:t>
      </w:r>
      <w:r w:rsidR="004405A5" w:rsidRPr="009A08C9">
        <w:rPr>
          <w:rFonts w:ascii="Arial" w:hAnsi="Arial" w:cs="Arial"/>
          <w:b/>
          <w:sz w:val="22"/>
          <w:szCs w:val="22"/>
        </w:rPr>
        <w:t xml:space="preserve"> </w:t>
      </w:r>
      <w:r w:rsidR="004405A5" w:rsidRPr="00111F51">
        <w:rPr>
          <w:rFonts w:ascii="Arial" w:hAnsi="Arial" w:cs="Arial"/>
          <w:sz w:val="22"/>
          <w:szCs w:val="22"/>
        </w:rPr>
        <w:t>a</w:t>
      </w:r>
      <w:r w:rsidR="004405A5" w:rsidRPr="002E0811">
        <w:rPr>
          <w:rFonts w:ascii="Arial" w:hAnsi="Arial" w:cs="Arial"/>
          <w:sz w:val="22"/>
          <w:szCs w:val="22"/>
        </w:rPr>
        <w:t xml:space="preserve"> </w:t>
      </w:r>
      <w:r w:rsidR="004405A5" w:rsidRPr="00111F51">
        <w:rPr>
          <w:rFonts w:ascii="Arial" w:hAnsi="Arial" w:cs="Arial"/>
          <w:sz w:val="22"/>
          <w:szCs w:val="22"/>
        </w:rPr>
        <w:t xml:space="preserve">whole </w:t>
      </w:r>
      <w:r w:rsidR="004405A5" w:rsidRPr="002172BA">
        <w:rPr>
          <w:rFonts w:ascii="Arial" w:hAnsi="Arial" w:cs="Arial"/>
          <w:sz w:val="22"/>
          <w:szCs w:val="22"/>
          <w:highlight w:val="green"/>
        </w:rPr>
        <w:t>school</w:t>
      </w:r>
      <w:r w:rsidRPr="002172BA">
        <w:rPr>
          <w:rFonts w:ascii="Arial" w:hAnsi="Arial" w:cs="Arial"/>
          <w:sz w:val="22"/>
          <w:szCs w:val="22"/>
          <w:highlight w:val="green"/>
        </w:rPr>
        <w:t>/college</w:t>
      </w:r>
      <w:r w:rsidR="004405A5" w:rsidRPr="00111F51">
        <w:rPr>
          <w:rFonts w:ascii="Arial" w:hAnsi="Arial" w:cs="Arial"/>
          <w:sz w:val="22"/>
          <w:szCs w:val="22"/>
        </w:rPr>
        <w:t xml:space="preserve"> issue</w:t>
      </w:r>
      <w:r>
        <w:rPr>
          <w:rFonts w:ascii="Arial" w:hAnsi="Arial" w:cs="Arial"/>
          <w:sz w:val="22"/>
          <w:szCs w:val="22"/>
        </w:rPr>
        <w:t xml:space="preserve"> and all staff have</w:t>
      </w:r>
      <w:r w:rsidR="004405A5" w:rsidRPr="009A08C9">
        <w:rPr>
          <w:rFonts w:ascii="Arial" w:hAnsi="Arial" w:cs="Arial"/>
          <w:sz w:val="22"/>
          <w:szCs w:val="22"/>
        </w:rPr>
        <w:t xml:space="preserve"> a duty to be vigilant. </w:t>
      </w:r>
    </w:p>
    <w:p w:rsidR="004405A5" w:rsidRPr="009A08C9" w:rsidRDefault="004405A5" w:rsidP="004405A5">
      <w:pPr>
        <w:pStyle w:val="ListParagraph"/>
        <w:jc w:val="both"/>
        <w:rPr>
          <w:rFonts w:ascii="Arial" w:hAnsi="Arial" w:cs="Arial"/>
          <w:sz w:val="22"/>
          <w:szCs w:val="22"/>
        </w:rPr>
      </w:pPr>
    </w:p>
    <w:p w:rsidR="004405A5" w:rsidRDefault="00600D0C" w:rsidP="00111F51">
      <w:pPr>
        <w:jc w:val="both"/>
        <w:rPr>
          <w:rFonts w:ascii="Arial" w:hAnsi="Arial" w:cs="Arial"/>
          <w:sz w:val="22"/>
          <w:szCs w:val="22"/>
        </w:rPr>
      </w:pPr>
      <w:r w:rsidRPr="002172BA">
        <w:rPr>
          <w:rFonts w:ascii="Arial" w:hAnsi="Arial" w:cs="Arial"/>
          <w:sz w:val="22"/>
          <w:szCs w:val="22"/>
          <w:highlight w:val="red"/>
        </w:rPr>
        <w:t>School/college</w:t>
      </w:r>
      <w:r>
        <w:rPr>
          <w:rFonts w:ascii="Arial" w:hAnsi="Arial" w:cs="Arial"/>
          <w:sz w:val="22"/>
          <w:szCs w:val="22"/>
        </w:rPr>
        <w:t xml:space="preserve"> recognises o</w:t>
      </w:r>
      <w:r w:rsidR="004405A5" w:rsidRPr="009A08C9">
        <w:rPr>
          <w:rFonts w:ascii="Arial" w:hAnsi="Arial" w:cs="Arial"/>
          <w:sz w:val="22"/>
          <w:szCs w:val="22"/>
        </w:rPr>
        <w:t>nline safety is a major concern f</w:t>
      </w:r>
      <w:r w:rsidR="00E77158">
        <w:rPr>
          <w:rFonts w:ascii="Arial" w:hAnsi="Arial" w:cs="Arial"/>
          <w:sz w:val="22"/>
          <w:szCs w:val="22"/>
        </w:rPr>
        <w:t>or all professionals’</w:t>
      </w:r>
      <w:r>
        <w:rPr>
          <w:rFonts w:ascii="Arial" w:hAnsi="Arial" w:cs="Arial"/>
          <w:sz w:val="22"/>
          <w:szCs w:val="22"/>
        </w:rPr>
        <w:t>.</w:t>
      </w:r>
      <w:r w:rsidR="004405A5" w:rsidRPr="009A08C9">
        <w:rPr>
          <w:rFonts w:ascii="Arial" w:hAnsi="Arial" w:cs="Arial"/>
          <w:sz w:val="22"/>
          <w:szCs w:val="22"/>
        </w:rPr>
        <w:t xml:space="preserve"> For information and support </w:t>
      </w:r>
      <w:r w:rsidR="00E77158">
        <w:rPr>
          <w:rFonts w:ascii="Arial" w:hAnsi="Arial" w:cs="Arial"/>
          <w:sz w:val="22"/>
          <w:szCs w:val="22"/>
        </w:rPr>
        <w:t xml:space="preserve">staff will refer to the ‘information and support’ section of Annex C: Online safety KCSIE. </w:t>
      </w:r>
    </w:p>
    <w:p w:rsidR="0069167D" w:rsidRDefault="0069167D" w:rsidP="00111F51">
      <w:pPr>
        <w:jc w:val="both"/>
        <w:rPr>
          <w:rFonts w:ascii="Arial" w:hAnsi="Arial" w:cs="Arial"/>
          <w:sz w:val="22"/>
          <w:szCs w:val="22"/>
        </w:rPr>
      </w:pPr>
    </w:p>
    <w:p w:rsidR="00C15B42" w:rsidRPr="009A08C9" w:rsidRDefault="00C15B42" w:rsidP="00C15B42">
      <w:pPr>
        <w:jc w:val="both"/>
        <w:rPr>
          <w:rFonts w:ascii="Arial" w:hAnsi="Arial" w:cs="Arial"/>
          <w:color w:val="000000"/>
          <w:sz w:val="22"/>
          <w:szCs w:val="22"/>
        </w:rPr>
      </w:pPr>
      <w:r w:rsidRPr="002172BA">
        <w:rPr>
          <w:rFonts w:ascii="Arial" w:hAnsi="Arial" w:cs="Arial"/>
          <w:sz w:val="22"/>
          <w:szCs w:val="22"/>
          <w:highlight w:val="red"/>
        </w:rPr>
        <w:t>School/college</w:t>
      </w:r>
      <w:r w:rsidRPr="009A08C9">
        <w:rPr>
          <w:rFonts w:ascii="Arial" w:hAnsi="Arial" w:cs="Arial"/>
          <w:sz w:val="22"/>
          <w:szCs w:val="22"/>
        </w:rPr>
        <w:t xml:space="preserve"> takes seriously its duties to assist parents and help them with on line safeguarding resources. As such, we will make them </w:t>
      </w:r>
      <w:r>
        <w:rPr>
          <w:rFonts w:ascii="Arial" w:hAnsi="Arial" w:cs="Arial"/>
          <w:sz w:val="22"/>
          <w:szCs w:val="22"/>
        </w:rPr>
        <w:t>aware of the web</w:t>
      </w:r>
      <w:r w:rsidRPr="009A08C9">
        <w:rPr>
          <w:rFonts w:ascii="Arial" w:hAnsi="Arial" w:cs="Arial"/>
          <w:sz w:val="22"/>
          <w:szCs w:val="22"/>
        </w:rPr>
        <w:t xml:space="preserve">page </w:t>
      </w:r>
      <w:r w:rsidRPr="00111F51">
        <w:rPr>
          <w:rFonts w:ascii="Arial" w:hAnsi="Arial" w:cs="Arial"/>
          <w:bCs/>
          <w:sz w:val="22"/>
          <w:szCs w:val="22"/>
        </w:rPr>
        <w:t>Parent Info</w:t>
      </w:r>
      <w:r w:rsidRPr="009A08C9">
        <w:rPr>
          <w:rFonts w:ascii="Arial" w:hAnsi="Arial" w:cs="Arial"/>
          <w:b/>
          <w:bCs/>
          <w:sz w:val="22"/>
          <w:szCs w:val="22"/>
        </w:rPr>
        <w:t xml:space="preserve"> </w:t>
      </w:r>
      <w:r w:rsidRPr="009A08C9">
        <w:rPr>
          <w:rFonts w:ascii="Arial" w:hAnsi="Arial" w:cs="Arial"/>
          <w:bCs/>
          <w:sz w:val="22"/>
          <w:szCs w:val="22"/>
        </w:rPr>
        <w:t>which</w:t>
      </w:r>
      <w:r w:rsidRPr="009A08C9">
        <w:rPr>
          <w:rFonts w:ascii="Arial" w:hAnsi="Arial" w:cs="Arial"/>
          <w:sz w:val="22"/>
          <w:szCs w:val="22"/>
        </w:rPr>
        <w:t xml:space="preserve"> </w:t>
      </w:r>
      <w:r>
        <w:rPr>
          <w:rFonts w:ascii="Arial" w:hAnsi="Arial" w:cs="Arial"/>
          <w:sz w:val="22"/>
          <w:szCs w:val="22"/>
        </w:rPr>
        <w:t xml:space="preserve">is </w:t>
      </w:r>
      <w:r w:rsidRPr="009A08C9">
        <w:rPr>
          <w:rFonts w:ascii="Arial" w:hAnsi="Arial" w:cs="Arial"/>
          <w:sz w:val="22"/>
          <w:szCs w:val="22"/>
        </w:rPr>
        <w:t xml:space="preserve">a comprehensive, free resource for </w:t>
      </w:r>
      <w:r w:rsidRPr="002172BA">
        <w:rPr>
          <w:rFonts w:ascii="Arial" w:hAnsi="Arial" w:cs="Arial"/>
          <w:sz w:val="22"/>
          <w:szCs w:val="22"/>
          <w:highlight w:val="green"/>
        </w:rPr>
        <w:t>schools/colleges</w:t>
      </w:r>
      <w:r>
        <w:rPr>
          <w:rFonts w:ascii="Arial" w:hAnsi="Arial" w:cs="Arial"/>
          <w:sz w:val="22"/>
          <w:szCs w:val="22"/>
        </w:rPr>
        <w:t xml:space="preserve"> and parents</w:t>
      </w:r>
      <w:r w:rsidRPr="009A08C9">
        <w:rPr>
          <w:rFonts w:ascii="Arial" w:hAnsi="Arial" w:cs="Arial"/>
          <w:sz w:val="22"/>
          <w:szCs w:val="22"/>
        </w:rPr>
        <w:t xml:space="preserve"> covering a range of safeguarding topics and information about apps </w:t>
      </w:r>
      <w:r>
        <w:rPr>
          <w:rFonts w:ascii="Arial" w:hAnsi="Arial" w:cs="Arial"/>
          <w:sz w:val="22"/>
          <w:szCs w:val="22"/>
        </w:rPr>
        <w:t>and when they are updated etc. </w:t>
      </w:r>
      <w:r w:rsidRPr="009A08C9">
        <w:rPr>
          <w:rFonts w:ascii="Arial" w:hAnsi="Arial" w:cs="Arial"/>
          <w:sz w:val="22"/>
          <w:szCs w:val="22"/>
        </w:rPr>
        <w:t>The content can be found</w:t>
      </w:r>
      <w:r w:rsidRPr="009A08C9">
        <w:rPr>
          <w:rFonts w:ascii="Arial" w:hAnsi="Arial" w:cs="Arial"/>
          <w:color w:val="1F497D"/>
          <w:sz w:val="22"/>
          <w:szCs w:val="22"/>
        </w:rPr>
        <w:t xml:space="preserve"> at</w:t>
      </w:r>
      <w:r w:rsidRPr="009A08C9">
        <w:rPr>
          <w:rFonts w:ascii="Arial" w:hAnsi="Arial" w:cs="Arial"/>
          <w:b/>
          <w:color w:val="1F497D"/>
          <w:sz w:val="22"/>
          <w:szCs w:val="22"/>
        </w:rPr>
        <w:t xml:space="preserve"> </w:t>
      </w:r>
      <w:hyperlink r:id="rId70" w:tgtFrame="_blank" w:history="1">
        <w:r w:rsidRPr="00111F51">
          <w:rPr>
            <w:rStyle w:val="Hyperlink"/>
            <w:rFonts w:ascii="Arial" w:hAnsi="Arial" w:cs="Arial"/>
            <w:sz w:val="22"/>
            <w:szCs w:val="22"/>
          </w:rPr>
          <w:t>http://parentinfo.org/</w:t>
        </w:r>
      </w:hyperlink>
    </w:p>
    <w:p w:rsidR="00C15B42" w:rsidRDefault="00C15B42" w:rsidP="00111F51">
      <w:pPr>
        <w:jc w:val="both"/>
        <w:rPr>
          <w:rFonts w:ascii="Arial" w:hAnsi="Arial" w:cs="Arial"/>
          <w:sz w:val="22"/>
          <w:szCs w:val="22"/>
        </w:rPr>
      </w:pPr>
    </w:p>
    <w:p w:rsidR="0069167D" w:rsidRPr="00111F51" w:rsidRDefault="0069167D" w:rsidP="00111F51">
      <w:pPr>
        <w:jc w:val="both"/>
        <w:rPr>
          <w:rFonts w:ascii="Arial" w:hAnsi="Arial" w:cs="Arial"/>
          <w:b/>
          <w:sz w:val="22"/>
          <w:szCs w:val="22"/>
        </w:rPr>
      </w:pPr>
      <w:r>
        <w:rPr>
          <w:rFonts w:ascii="Arial" w:hAnsi="Arial" w:cs="Arial"/>
          <w:b/>
          <w:sz w:val="22"/>
          <w:szCs w:val="22"/>
        </w:rPr>
        <w:t>Safe use of electronic devices</w:t>
      </w:r>
    </w:p>
    <w:p w:rsidR="00E9066F" w:rsidRDefault="00E9066F" w:rsidP="00111F51">
      <w:pPr>
        <w:jc w:val="both"/>
        <w:rPr>
          <w:rFonts w:ascii="Arial" w:hAnsi="Arial" w:cs="Arial"/>
          <w:sz w:val="22"/>
          <w:szCs w:val="22"/>
        </w:rPr>
      </w:pPr>
    </w:p>
    <w:p w:rsidR="00E9066F" w:rsidRPr="000F073D" w:rsidRDefault="00E9066F" w:rsidP="00E9066F">
      <w:pPr>
        <w:jc w:val="both"/>
        <w:rPr>
          <w:rFonts w:ascii="Arial" w:hAnsi="Arial" w:cs="Arial"/>
          <w:b/>
          <w:sz w:val="22"/>
          <w:szCs w:val="22"/>
          <w:highlight w:val="yellow"/>
        </w:rPr>
      </w:pPr>
      <w:r w:rsidRPr="000F073D">
        <w:rPr>
          <w:rFonts w:ascii="Arial" w:hAnsi="Arial" w:cs="Arial"/>
          <w:sz w:val="22"/>
          <w:szCs w:val="22"/>
          <w:highlight w:val="yellow"/>
        </w:rPr>
        <w:t xml:space="preserve">Within the early years provision at our school/college we ensure the safety and welfare of our children in our care. All personal electronic devices are not permitted within this setting, when in the presence of children. </w:t>
      </w:r>
    </w:p>
    <w:p w:rsidR="00E9066F" w:rsidRPr="000F073D" w:rsidRDefault="00E9066F" w:rsidP="00E9066F">
      <w:pPr>
        <w:pStyle w:val="ListParagraph"/>
        <w:jc w:val="both"/>
        <w:rPr>
          <w:rFonts w:ascii="Arial" w:hAnsi="Arial" w:cs="Arial"/>
          <w:sz w:val="22"/>
          <w:szCs w:val="22"/>
          <w:highlight w:val="yellow"/>
        </w:rPr>
      </w:pPr>
    </w:p>
    <w:p w:rsidR="00E9066F" w:rsidRPr="000F073D" w:rsidRDefault="00E9066F" w:rsidP="00E9066F">
      <w:pPr>
        <w:jc w:val="both"/>
        <w:rPr>
          <w:rFonts w:ascii="Arial" w:hAnsi="Arial" w:cs="Arial"/>
          <w:sz w:val="22"/>
          <w:szCs w:val="22"/>
          <w:highlight w:val="yellow"/>
        </w:rPr>
      </w:pPr>
      <w:r w:rsidRPr="000F073D">
        <w:rPr>
          <w:rFonts w:ascii="Arial" w:hAnsi="Arial" w:cs="Arial"/>
          <w:sz w:val="22"/>
          <w:szCs w:val="22"/>
          <w:highlight w:val="yellow"/>
        </w:rPr>
        <w:t>T</w:t>
      </w:r>
      <w:r w:rsidR="00810697">
        <w:rPr>
          <w:rFonts w:ascii="Arial" w:hAnsi="Arial" w:cs="Arial"/>
          <w:sz w:val="22"/>
          <w:szCs w:val="22"/>
          <w:highlight w:val="yellow"/>
        </w:rPr>
        <w:t>herefore we will ensure that we take</w:t>
      </w:r>
      <w:r w:rsidRPr="000F073D">
        <w:rPr>
          <w:rFonts w:ascii="Arial" w:hAnsi="Arial" w:cs="Arial"/>
          <w:sz w:val="22"/>
          <w:szCs w:val="22"/>
          <w:highlight w:val="yellow"/>
        </w:rPr>
        <w:t xml:space="preserve"> measures including;</w:t>
      </w:r>
    </w:p>
    <w:p w:rsidR="00E9066F" w:rsidRPr="000F073D" w:rsidRDefault="00E9066F" w:rsidP="00E9066F">
      <w:pPr>
        <w:numPr>
          <w:ilvl w:val="0"/>
          <w:numId w:val="38"/>
        </w:numPr>
        <w:jc w:val="both"/>
        <w:rPr>
          <w:rFonts w:ascii="Arial" w:hAnsi="Arial" w:cs="Arial"/>
          <w:sz w:val="22"/>
          <w:szCs w:val="22"/>
          <w:highlight w:val="yellow"/>
        </w:rPr>
      </w:pPr>
      <w:r w:rsidRPr="000F073D">
        <w:rPr>
          <w:rFonts w:ascii="Arial" w:hAnsi="Arial" w:cs="Arial"/>
          <w:sz w:val="22"/>
          <w:szCs w:val="22"/>
          <w:highlight w:val="yellow"/>
        </w:rPr>
        <w:t>All personal electronic devices will be kept in a secure place and should not be accessed throughout contact time with the children</w:t>
      </w:r>
    </w:p>
    <w:p w:rsidR="00E9066F" w:rsidRPr="000F073D" w:rsidRDefault="00E9066F" w:rsidP="00E9066F">
      <w:pPr>
        <w:numPr>
          <w:ilvl w:val="0"/>
          <w:numId w:val="38"/>
        </w:numPr>
        <w:jc w:val="both"/>
        <w:rPr>
          <w:rFonts w:ascii="Arial" w:hAnsi="Arial" w:cs="Arial"/>
          <w:sz w:val="22"/>
          <w:szCs w:val="22"/>
          <w:highlight w:val="yellow"/>
        </w:rPr>
      </w:pPr>
      <w:r w:rsidRPr="000F073D">
        <w:rPr>
          <w:rFonts w:ascii="Arial" w:hAnsi="Arial" w:cs="Arial"/>
          <w:sz w:val="22"/>
          <w:szCs w:val="22"/>
          <w:highlight w:val="yellow"/>
        </w:rPr>
        <w:t>Photographs or images of any children within our care may only be taken following parental consent and only using a school device and those images should remain within the setting</w:t>
      </w:r>
    </w:p>
    <w:p w:rsidR="00E9066F" w:rsidRPr="000F073D" w:rsidRDefault="00E9066F" w:rsidP="00111F51">
      <w:pPr>
        <w:numPr>
          <w:ilvl w:val="0"/>
          <w:numId w:val="38"/>
        </w:numPr>
        <w:jc w:val="both"/>
        <w:rPr>
          <w:rFonts w:ascii="Arial" w:hAnsi="Arial" w:cs="Arial"/>
          <w:sz w:val="22"/>
          <w:szCs w:val="22"/>
          <w:highlight w:val="yellow"/>
        </w:rPr>
      </w:pPr>
      <w:r w:rsidRPr="000F073D">
        <w:rPr>
          <w:rFonts w:ascii="Arial" w:hAnsi="Arial" w:cs="Arial"/>
          <w:sz w:val="22"/>
          <w:szCs w:val="22"/>
          <w:highlight w:val="yellow"/>
        </w:rPr>
        <w:t>When on outings, electronic devices may only be used to make or receive phone calls relating directly to ensuring the safety and well-being of the children.</w:t>
      </w:r>
    </w:p>
    <w:p w:rsidR="0069167D" w:rsidRDefault="0069167D" w:rsidP="00111F51">
      <w:pPr>
        <w:jc w:val="both"/>
        <w:rPr>
          <w:rFonts w:ascii="Arial" w:hAnsi="Arial" w:cs="Arial"/>
          <w:sz w:val="22"/>
          <w:szCs w:val="22"/>
        </w:rPr>
      </w:pPr>
    </w:p>
    <w:p w:rsidR="0069167D" w:rsidRPr="009A08C9" w:rsidRDefault="0069167D" w:rsidP="00111F51">
      <w:pPr>
        <w:jc w:val="both"/>
        <w:rPr>
          <w:rFonts w:ascii="Arial" w:hAnsi="Arial" w:cs="Arial"/>
          <w:sz w:val="22"/>
          <w:szCs w:val="22"/>
        </w:rPr>
      </w:pPr>
      <w:r w:rsidRPr="002172BA">
        <w:rPr>
          <w:rFonts w:ascii="Arial" w:hAnsi="Arial" w:cs="Arial"/>
          <w:sz w:val="22"/>
          <w:szCs w:val="22"/>
          <w:highlight w:val="red"/>
        </w:rPr>
        <w:t>School/college</w:t>
      </w:r>
      <w:r>
        <w:rPr>
          <w:rFonts w:ascii="Arial" w:hAnsi="Arial" w:cs="Arial"/>
          <w:sz w:val="22"/>
          <w:szCs w:val="22"/>
        </w:rPr>
        <w:t xml:space="preserve"> will follow the g</w:t>
      </w:r>
      <w:r w:rsidRPr="009A08C9">
        <w:rPr>
          <w:rFonts w:ascii="Arial" w:hAnsi="Arial" w:cs="Arial"/>
          <w:sz w:val="22"/>
          <w:szCs w:val="22"/>
        </w:rPr>
        <w:t xml:space="preserve">ood practice guidance from the Information Commissioners Office, on </w:t>
      </w:r>
      <w:hyperlink r:id="rId71" w:history="1">
        <w:r w:rsidRPr="00B5727B">
          <w:rPr>
            <w:rStyle w:val="Hyperlink"/>
            <w:rFonts w:ascii="Arial" w:hAnsi="Arial" w:cs="Arial"/>
            <w:sz w:val="22"/>
            <w:szCs w:val="22"/>
          </w:rPr>
          <w:t>taking photographs in educational institutions</w:t>
        </w:r>
      </w:hyperlink>
      <w:r>
        <w:rPr>
          <w:rFonts w:ascii="Arial" w:hAnsi="Arial" w:cs="Arial"/>
          <w:sz w:val="22"/>
          <w:szCs w:val="22"/>
        </w:rPr>
        <w:t xml:space="preserve">. </w:t>
      </w:r>
      <w:r w:rsidRPr="009A08C9">
        <w:rPr>
          <w:rFonts w:ascii="Arial" w:hAnsi="Arial" w:cs="Arial"/>
          <w:sz w:val="22"/>
          <w:szCs w:val="22"/>
        </w:rPr>
        <w:t>In the interests of safeguarding a common sense approach on a case by case basis will be taken in this area.</w:t>
      </w:r>
    </w:p>
    <w:p w:rsidR="0069167D" w:rsidRPr="009A08C9" w:rsidRDefault="0069167D" w:rsidP="0069167D">
      <w:pPr>
        <w:ind w:left="360"/>
        <w:jc w:val="both"/>
        <w:rPr>
          <w:rFonts w:ascii="Arial" w:hAnsi="Arial" w:cs="Arial"/>
          <w:sz w:val="22"/>
          <w:szCs w:val="22"/>
        </w:rPr>
      </w:pPr>
    </w:p>
    <w:p w:rsidR="0069167D" w:rsidRPr="00E9066F" w:rsidRDefault="0069167D" w:rsidP="00111F51">
      <w:pPr>
        <w:jc w:val="both"/>
        <w:rPr>
          <w:rFonts w:ascii="Arial" w:hAnsi="Arial" w:cs="Arial"/>
          <w:sz w:val="22"/>
          <w:szCs w:val="22"/>
        </w:rPr>
      </w:pPr>
      <w:r>
        <w:rPr>
          <w:rFonts w:ascii="Arial" w:hAnsi="Arial" w:cs="Arial"/>
          <w:sz w:val="22"/>
          <w:szCs w:val="22"/>
        </w:rPr>
        <w:t>U</w:t>
      </w:r>
      <w:r w:rsidRPr="009A08C9">
        <w:rPr>
          <w:rFonts w:ascii="Arial" w:hAnsi="Arial" w:cs="Arial"/>
          <w:sz w:val="22"/>
          <w:szCs w:val="22"/>
        </w:rPr>
        <w:t xml:space="preserve">nder </w:t>
      </w:r>
      <w:r w:rsidRPr="009A08C9">
        <w:rPr>
          <w:rFonts w:ascii="Arial" w:hAnsi="Arial" w:cs="Arial"/>
          <w:b/>
          <w:sz w:val="22"/>
          <w:szCs w:val="22"/>
          <w:u w:val="single"/>
        </w:rPr>
        <w:t>no</w:t>
      </w:r>
      <w:r w:rsidRPr="009A08C9">
        <w:rPr>
          <w:rFonts w:ascii="Arial" w:hAnsi="Arial" w:cs="Arial"/>
          <w:sz w:val="22"/>
          <w:szCs w:val="22"/>
        </w:rPr>
        <w:t xml:space="preserve"> circumstances</w:t>
      </w:r>
      <w:r>
        <w:rPr>
          <w:rFonts w:ascii="Arial" w:hAnsi="Arial" w:cs="Arial"/>
          <w:sz w:val="22"/>
          <w:szCs w:val="22"/>
        </w:rPr>
        <w:t xml:space="preserve"> will staff</w:t>
      </w:r>
      <w:r w:rsidRPr="009A08C9">
        <w:rPr>
          <w:rFonts w:ascii="Arial" w:hAnsi="Arial" w:cs="Arial"/>
          <w:sz w:val="22"/>
          <w:szCs w:val="22"/>
        </w:rPr>
        <w:t xml:space="preserve"> photograph injuries seen on children. </w:t>
      </w:r>
      <w:r w:rsidRPr="00B5727B">
        <w:rPr>
          <w:rFonts w:ascii="Arial" w:hAnsi="Arial" w:cs="Arial"/>
          <w:sz w:val="22"/>
          <w:szCs w:val="22"/>
          <w:highlight w:val="green"/>
        </w:rPr>
        <w:t>School</w:t>
      </w:r>
      <w:r w:rsidR="00B5727B" w:rsidRPr="00B5727B">
        <w:rPr>
          <w:rFonts w:ascii="Arial" w:hAnsi="Arial" w:cs="Arial"/>
          <w:sz w:val="22"/>
          <w:szCs w:val="22"/>
          <w:highlight w:val="green"/>
        </w:rPr>
        <w:t>//college</w:t>
      </w:r>
      <w:r w:rsidRPr="009A08C9">
        <w:rPr>
          <w:rFonts w:ascii="Arial" w:hAnsi="Arial" w:cs="Arial"/>
          <w:sz w:val="22"/>
          <w:szCs w:val="22"/>
        </w:rPr>
        <w:t xml:space="preserve"> staff are not expert witnesses.  If the concern is around non-accidental injury then that is a matter that requires immediate attention on the day resulting in an appropria</w:t>
      </w:r>
      <w:r w:rsidR="00B5727B">
        <w:rPr>
          <w:rFonts w:ascii="Arial" w:hAnsi="Arial" w:cs="Arial"/>
          <w:sz w:val="22"/>
          <w:szCs w:val="22"/>
        </w:rPr>
        <w:t xml:space="preserve">te referral to Family Connect. </w:t>
      </w:r>
      <w:r w:rsidRPr="009A08C9">
        <w:rPr>
          <w:rFonts w:ascii="Arial" w:hAnsi="Arial" w:cs="Arial"/>
          <w:sz w:val="22"/>
          <w:szCs w:val="22"/>
        </w:rPr>
        <w:t>Those pro</w:t>
      </w:r>
      <w:r w:rsidR="00B5727B">
        <w:rPr>
          <w:rFonts w:ascii="Arial" w:hAnsi="Arial" w:cs="Arial"/>
          <w:sz w:val="22"/>
          <w:szCs w:val="22"/>
        </w:rPr>
        <w:t xml:space="preserve">fessionals will control </w:t>
      </w:r>
      <w:r w:rsidRPr="009A08C9">
        <w:rPr>
          <w:rFonts w:ascii="Arial" w:hAnsi="Arial" w:cs="Arial"/>
          <w:sz w:val="22"/>
          <w:szCs w:val="22"/>
        </w:rPr>
        <w:t>the process of photographic evidence gathering underway and assessment.</w:t>
      </w:r>
    </w:p>
    <w:p w:rsidR="00C109BF" w:rsidRDefault="00C109BF" w:rsidP="00111F51">
      <w:pPr>
        <w:jc w:val="both"/>
        <w:rPr>
          <w:rFonts w:ascii="Arial" w:hAnsi="Arial" w:cs="Arial"/>
          <w:sz w:val="22"/>
          <w:szCs w:val="22"/>
        </w:rPr>
      </w:pPr>
    </w:p>
    <w:p w:rsidR="00C109BF" w:rsidRPr="00B5727B" w:rsidRDefault="00C109BF" w:rsidP="00111F51">
      <w:pPr>
        <w:jc w:val="both"/>
        <w:rPr>
          <w:rFonts w:ascii="Arial" w:hAnsi="Arial" w:cs="Arial"/>
          <w:b/>
          <w:sz w:val="22"/>
          <w:szCs w:val="22"/>
        </w:rPr>
      </w:pPr>
      <w:r w:rsidRPr="00B5727B">
        <w:rPr>
          <w:rFonts w:ascii="Arial" w:hAnsi="Arial" w:cs="Arial"/>
          <w:b/>
          <w:sz w:val="22"/>
          <w:szCs w:val="22"/>
        </w:rPr>
        <w:t>Teaching safeguarding</w:t>
      </w:r>
    </w:p>
    <w:p w:rsidR="00C109BF" w:rsidRDefault="00C109BF" w:rsidP="00111F51">
      <w:pPr>
        <w:jc w:val="both"/>
        <w:rPr>
          <w:rFonts w:ascii="Arial" w:hAnsi="Arial" w:cs="Arial"/>
          <w:b/>
        </w:rPr>
      </w:pPr>
    </w:p>
    <w:p w:rsidR="00C109BF" w:rsidRDefault="00C109BF" w:rsidP="00111F51">
      <w:pPr>
        <w:jc w:val="both"/>
        <w:rPr>
          <w:rFonts w:ascii="Arial" w:hAnsi="Arial" w:cs="Arial"/>
          <w:sz w:val="22"/>
          <w:szCs w:val="22"/>
        </w:rPr>
      </w:pPr>
      <w:r w:rsidRPr="00B5727B">
        <w:rPr>
          <w:rFonts w:ascii="Arial" w:hAnsi="Arial" w:cs="Arial"/>
          <w:sz w:val="22"/>
          <w:szCs w:val="22"/>
          <w:highlight w:val="red"/>
        </w:rPr>
        <w:t>School/college</w:t>
      </w:r>
      <w:r>
        <w:rPr>
          <w:rFonts w:ascii="Arial" w:hAnsi="Arial" w:cs="Arial"/>
          <w:sz w:val="22"/>
          <w:szCs w:val="22"/>
        </w:rPr>
        <w:t xml:space="preserve"> will teach children about safeguarding, including online safety. We will do so as part of our curriculum and cover all relevant issues through:</w:t>
      </w:r>
    </w:p>
    <w:p w:rsidR="00C109BF" w:rsidRPr="00B5727B" w:rsidRDefault="00C109BF" w:rsidP="00111F51">
      <w:pPr>
        <w:numPr>
          <w:ilvl w:val="0"/>
          <w:numId w:val="61"/>
        </w:numPr>
        <w:jc w:val="both"/>
        <w:rPr>
          <w:rFonts w:ascii="Arial" w:hAnsi="Arial" w:cs="Arial"/>
          <w:sz w:val="22"/>
          <w:szCs w:val="22"/>
          <w:highlight w:val="green"/>
        </w:rPr>
      </w:pPr>
      <w:r w:rsidRPr="00B5727B">
        <w:rPr>
          <w:rFonts w:ascii="Arial" w:hAnsi="Arial" w:cs="Arial"/>
          <w:sz w:val="22"/>
          <w:szCs w:val="22"/>
          <w:highlight w:val="green"/>
        </w:rPr>
        <w:t>Relationships Education (primary)/Relationships and Sex Education (secondary;</w:t>
      </w:r>
    </w:p>
    <w:p w:rsidR="00C109BF" w:rsidRPr="00B5727B" w:rsidRDefault="00C109BF" w:rsidP="00111F51">
      <w:pPr>
        <w:numPr>
          <w:ilvl w:val="0"/>
          <w:numId w:val="61"/>
        </w:numPr>
        <w:jc w:val="both"/>
        <w:rPr>
          <w:rFonts w:ascii="Arial" w:hAnsi="Arial" w:cs="Arial"/>
          <w:sz w:val="22"/>
          <w:szCs w:val="22"/>
          <w:highlight w:val="green"/>
        </w:rPr>
      </w:pPr>
      <w:r w:rsidRPr="00B5727B">
        <w:rPr>
          <w:rFonts w:ascii="Arial" w:hAnsi="Arial" w:cs="Arial"/>
          <w:sz w:val="22"/>
          <w:szCs w:val="22"/>
          <w:highlight w:val="green"/>
        </w:rPr>
        <w:t>Personal, Social, Health and Economic education; and,</w:t>
      </w:r>
    </w:p>
    <w:p w:rsidR="00C109BF" w:rsidRDefault="00C109BF" w:rsidP="00111F51">
      <w:pPr>
        <w:numPr>
          <w:ilvl w:val="0"/>
          <w:numId w:val="61"/>
        </w:numPr>
        <w:jc w:val="both"/>
        <w:rPr>
          <w:rFonts w:ascii="Arial" w:hAnsi="Arial" w:cs="Arial"/>
          <w:sz w:val="22"/>
          <w:szCs w:val="22"/>
          <w:highlight w:val="green"/>
        </w:rPr>
      </w:pPr>
      <w:r w:rsidRPr="00B5727B">
        <w:rPr>
          <w:rFonts w:ascii="Arial" w:hAnsi="Arial" w:cs="Arial"/>
          <w:sz w:val="22"/>
          <w:szCs w:val="22"/>
          <w:highlight w:val="green"/>
        </w:rPr>
        <w:t xml:space="preserve">Health Education (state-funded schools). </w:t>
      </w:r>
    </w:p>
    <w:p w:rsidR="00B5727B" w:rsidRPr="00B5727B" w:rsidRDefault="00B5727B" w:rsidP="00B5727B">
      <w:pPr>
        <w:jc w:val="both"/>
        <w:rPr>
          <w:rFonts w:ascii="Arial" w:hAnsi="Arial" w:cs="Arial"/>
          <w:sz w:val="22"/>
          <w:szCs w:val="22"/>
          <w:highlight w:val="green"/>
        </w:rPr>
      </w:pPr>
      <w:r>
        <w:rPr>
          <w:rFonts w:ascii="Arial" w:hAnsi="Arial" w:cs="Arial"/>
          <w:sz w:val="22"/>
          <w:szCs w:val="22"/>
          <w:highlight w:val="green"/>
        </w:rPr>
        <w:lastRenderedPageBreak/>
        <w:t xml:space="preserve">Add here any information about your safeguarding </w:t>
      </w:r>
      <w:r w:rsidR="009B35A0">
        <w:rPr>
          <w:rFonts w:ascii="Arial" w:hAnsi="Arial" w:cs="Arial"/>
          <w:sz w:val="22"/>
          <w:szCs w:val="22"/>
          <w:highlight w:val="green"/>
        </w:rPr>
        <w:t>curriculum</w:t>
      </w:r>
      <w:r>
        <w:rPr>
          <w:rFonts w:ascii="Arial" w:hAnsi="Arial" w:cs="Arial"/>
          <w:sz w:val="22"/>
          <w:szCs w:val="22"/>
          <w:highlight w:val="green"/>
        </w:rPr>
        <w:t>.</w:t>
      </w:r>
    </w:p>
    <w:p w:rsidR="00C109BF" w:rsidRDefault="00C109BF" w:rsidP="00111F51">
      <w:pPr>
        <w:jc w:val="both"/>
        <w:rPr>
          <w:rFonts w:ascii="Arial" w:hAnsi="Arial" w:cs="Arial"/>
          <w:sz w:val="22"/>
          <w:szCs w:val="22"/>
          <w:highlight w:val="red"/>
        </w:rPr>
      </w:pPr>
    </w:p>
    <w:p w:rsidR="00C109BF" w:rsidRPr="00B5727B" w:rsidRDefault="00C109BF" w:rsidP="00111F51">
      <w:pPr>
        <w:jc w:val="both"/>
        <w:rPr>
          <w:rFonts w:ascii="Arial" w:hAnsi="Arial" w:cs="Arial"/>
          <w:b/>
          <w:sz w:val="22"/>
          <w:szCs w:val="22"/>
        </w:rPr>
      </w:pPr>
      <w:r w:rsidRPr="00B5727B">
        <w:rPr>
          <w:rFonts w:ascii="Arial" w:hAnsi="Arial" w:cs="Arial"/>
          <w:b/>
          <w:sz w:val="22"/>
          <w:szCs w:val="22"/>
        </w:rPr>
        <w:t>Inspection</w:t>
      </w:r>
    </w:p>
    <w:p w:rsidR="00C109BF" w:rsidRDefault="00C109BF" w:rsidP="00111F51">
      <w:pPr>
        <w:jc w:val="both"/>
        <w:rPr>
          <w:rFonts w:ascii="Arial" w:hAnsi="Arial" w:cs="Arial"/>
          <w:b/>
          <w:highlight w:val="red"/>
        </w:rPr>
      </w:pPr>
    </w:p>
    <w:p w:rsidR="00C109BF" w:rsidRDefault="00C109BF" w:rsidP="00C109BF">
      <w:pPr>
        <w:jc w:val="both"/>
        <w:outlineLvl w:val="0"/>
        <w:rPr>
          <w:rFonts w:ascii="Arial" w:hAnsi="Arial" w:cs="Arial"/>
          <w:sz w:val="22"/>
          <w:szCs w:val="22"/>
        </w:rPr>
      </w:pPr>
      <w:r w:rsidRPr="00B5727B">
        <w:rPr>
          <w:rFonts w:ascii="Arial" w:hAnsi="Arial" w:cs="Arial"/>
          <w:sz w:val="22"/>
          <w:szCs w:val="22"/>
          <w:highlight w:val="red"/>
        </w:rPr>
        <w:t>School/college</w:t>
      </w:r>
      <w:r w:rsidRPr="00572A3F">
        <w:rPr>
          <w:rFonts w:ascii="Arial" w:hAnsi="Arial" w:cs="Arial"/>
          <w:sz w:val="22"/>
          <w:szCs w:val="22"/>
        </w:rPr>
        <w:t xml:space="preserve"> recognises its responsibilities for safeguarding within the remit of </w:t>
      </w:r>
      <w:r w:rsidRPr="00B5727B">
        <w:rPr>
          <w:rFonts w:ascii="Arial" w:hAnsi="Arial" w:cs="Arial"/>
          <w:sz w:val="22"/>
          <w:szCs w:val="22"/>
          <w:highlight w:val="green"/>
        </w:rPr>
        <w:t>Ofsted/Independent Schools Inspectorate</w:t>
      </w:r>
      <w:r w:rsidR="009D4485">
        <w:rPr>
          <w:rFonts w:ascii="Arial" w:hAnsi="Arial" w:cs="Arial"/>
          <w:sz w:val="22"/>
          <w:szCs w:val="22"/>
        </w:rPr>
        <w:t>.</w:t>
      </w:r>
    </w:p>
    <w:p w:rsidR="009D4485" w:rsidRDefault="009D4485" w:rsidP="00C109BF">
      <w:pPr>
        <w:jc w:val="both"/>
        <w:outlineLvl w:val="0"/>
        <w:rPr>
          <w:rFonts w:ascii="Arial" w:hAnsi="Arial" w:cs="Arial"/>
          <w:sz w:val="22"/>
          <w:szCs w:val="22"/>
        </w:rPr>
      </w:pPr>
    </w:p>
    <w:p w:rsidR="009D4485" w:rsidRPr="00B5727B" w:rsidRDefault="009D4485" w:rsidP="00C109BF">
      <w:pPr>
        <w:jc w:val="both"/>
        <w:outlineLvl w:val="0"/>
        <w:rPr>
          <w:rFonts w:ascii="Arial" w:hAnsi="Arial" w:cs="Arial"/>
          <w:b/>
          <w:sz w:val="22"/>
          <w:szCs w:val="22"/>
        </w:rPr>
      </w:pPr>
      <w:r w:rsidRPr="00B5727B">
        <w:rPr>
          <w:rFonts w:ascii="Arial" w:hAnsi="Arial" w:cs="Arial"/>
          <w:b/>
          <w:sz w:val="22"/>
          <w:szCs w:val="22"/>
        </w:rPr>
        <w:t>Safer recruitment</w:t>
      </w:r>
    </w:p>
    <w:p w:rsidR="009D4485" w:rsidRDefault="009D4485" w:rsidP="00C109BF">
      <w:pPr>
        <w:jc w:val="both"/>
        <w:outlineLvl w:val="0"/>
        <w:rPr>
          <w:rFonts w:ascii="Arial" w:hAnsi="Arial" w:cs="Arial"/>
          <w:b/>
        </w:rPr>
      </w:pPr>
    </w:p>
    <w:p w:rsidR="009D4485" w:rsidRDefault="009D4485" w:rsidP="00C109BF">
      <w:pPr>
        <w:jc w:val="both"/>
        <w:outlineLvl w:val="0"/>
        <w:rPr>
          <w:rFonts w:ascii="Arial" w:hAnsi="Arial" w:cs="Arial"/>
          <w:sz w:val="22"/>
          <w:szCs w:val="22"/>
        </w:rPr>
      </w:pPr>
      <w:r>
        <w:rPr>
          <w:rFonts w:ascii="Arial" w:hAnsi="Arial" w:cs="Arial"/>
          <w:sz w:val="22"/>
          <w:szCs w:val="22"/>
        </w:rPr>
        <w:t xml:space="preserve">The </w:t>
      </w:r>
      <w:r w:rsidRPr="00B5727B">
        <w:rPr>
          <w:rFonts w:ascii="Arial" w:hAnsi="Arial" w:cs="Arial"/>
          <w:sz w:val="22"/>
          <w:szCs w:val="22"/>
          <w:highlight w:val="green"/>
        </w:rPr>
        <w:t>governing body/board/proprietor</w:t>
      </w:r>
      <w:r>
        <w:rPr>
          <w:rFonts w:ascii="Arial" w:hAnsi="Arial" w:cs="Arial"/>
          <w:sz w:val="22"/>
          <w:szCs w:val="22"/>
        </w:rPr>
        <w:t xml:space="preserve"> is committed to preventing people who pose a risk of harm from working with children. We will adhere to all statutory responsibilities to check staff who with children. We will ensure volunteers are appropriately supervised. </w:t>
      </w:r>
    </w:p>
    <w:p w:rsidR="009D4485" w:rsidRDefault="009D4485" w:rsidP="00C109BF">
      <w:pPr>
        <w:jc w:val="both"/>
        <w:outlineLvl w:val="0"/>
        <w:rPr>
          <w:rFonts w:ascii="Arial" w:hAnsi="Arial" w:cs="Arial"/>
          <w:sz w:val="22"/>
          <w:szCs w:val="22"/>
        </w:rPr>
      </w:pPr>
    </w:p>
    <w:p w:rsidR="00C109BF" w:rsidRDefault="009D4485" w:rsidP="00111F51">
      <w:pPr>
        <w:jc w:val="both"/>
        <w:outlineLvl w:val="0"/>
        <w:rPr>
          <w:rFonts w:ascii="Arial" w:hAnsi="Arial" w:cs="Arial"/>
          <w:sz w:val="22"/>
          <w:szCs w:val="22"/>
        </w:rPr>
      </w:pPr>
      <w:r>
        <w:rPr>
          <w:rFonts w:ascii="Arial" w:hAnsi="Arial" w:cs="Arial"/>
          <w:sz w:val="22"/>
          <w:szCs w:val="22"/>
        </w:rPr>
        <w:t xml:space="preserve">The </w:t>
      </w:r>
      <w:r w:rsidRPr="00B5727B">
        <w:rPr>
          <w:rFonts w:ascii="Arial" w:hAnsi="Arial" w:cs="Arial"/>
          <w:sz w:val="22"/>
          <w:szCs w:val="22"/>
          <w:highlight w:val="green"/>
        </w:rPr>
        <w:t>governing body/board/proprietor</w:t>
      </w:r>
      <w:r>
        <w:rPr>
          <w:rFonts w:ascii="Arial" w:hAnsi="Arial" w:cs="Arial"/>
          <w:sz w:val="22"/>
          <w:szCs w:val="22"/>
        </w:rPr>
        <w:t xml:space="preserve"> ensures that at least one of the persons who conducts an interview has completed safer recruitment training. </w:t>
      </w:r>
      <w:r w:rsidRPr="00B5727B">
        <w:rPr>
          <w:rFonts w:ascii="Arial" w:hAnsi="Arial" w:cs="Arial"/>
          <w:sz w:val="22"/>
          <w:szCs w:val="22"/>
          <w:highlight w:val="green"/>
        </w:rPr>
        <w:t>These persons will complete the TWSP recommended Safer Recruitment Consortium training deliver by Telford &amp; Wrekin Council.</w:t>
      </w:r>
    </w:p>
    <w:p w:rsidR="009B35A0" w:rsidRDefault="009B35A0" w:rsidP="00111F51">
      <w:pPr>
        <w:jc w:val="both"/>
        <w:outlineLvl w:val="0"/>
        <w:rPr>
          <w:rFonts w:ascii="Arial" w:hAnsi="Arial" w:cs="Arial"/>
          <w:sz w:val="22"/>
          <w:szCs w:val="22"/>
        </w:rPr>
      </w:pPr>
    </w:p>
    <w:p w:rsidR="009B35A0" w:rsidRDefault="009B35A0" w:rsidP="00111F51">
      <w:pPr>
        <w:jc w:val="both"/>
        <w:outlineLvl w:val="0"/>
        <w:rPr>
          <w:rFonts w:ascii="Arial" w:hAnsi="Arial" w:cs="Arial"/>
          <w:sz w:val="22"/>
          <w:szCs w:val="22"/>
        </w:rPr>
      </w:pPr>
      <w:r>
        <w:rPr>
          <w:rFonts w:ascii="Arial" w:hAnsi="Arial" w:cs="Arial"/>
          <w:sz w:val="22"/>
          <w:szCs w:val="22"/>
        </w:rPr>
        <w:t xml:space="preserve">The following persons have completed safer recruitment training for this </w:t>
      </w:r>
      <w:r w:rsidRPr="009B35A0">
        <w:rPr>
          <w:rFonts w:ascii="Arial" w:hAnsi="Arial" w:cs="Arial"/>
          <w:sz w:val="22"/>
          <w:szCs w:val="22"/>
          <w:highlight w:val="lightGray"/>
        </w:rPr>
        <w:t>school/college</w:t>
      </w:r>
      <w:r>
        <w:rPr>
          <w:rFonts w:ascii="Arial" w:hAnsi="Arial" w:cs="Arial"/>
          <w:sz w:val="22"/>
          <w:szCs w:val="22"/>
        </w:rPr>
        <w:t>:</w:t>
      </w:r>
    </w:p>
    <w:p w:rsidR="009B35A0" w:rsidRPr="009B35A0" w:rsidRDefault="009B35A0" w:rsidP="00111F51">
      <w:pPr>
        <w:jc w:val="both"/>
        <w:outlineLvl w:val="0"/>
        <w:rPr>
          <w:rFonts w:ascii="Arial" w:hAnsi="Arial" w:cs="Arial"/>
          <w:b/>
          <w:sz w:val="22"/>
          <w:szCs w:val="22"/>
          <w:highlight w:val="lightGray"/>
        </w:rPr>
      </w:pPr>
      <w:r w:rsidRPr="009B35A0">
        <w:rPr>
          <w:rFonts w:ascii="Arial" w:hAnsi="Arial" w:cs="Arial"/>
          <w:b/>
          <w:sz w:val="22"/>
          <w:szCs w:val="22"/>
          <w:highlight w:val="lightGray"/>
        </w:rPr>
        <w:t>XXXXXXX</w:t>
      </w:r>
    </w:p>
    <w:p w:rsidR="009B35A0" w:rsidRPr="009B35A0" w:rsidRDefault="009B35A0" w:rsidP="00111F51">
      <w:pPr>
        <w:jc w:val="both"/>
        <w:outlineLvl w:val="0"/>
        <w:rPr>
          <w:rFonts w:ascii="Arial" w:hAnsi="Arial" w:cs="Arial"/>
          <w:b/>
          <w:sz w:val="22"/>
          <w:szCs w:val="22"/>
          <w:highlight w:val="lightGray"/>
        </w:rPr>
      </w:pPr>
      <w:r w:rsidRPr="009B35A0">
        <w:rPr>
          <w:rFonts w:ascii="Arial" w:hAnsi="Arial" w:cs="Arial"/>
          <w:b/>
          <w:sz w:val="22"/>
          <w:szCs w:val="22"/>
          <w:highlight w:val="lightGray"/>
        </w:rPr>
        <w:t>XXXXXXX</w:t>
      </w:r>
    </w:p>
    <w:p w:rsidR="009B35A0" w:rsidRPr="009B35A0" w:rsidRDefault="009B35A0" w:rsidP="009B35A0">
      <w:pPr>
        <w:jc w:val="both"/>
        <w:outlineLvl w:val="0"/>
        <w:rPr>
          <w:rFonts w:ascii="Arial" w:hAnsi="Arial" w:cs="Arial"/>
          <w:b/>
          <w:sz w:val="22"/>
          <w:szCs w:val="22"/>
          <w:highlight w:val="lightGray"/>
        </w:rPr>
      </w:pPr>
      <w:r w:rsidRPr="009B35A0">
        <w:rPr>
          <w:rFonts w:ascii="Arial" w:hAnsi="Arial" w:cs="Arial"/>
          <w:b/>
          <w:sz w:val="22"/>
          <w:szCs w:val="22"/>
          <w:highlight w:val="lightGray"/>
        </w:rPr>
        <w:t>XXXXXXX</w:t>
      </w:r>
    </w:p>
    <w:p w:rsidR="009B35A0" w:rsidRPr="009B35A0" w:rsidRDefault="009B35A0" w:rsidP="009B35A0">
      <w:pPr>
        <w:jc w:val="both"/>
        <w:outlineLvl w:val="0"/>
        <w:rPr>
          <w:rFonts w:ascii="Arial" w:hAnsi="Arial" w:cs="Arial"/>
          <w:b/>
          <w:sz w:val="22"/>
          <w:szCs w:val="22"/>
          <w:highlight w:val="lightGray"/>
        </w:rPr>
      </w:pPr>
      <w:r w:rsidRPr="009B35A0">
        <w:rPr>
          <w:rFonts w:ascii="Arial" w:hAnsi="Arial" w:cs="Arial"/>
          <w:b/>
          <w:sz w:val="22"/>
          <w:szCs w:val="22"/>
          <w:highlight w:val="lightGray"/>
        </w:rPr>
        <w:t>XXXXXXX</w:t>
      </w:r>
    </w:p>
    <w:p w:rsidR="009B35A0" w:rsidRPr="009B35A0" w:rsidRDefault="009B35A0" w:rsidP="009B35A0">
      <w:pPr>
        <w:jc w:val="both"/>
        <w:outlineLvl w:val="0"/>
        <w:rPr>
          <w:rFonts w:ascii="Arial" w:hAnsi="Arial" w:cs="Arial"/>
          <w:b/>
          <w:sz w:val="22"/>
          <w:szCs w:val="22"/>
          <w:highlight w:val="lightGray"/>
        </w:rPr>
      </w:pPr>
      <w:r w:rsidRPr="009B35A0">
        <w:rPr>
          <w:rFonts w:ascii="Arial" w:hAnsi="Arial" w:cs="Arial"/>
          <w:b/>
          <w:sz w:val="22"/>
          <w:szCs w:val="22"/>
          <w:highlight w:val="lightGray"/>
        </w:rPr>
        <w:t>XXXXXXX</w:t>
      </w:r>
    </w:p>
    <w:p w:rsidR="009B35A0" w:rsidRPr="009B35A0" w:rsidRDefault="009B35A0" w:rsidP="009B35A0">
      <w:pPr>
        <w:jc w:val="both"/>
        <w:outlineLvl w:val="0"/>
        <w:rPr>
          <w:rFonts w:ascii="Arial" w:hAnsi="Arial" w:cs="Arial"/>
          <w:b/>
          <w:sz w:val="22"/>
          <w:szCs w:val="22"/>
        </w:rPr>
      </w:pPr>
      <w:r w:rsidRPr="009B35A0">
        <w:rPr>
          <w:rFonts w:ascii="Arial" w:hAnsi="Arial" w:cs="Arial"/>
          <w:b/>
          <w:sz w:val="22"/>
          <w:szCs w:val="22"/>
          <w:highlight w:val="lightGray"/>
        </w:rPr>
        <w:t>XXXXXXX</w:t>
      </w:r>
    </w:p>
    <w:p w:rsidR="009D4485" w:rsidRPr="009B35A0" w:rsidRDefault="009D4485" w:rsidP="00111F51">
      <w:pPr>
        <w:jc w:val="both"/>
        <w:outlineLvl w:val="0"/>
        <w:rPr>
          <w:rFonts w:ascii="Arial" w:hAnsi="Arial" w:cs="Arial"/>
          <w:b/>
          <w:sz w:val="22"/>
          <w:szCs w:val="22"/>
        </w:rPr>
      </w:pPr>
    </w:p>
    <w:p w:rsidR="009D4485" w:rsidRPr="00B5727B" w:rsidRDefault="009D4485" w:rsidP="00111F51">
      <w:pPr>
        <w:jc w:val="both"/>
        <w:outlineLvl w:val="0"/>
        <w:rPr>
          <w:rFonts w:ascii="Arial" w:hAnsi="Arial" w:cs="Arial"/>
          <w:b/>
          <w:sz w:val="22"/>
          <w:szCs w:val="22"/>
        </w:rPr>
      </w:pPr>
      <w:r w:rsidRPr="00B5727B">
        <w:rPr>
          <w:rFonts w:ascii="Arial" w:hAnsi="Arial" w:cs="Arial"/>
          <w:b/>
          <w:sz w:val="22"/>
          <w:szCs w:val="22"/>
        </w:rPr>
        <w:t>Children’s wishes</w:t>
      </w:r>
    </w:p>
    <w:p w:rsidR="009D4485" w:rsidRDefault="009D4485" w:rsidP="00111F51">
      <w:pPr>
        <w:jc w:val="both"/>
        <w:outlineLvl w:val="0"/>
        <w:rPr>
          <w:rFonts w:ascii="Arial" w:hAnsi="Arial" w:cs="Arial"/>
          <w:b/>
        </w:rPr>
      </w:pPr>
    </w:p>
    <w:p w:rsidR="009D4485" w:rsidRDefault="009D4485" w:rsidP="00111F51">
      <w:pPr>
        <w:jc w:val="both"/>
        <w:outlineLvl w:val="0"/>
        <w:rPr>
          <w:rFonts w:ascii="Arial" w:hAnsi="Arial" w:cs="Arial"/>
          <w:sz w:val="22"/>
          <w:szCs w:val="22"/>
        </w:rPr>
      </w:pPr>
      <w:r>
        <w:rPr>
          <w:rFonts w:ascii="Arial" w:hAnsi="Arial" w:cs="Arial"/>
          <w:sz w:val="22"/>
          <w:szCs w:val="22"/>
        </w:rPr>
        <w:t xml:space="preserve">The </w:t>
      </w:r>
      <w:r w:rsidRPr="00B5727B">
        <w:rPr>
          <w:rFonts w:ascii="Arial" w:hAnsi="Arial" w:cs="Arial"/>
          <w:sz w:val="22"/>
          <w:szCs w:val="22"/>
          <w:highlight w:val="green"/>
        </w:rPr>
        <w:t>governing body/board/proprietor</w:t>
      </w:r>
      <w:r>
        <w:rPr>
          <w:rFonts w:ascii="Arial" w:hAnsi="Arial" w:cs="Arial"/>
          <w:sz w:val="22"/>
          <w:szCs w:val="22"/>
        </w:rPr>
        <w:t xml:space="preserve"> and leaders of </w:t>
      </w:r>
      <w:r w:rsidRPr="00B5727B">
        <w:rPr>
          <w:rFonts w:ascii="Arial" w:hAnsi="Arial" w:cs="Arial"/>
          <w:sz w:val="22"/>
          <w:szCs w:val="22"/>
          <w:highlight w:val="red"/>
        </w:rPr>
        <w:t>school/college</w:t>
      </w:r>
      <w:r>
        <w:rPr>
          <w:rFonts w:ascii="Arial" w:hAnsi="Arial" w:cs="Arial"/>
          <w:sz w:val="22"/>
          <w:szCs w:val="22"/>
        </w:rPr>
        <w:t>, will ensure the child’s wishes and feelings are taken into account when determining what action to take and what services to provide. The head teacher and designated safeguarding lead will put systems in place to for children to express their views and give feedback. We will always operate with the best interests of the child at heart.</w:t>
      </w:r>
    </w:p>
    <w:p w:rsidR="009D4485" w:rsidRDefault="009D4485" w:rsidP="00111F51">
      <w:pPr>
        <w:jc w:val="both"/>
        <w:outlineLvl w:val="0"/>
        <w:rPr>
          <w:rFonts w:ascii="Arial" w:hAnsi="Arial" w:cs="Arial"/>
          <w:sz w:val="22"/>
          <w:szCs w:val="22"/>
        </w:rPr>
      </w:pPr>
    </w:p>
    <w:p w:rsidR="009D4485" w:rsidRPr="00B5727B" w:rsidRDefault="003264B2" w:rsidP="00111F51">
      <w:pPr>
        <w:jc w:val="both"/>
        <w:outlineLvl w:val="0"/>
        <w:rPr>
          <w:rFonts w:ascii="Arial" w:hAnsi="Arial" w:cs="Arial"/>
          <w:b/>
          <w:sz w:val="22"/>
          <w:szCs w:val="22"/>
          <w:highlight w:val="green"/>
        </w:rPr>
      </w:pPr>
      <w:r w:rsidRPr="00B5727B">
        <w:rPr>
          <w:rFonts w:ascii="Arial" w:hAnsi="Arial" w:cs="Arial"/>
          <w:b/>
          <w:sz w:val="22"/>
          <w:szCs w:val="22"/>
          <w:highlight w:val="green"/>
        </w:rPr>
        <w:t>Residential accommodation</w:t>
      </w:r>
    </w:p>
    <w:p w:rsidR="003264B2" w:rsidRPr="00B5727B" w:rsidRDefault="003264B2" w:rsidP="00111F51">
      <w:pPr>
        <w:jc w:val="both"/>
        <w:outlineLvl w:val="0"/>
        <w:rPr>
          <w:rFonts w:ascii="Arial" w:hAnsi="Arial" w:cs="Arial"/>
          <w:b/>
          <w:sz w:val="22"/>
          <w:szCs w:val="22"/>
          <w:highlight w:val="green"/>
        </w:rPr>
      </w:pPr>
    </w:p>
    <w:p w:rsidR="003264B2" w:rsidRPr="00B5727B" w:rsidRDefault="003264B2" w:rsidP="00111F51">
      <w:pPr>
        <w:jc w:val="both"/>
        <w:outlineLvl w:val="0"/>
        <w:rPr>
          <w:rFonts w:ascii="Arial" w:hAnsi="Arial" w:cs="Arial"/>
          <w:sz w:val="22"/>
          <w:szCs w:val="22"/>
        </w:rPr>
      </w:pPr>
      <w:r w:rsidRPr="00B5727B">
        <w:rPr>
          <w:rFonts w:ascii="Arial" w:hAnsi="Arial" w:cs="Arial"/>
          <w:sz w:val="22"/>
          <w:szCs w:val="22"/>
          <w:highlight w:val="green"/>
        </w:rPr>
        <w:t>As a boarding school/residential special school/</w:t>
      </w:r>
      <w:r w:rsidR="00AD29B9" w:rsidRPr="00B5727B">
        <w:rPr>
          <w:rFonts w:ascii="Arial" w:hAnsi="Arial" w:cs="Arial"/>
          <w:sz w:val="22"/>
          <w:szCs w:val="22"/>
          <w:highlight w:val="green"/>
        </w:rPr>
        <w:t>residential college we understand the additional factors we must consider with regard to safeguarding. Staff are alert to inappropriate pupil or student relationships and the potential for peer on peer abuse. We will follow all guidance as set out in Annex D: Boarding school, residential special schools, residential colleges and children’s homes KCSIE.</w:t>
      </w:r>
      <w:r w:rsidR="00AD29B9" w:rsidRPr="00B5727B">
        <w:rPr>
          <w:rFonts w:ascii="Arial" w:hAnsi="Arial" w:cs="Arial"/>
          <w:sz w:val="22"/>
          <w:szCs w:val="22"/>
        </w:rPr>
        <w:t xml:space="preserve"> </w:t>
      </w:r>
    </w:p>
    <w:p w:rsidR="00AD29B9" w:rsidRDefault="00AD29B9" w:rsidP="00111F51">
      <w:pPr>
        <w:jc w:val="both"/>
        <w:outlineLvl w:val="0"/>
        <w:rPr>
          <w:rFonts w:ascii="Arial" w:hAnsi="Arial" w:cs="Arial"/>
          <w:sz w:val="22"/>
          <w:szCs w:val="22"/>
        </w:rPr>
      </w:pPr>
    </w:p>
    <w:p w:rsidR="00AD29B9" w:rsidRPr="00B5727B" w:rsidRDefault="00AD29B9" w:rsidP="00111F51">
      <w:pPr>
        <w:jc w:val="both"/>
        <w:outlineLvl w:val="0"/>
        <w:rPr>
          <w:rFonts w:ascii="Arial" w:hAnsi="Arial" w:cs="Arial"/>
          <w:b/>
          <w:sz w:val="22"/>
          <w:szCs w:val="22"/>
        </w:rPr>
      </w:pPr>
      <w:r w:rsidRPr="00B5727B">
        <w:rPr>
          <w:rFonts w:ascii="Arial" w:hAnsi="Arial" w:cs="Arial"/>
          <w:b/>
          <w:sz w:val="22"/>
          <w:szCs w:val="22"/>
        </w:rPr>
        <w:t>Looked after children and previously looked after children</w:t>
      </w:r>
    </w:p>
    <w:p w:rsidR="00AD29B9" w:rsidRDefault="00AD29B9" w:rsidP="00111F51">
      <w:pPr>
        <w:jc w:val="both"/>
        <w:outlineLvl w:val="0"/>
        <w:rPr>
          <w:rFonts w:ascii="Arial" w:hAnsi="Arial" w:cs="Arial"/>
          <w:b/>
        </w:rPr>
      </w:pPr>
    </w:p>
    <w:p w:rsidR="00A9581A" w:rsidRDefault="00A9581A" w:rsidP="00111F51">
      <w:pPr>
        <w:jc w:val="both"/>
        <w:rPr>
          <w:rFonts w:ascii="Arial" w:hAnsi="Arial" w:cs="Arial"/>
          <w:sz w:val="22"/>
          <w:szCs w:val="22"/>
        </w:rPr>
      </w:pPr>
      <w:r w:rsidRPr="00B5727B">
        <w:rPr>
          <w:rFonts w:ascii="Arial" w:hAnsi="Arial" w:cs="Arial"/>
          <w:sz w:val="22"/>
          <w:szCs w:val="22"/>
          <w:highlight w:val="red"/>
        </w:rPr>
        <w:t>School/college</w:t>
      </w:r>
      <w:r>
        <w:rPr>
          <w:rFonts w:ascii="Arial" w:hAnsi="Arial" w:cs="Arial"/>
          <w:sz w:val="22"/>
          <w:szCs w:val="22"/>
        </w:rPr>
        <w:t xml:space="preserve"> recognises that the most common reason for children becoming looked after is as a result of abuse and/or neglect. All staff at our </w:t>
      </w:r>
      <w:r w:rsidRPr="00B5727B">
        <w:rPr>
          <w:rFonts w:ascii="Arial" w:hAnsi="Arial" w:cs="Arial"/>
          <w:sz w:val="22"/>
          <w:szCs w:val="22"/>
          <w:highlight w:val="green"/>
        </w:rPr>
        <w:t>school/college</w:t>
      </w:r>
      <w:r>
        <w:rPr>
          <w:rFonts w:ascii="Arial" w:hAnsi="Arial" w:cs="Arial"/>
          <w:sz w:val="22"/>
          <w:szCs w:val="22"/>
        </w:rPr>
        <w:t xml:space="preserve"> have the knowledge and skills to keep looked after children safe. The designated safeguarding lead will hold the details of each child’s social worker and the</w:t>
      </w:r>
      <w:r w:rsidR="00B5727B">
        <w:rPr>
          <w:rFonts w:ascii="Arial" w:hAnsi="Arial" w:cs="Arial"/>
          <w:sz w:val="22"/>
          <w:szCs w:val="22"/>
        </w:rPr>
        <w:t xml:space="preserve"> name of the virtual school head</w:t>
      </w:r>
      <w:r>
        <w:rPr>
          <w:rFonts w:ascii="Arial" w:hAnsi="Arial" w:cs="Arial"/>
          <w:sz w:val="22"/>
          <w:szCs w:val="22"/>
        </w:rPr>
        <w:t xml:space="preserve"> in the authority that looks after the child. They are responsible for ensuring all staff have the information they need in relations to a child’s looked after status and the child’s contact arrangements with birth parents of those with parental responsibility. They will also have information about the child’s care arrangements and the levels of authority delegate to the carer by the authority looking after him/her. </w:t>
      </w:r>
    </w:p>
    <w:p w:rsidR="00A9581A" w:rsidRDefault="00A9581A" w:rsidP="00111F51">
      <w:pPr>
        <w:jc w:val="both"/>
        <w:rPr>
          <w:rFonts w:ascii="Arial" w:hAnsi="Arial" w:cs="Arial"/>
          <w:sz w:val="22"/>
          <w:szCs w:val="22"/>
        </w:rPr>
      </w:pPr>
    </w:p>
    <w:p w:rsidR="00A9581A" w:rsidRDefault="00A9581A" w:rsidP="00111F51">
      <w:pPr>
        <w:jc w:val="both"/>
        <w:rPr>
          <w:rFonts w:ascii="Arial" w:hAnsi="Arial" w:cs="Arial"/>
          <w:sz w:val="22"/>
          <w:szCs w:val="22"/>
        </w:rPr>
      </w:pPr>
      <w:r w:rsidRPr="00B5727B">
        <w:rPr>
          <w:rFonts w:ascii="Arial" w:hAnsi="Arial" w:cs="Arial"/>
          <w:sz w:val="22"/>
          <w:szCs w:val="22"/>
          <w:highlight w:val="red"/>
        </w:rPr>
        <w:t>School/college</w:t>
      </w:r>
      <w:r>
        <w:rPr>
          <w:rFonts w:ascii="Arial" w:hAnsi="Arial" w:cs="Arial"/>
          <w:sz w:val="22"/>
          <w:szCs w:val="22"/>
        </w:rPr>
        <w:t xml:space="preserve"> recognises a previously looked after child potentially remains vulnerable.</w:t>
      </w:r>
    </w:p>
    <w:p w:rsidR="00A9581A" w:rsidRDefault="00A9581A" w:rsidP="00111F51">
      <w:pPr>
        <w:jc w:val="both"/>
        <w:rPr>
          <w:rFonts w:ascii="Arial" w:hAnsi="Arial" w:cs="Arial"/>
          <w:sz w:val="22"/>
          <w:szCs w:val="22"/>
        </w:rPr>
      </w:pPr>
    </w:p>
    <w:p w:rsidR="00A9581A" w:rsidRDefault="00A9581A" w:rsidP="00111F51">
      <w:pPr>
        <w:jc w:val="both"/>
        <w:rPr>
          <w:rFonts w:ascii="Arial" w:hAnsi="Arial" w:cs="Arial"/>
          <w:sz w:val="22"/>
          <w:szCs w:val="22"/>
        </w:rPr>
      </w:pPr>
      <w:r>
        <w:rPr>
          <w:rFonts w:ascii="Arial" w:hAnsi="Arial" w:cs="Arial"/>
          <w:sz w:val="22"/>
          <w:szCs w:val="22"/>
        </w:rPr>
        <w:t xml:space="preserve">When dealing with looked after children and previously looked after children we will work with all agencies to take prompt action where necessary to safeguard these children. </w:t>
      </w:r>
    </w:p>
    <w:p w:rsidR="00AD29B9" w:rsidRPr="009A08C9" w:rsidRDefault="00AD29B9" w:rsidP="00B5727B">
      <w:pPr>
        <w:pStyle w:val="ListParagraph"/>
        <w:ind w:left="0"/>
        <w:jc w:val="both"/>
        <w:rPr>
          <w:rFonts w:ascii="Arial" w:hAnsi="Arial" w:cs="Arial"/>
          <w:sz w:val="22"/>
          <w:szCs w:val="22"/>
        </w:rPr>
      </w:pPr>
    </w:p>
    <w:p w:rsidR="00810697" w:rsidRDefault="00810697" w:rsidP="00111F51">
      <w:pPr>
        <w:jc w:val="both"/>
        <w:rPr>
          <w:rFonts w:ascii="Arial" w:hAnsi="Arial" w:cs="Arial"/>
          <w:b/>
          <w:sz w:val="22"/>
          <w:szCs w:val="22"/>
        </w:rPr>
      </w:pPr>
    </w:p>
    <w:p w:rsidR="00810697" w:rsidRDefault="00810697" w:rsidP="00111F51">
      <w:pPr>
        <w:jc w:val="both"/>
        <w:rPr>
          <w:rFonts w:ascii="Arial" w:hAnsi="Arial" w:cs="Arial"/>
          <w:b/>
          <w:sz w:val="22"/>
          <w:szCs w:val="22"/>
        </w:rPr>
      </w:pPr>
    </w:p>
    <w:p w:rsidR="00A9581A" w:rsidRPr="00B5727B" w:rsidRDefault="008E7923" w:rsidP="00111F51">
      <w:pPr>
        <w:jc w:val="both"/>
        <w:rPr>
          <w:rFonts w:ascii="Arial" w:hAnsi="Arial" w:cs="Arial"/>
          <w:b/>
          <w:sz w:val="22"/>
          <w:szCs w:val="22"/>
        </w:rPr>
      </w:pPr>
      <w:r w:rsidRPr="00B5727B">
        <w:rPr>
          <w:rFonts w:ascii="Arial" w:hAnsi="Arial" w:cs="Arial"/>
          <w:b/>
          <w:sz w:val="22"/>
          <w:szCs w:val="22"/>
        </w:rPr>
        <w:lastRenderedPageBreak/>
        <w:t>The designated teacher</w:t>
      </w:r>
    </w:p>
    <w:p w:rsidR="008E7923" w:rsidRDefault="008E7923" w:rsidP="00111F51">
      <w:pPr>
        <w:jc w:val="both"/>
        <w:rPr>
          <w:rFonts w:ascii="Arial" w:hAnsi="Arial" w:cs="Arial"/>
          <w:b/>
        </w:rPr>
      </w:pPr>
    </w:p>
    <w:p w:rsidR="00AD29B9" w:rsidRDefault="008E7923" w:rsidP="00111F51">
      <w:pPr>
        <w:jc w:val="both"/>
        <w:rPr>
          <w:rFonts w:ascii="Arial" w:hAnsi="Arial" w:cs="Arial"/>
          <w:sz w:val="22"/>
          <w:szCs w:val="22"/>
        </w:rPr>
      </w:pPr>
      <w:r w:rsidRPr="00B5727B">
        <w:rPr>
          <w:rFonts w:ascii="Arial" w:hAnsi="Arial" w:cs="Arial"/>
          <w:sz w:val="22"/>
          <w:szCs w:val="22"/>
          <w:highlight w:val="green"/>
        </w:rPr>
        <w:t xml:space="preserve">As a maintained school/academy the governing body/proprietor appoint </w:t>
      </w:r>
      <w:r w:rsidRPr="00B5727B">
        <w:rPr>
          <w:rFonts w:ascii="Arial" w:hAnsi="Arial" w:cs="Arial"/>
          <w:sz w:val="22"/>
          <w:szCs w:val="22"/>
          <w:highlight w:val="lightGray"/>
        </w:rPr>
        <w:t>XXXXXXXXXXXXX</w:t>
      </w:r>
      <w:r w:rsidRPr="00B5727B">
        <w:rPr>
          <w:rFonts w:ascii="Arial" w:hAnsi="Arial" w:cs="Arial"/>
          <w:sz w:val="22"/>
          <w:szCs w:val="22"/>
          <w:highlight w:val="green"/>
        </w:rPr>
        <w:t xml:space="preserve"> as the designated teacher to work with the local authorities to promote the educational achievement of registered pupils who are looked after. With </w:t>
      </w:r>
      <w:r w:rsidR="00AD29B9" w:rsidRPr="00B5727B">
        <w:rPr>
          <w:rFonts w:ascii="Arial" w:hAnsi="Arial" w:cs="Arial"/>
          <w:sz w:val="22"/>
          <w:szCs w:val="22"/>
          <w:highlight w:val="green"/>
        </w:rPr>
        <w:t>the commencement of sections 4 to 6 of the Children and Social Work Act 2017, designated teachers have responsibility for promoting the educational achievement of children who have left care through adoption, special guardianship or child arrangement orders or who were adopted from state</w:t>
      </w:r>
      <w:r w:rsidRPr="00B5727B">
        <w:rPr>
          <w:rFonts w:ascii="Arial" w:hAnsi="Arial" w:cs="Arial"/>
          <w:sz w:val="22"/>
          <w:szCs w:val="22"/>
          <w:highlight w:val="green"/>
        </w:rPr>
        <w:t xml:space="preserve"> care outside England and Wales. The designated teacher has appropriate training and relevant qualifications and experiences to fulfil this role.</w:t>
      </w:r>
      <w:r>
        <w:rPr>
          <w:rFonts w:ascii="Arial" w:hAnsi="Arial" w:cs="Arial"/>
          <w:sz w:val="22"/>
          <w:szCs w:val="22"/>
        </w:rPr>
        <w:t xml:space="preserve"> </w:t>
      </w:r>
    </w:p>
    <w:p w:rsidR="008E7923" w:rsidRDefault="008E7923" w:rsidP="00111F51">
      <w:pPr>
        <w:jc w:val="both"/>
        <w:rPr>
          <w:rFonts w:ascii="Arial" w:hAnsi="Arial" w:cs="Arial"/>
          <w:sz w:val="22"/>
          <w:szCs w:val="22"/>
        </w:rPr>
      </w:pPr>
    </w:p>
    <w:p w:rsidR="008E7923" w:rsidRDefault="008E7923" w:rsidP="00111F51">
      <w:pPr>
        <w:jc w:val="both"/>
        <w:rPr>
          <w:rFonts w:ascii="Arial" w:hAnsi="Arial" w:cs="Arial"/>
          <w:sz w:val="22"/>
          <w:szCs w:val="22"/>
        </w:rPr>
      </w:pPr>
      <w:r w:rsidRPr="00B5727B">
        <w:rPr>
          <w:rFonts w:ascii="Arial" w:hAnsi="Arial" w:cs="Arial"/>
          <w:sz w:val="22"/>
          <w:szCs w:val="22"/>
          <w:highlight w:val="green"/>
        </w:rPr>
        <w:t xml:space="preserve">As a non-maintained school/college we have a trained teacher who takes the lead for looked after children. This is </w:t>
      </w:r>
      <w:r w:rsidRPr="00B5727B">
        <w:rPr>
          <w:rFonts w:ascii="Arial" w:hAnsi="Arial" w:cs="Arial"/>
          <w:sz w:val="22"/>
          <w:szCs w:val="22"/>
          <w:highlight w:val="lightGray"/>
        </w:rPr>
        <w:t>XXXXXXXXXXXXXXXXXXXX</w:t>
      </w:r>
      <w:r>
        <w:rPr>
          <w:rFonts w:ascii="Arial" w:hAnsi="Arial" w:cs="Arial"/>
          <w:sz w:val="22"/>
          <w:szCs w:val="22"/>
        </w:rPr>
        <w:t>.</w:t>
      </w:r>
    </w:p>
    <w:p w:rsidR="008E7923" w:rsidRDefault="008E7923" w:rsidP="00111F51">
      <w:pPr>
        <w:jc w:val="both"/>
        <w:rPr>
          <w:rFonts w:ascii="Arial" w:hAnsi="Arial" w:cs="Arial"/>
          <w:sz w:val="22"/>
          <w:szCs w:val="22"/>
        </w:rPr>
      </w:pPr>
    </w:p>
    <w:p w:rsidR="008E7923" w:rsidRPr="009A08C9" w:rsidRDefault="008E7923" w:rsidP="00111F51">
      <w:pPr>
        <w:jc w:val="both"/>
        <w:rPr>
          <w:rFonts w:ascii="Arial" w:hAnsi="Arial" w:cs="Arial"/>
          <w:sz w:val="22"/>
          <w:szCs w:val="22"/>
        </w:rPr>
      </w:pPr>
      <w:r w:rsidRPr="00B5727B">
        <w:rPr>
          <w:rFonts w:ascii="Arial" w:hAnsi="Arial" w:cs="Arial"/>
          <w:sz w:val="22"/>
          <w:szCs w:val="22"/>
          <w:highlight w:val="red"/>
        </w:rPr>
        <w:t>School/college</w:t>
      </w:r>
      <w:r>
        <w:rPr>
          <w:rFonts w:ascii="Arial" w:hAnsi="Arial" w:cs="Arial"/>
          <w:sz w:val="22"/>
          <w:szCs w:val="22"/>
        </w:rPr>
        <w:t xml:space="preserve"> will follow the statutory guidance on </w:t>
      </w:r>
      <w:hyperlink r:id="rId72" w:history="1">
        <w:r w:rsidRPr="008E7923">
          <w:rPr>
            <w:rStyle w:val="Hyperlink"/>
            <w:rFonts w:ascii="Arial" w:hAnsi="Arial" w:cs="Arial"/>
            <w:sz w:val="22"/>
            <w:szCs w:val="22"/>
          </w:rPr>
          <w:t>The Roles and Responsibilities of the Designated Teacher</w:t>
        </w:r>
      </w:hyperlink>
      <w:r>
        <w:rPr>
          <w:rFonts w:ascii="Arial" w:hAnsi="Arial" w:cs="Arial"/>
          <w:sz w:val="22"/>
          <w:szCs w:val="22"/>
        </w:rPr>
        <w:t xml:space="preserve">. </w:t>
      </w:r>
    </w:p>
    <w:p w:rsidR="00AD29B9" w:rsidRDefault="00AD29B9" w:rsidP="00AD29B9">
      <w:pPr>
        <w:pStyle w:val="Default"/>
        <w:jc w:val="both"/>
        <w:rPr>
          <w:sz w:val="22"/>
          <w:szCs w:val="22"/>
        </w:rPr>
      </w:pPr>
    </w:p>
    <w:p w:rsidR="008E7923" w:rsidRPr="00B5727B" w:rsidRDefault="008E7923" w:rsidP="00AD29B9">
      <w:pPr>
        <w:pStyle w:val="Default"/>
        <w:jc w:val="both"/>
        <w:rPr>
          <w:b/>
          <w:sz w:val="22"/>
          <w:szCs w:val="22"/>
        </w:rPr>
      </w:pPr>
      <w:r w:rsidRPr="00B5727B">
        <w:rPr>
          <w:b/>
          <w:sz w:val="22"/>
          <w:szCs w:val="22"/>
        </w:rPr>
        <w:t>Virtual school heads</w:t>
      </w:r>
    </w:p>
    <w:p w:rsidR="008E7923" w:rsidRPr="009A08C9" w:rsidRDefault="008E7923" w:rsidP="00AD29B9">
      <w:pPr>
        <w:pStyle w:val="Default"/>
        <w:jc w:val="both"/>
        <w:rPr>
          <w:sz w:val="22"/>
          <w:szCs w:val="22"/>
        </w:rPr>
      </w:pPr>
    </w:p>
    <w:p w:rsidR="008E7923" w:rsidRDefault="00AD29B9" w:rsidP="00111F51">
      <w:pPr>
        <w:pStyle w:val="Default"/>
        <w:jc w:val="both"/>
        <w:rPr>
          <w:sz w:val="22"/>
          <w:szCs w:val="22"/>
        </w:rPr>
      </w:pPr>
      <w:r w:rsidRPr="009A08C9">
        <w:rPr>
          <w:sz w:val="22"/>
          <w:szCs w:val="22"/>
        </w:rPr>
        <w:t>Virtual school heads manage pupil premium plus for looked after children</w:t>
      </w:r>
      <w:r w:rsidR="008E7923">
        <w:rPr>
          <w:sz w:val="22"/>
          <w:szCs w:val="22"/>
        </w:rPr>
        <w:t>. They</w:t>
      </w:r>
      <w:r w:rsidRPr="009A08C9">
        <w:rPr>
          <w:sz w:val="22"/>
          <w:szCs w:val="22"/>
        </w:rPr>
        <w:t xml:space="preserve"> receive this funding based on the latest published number of children looked after by the local authority. </w:t>
      </w:r>
      <w:r w:rsidRPr="00B5727B">
        <w:rPr>
          <w:sz w:val="22"/>
          <w:szCs w:val="22"/>
          <w:highlight w:val="green"/>
        </w:rPr>
        <w:t>In maintained schools and academies, the designated teacher should work with the virtual school head to discuss how funding can be best used to support the progress of looked after children in the school and meet the needs identified in the child’s personal education plan. The designated teacher should also work with the virtual school head to promote the educational achievement of previously looked after children.</w:t>
      </w:r>
      <w:r w:rsidRPr="009A08C9">
        <w:rPr>
          <w:sz w:val="22"/>
          <w:szCs w:val="22"/>
        </w:rPr>
        <w:t xml:space="preserve"> </w:t>
      </w:r>
    </w:p>
    <w:p w:rsidR="008E7923" w:rsidRDefault="008E7923" w:rsidP="00111F51">
      <w:pPr>
        <w:pStyle w:val="Default"/>
        <w:jc w:val="both"/>
        <w:rPr>
          <w:sz w:val="22"/>
          <w:szCs w:val="22"/>
        </w:rPr>
      </w:pPr>
    </w:p>
    <w:p w:rsidR="00F27F8A" w:rsidRDefault="008E7923" w:rsidP="00F27F8A">
      <w:pPr>
        <w:pStyle w:val="Default"/>
        <w:jc w:val="both"/>
        <w:rPr>
          <w:sz w:val="22"/>
          <w:szCs w:val="22"/>
        </w:rPr>
      </w:pPr>
      <w:r w:rsidRPr="00B5727B">
        <w:rPr>
          <w:sz w:val="22"/>
          <w:szCs w:val="22"/>
          <w:highlight w:val="green"/>
        </w:rPr>
        <w:t xml:space="preserve">As a non-maintained school/college </w:t>
      </w:r>
      <w:r w:rsidR="00F27F8A" w:rsidRPr="00B5727B">
        <w:rPr>
          <w:sz w:val="22"/>
          <w:szCs w:val="22"/>
          <w:highlight w:val="green"/>
        </w:rPr>
        <w:t>we have an appropriately trained teacher who will take the lead in working with the virtual school head. Virtual school heads manage pupil premium plus for looked after children. They receive this funding based on the latest published number of children looked after by the local authority. The teacher will work with the virtual school head to discuss how funding can be best used to support the progress of looked after children in the school and meet the needs identified in the child’s personal education plan. The teacher should also work with the virtual school head to promote the educational achievement of previously looked after children.</w:t>
      </w:r>
      <w:r w:rsidR="00F27F8A" w:rsidRPr="009A08C9">
        <w:rPr>
          <w:sz w:val="22"/>
          <w:szCs w:val="22"/>
        </w:rPr>
        <w:t xml:space="preserve"> </w:t>
      </w:r>
    </w:p>
    <w:p w:rsidR="008E7923" w:rsidRDefault="008E7923" w:rsidP="00111F51">
      <w:pPr>
        <w:pStyle w:val="Default"/>
        <w:jc w:val="both"/>
        <w:rPr>
          <w:sz w:val="22"/>
          <w:szCs w:val="22"/>
        </w:rPr>
      </w:pPr>
    </w:p>
    <w:p w:rsidR="00AD29B9" w:rsidRPr="00111F51" w:rsidRDefault="00F27F8A" w:rsidP="00111F51">
      <w:pPr>
        <w:pStyle w:val="Default"/>
        <w:jc w:val="both"/>
        <w:rPr>
          <w:sz w:val="22"/>
          <w:szCs w:val="22"/>
        </w:rPr>
      </w:pPr>
      <w:r>
        <w:rPr>
          <w:sz w:val="22"/>
          <w:szCs w:val="22"/>
        </w:rPr>
        <w:t xml:space="preserve">We will follow the statutory guidance on </w:t>
      </w:r>
      <w:hyperlink r:id="rId73" w:history="1">
        <w:r w:rsidRPr="00F27F8A">
          <w:rPr>
            <w:rStyle w:val="Hyperlink"/>
            <w:sz w:val="22"/>
            <w:szCs w:val="22"/>
          </w:rPr>
          <w:t>Promoting the Education of Looked After Children</w:t>
        </w:r>
      </w:hyperlink>
      <w:r>
        <w:rPr>
          <w:sz w:val="22"/>
          <w:szCs w:val="22"/>
        </w:rPr>
        <w:t xml:space="preserve">. </w:t>
      </w:r>
    </w:p>
    <w:p w:rsidR="00AD29B9" w:rsidRDefault="00AD29B9" w:rsidP="00111F51">
      <w:pPr>
        <w:jc w:val="both"/>
        <w:outlineLvl w:val="0"/>
        <w:rPr>
          <w:rFonts w:ascii="Arial" w:hAnsi="Arial" w:cs="Arial"/>
          <w:sz w:val="22"/>
          <w:szCs w:val="22"/>
        </w:rPr>
      </w:pPr>
    </w:p>
    <w:p w:rsidR="00F27F8A" w:rsidRPr="00B5727B" w:rsidRDefault="00F27F8A" w:rsidP="00111F51">
      <w:pPr>
        <w:jc w:val="both"/>
        <w:outlineLvl w:val="0"/>
        <w:rPr>
          <w:rFonts w:ascii="Arial" w:hAnsi="Arial" w:cs="Arial"/>
          <w:b/>
          <w:sz w:val="22"/>
          <w:szCs w:val="22"/>
        </w:rPr>
      </w:pPr>
      <w:r w:rsidRPr="00B5727B">
        <w:rPr>
          <w:rFonts w:ascii="Arial" w:hAnsi="Arial" w:cs="Arial"/>
          <w:b/>
          <w:sz w:val="22"/>
          <w:szCs w:val="22"/>
        </w:rPr>
        <w:t>Care leavers</w:t>
      </w:r>
    </w:p>
    <w:p w:rsidR="00F27F8A" w:rsidRDefault="00F27F8A" w:rsidP="00111F51">
      <w:pPr>
        <w:jc w:val="both"/>
        <w:outlineLvl w:val="0"/>
        <w:rPr>
          <w:rFonts w:ascii="Arial" w:hAnsi="Arial" w:cs="Arial"/>
          <w:b/>
        </w:rPr>
      </w:pPr>
    </w:p>
    <w:p w:rsidR="00F27F8A" w:rsidRDefault="00F27F8A" w:rsidP="00111F51">
      <w:pPr>
        <w:jc w:val="both"/>
        <w:outlineLvl w:val="0"/>
        <w:rPr>
          <w:rFonts w:ascii="Arial" w:hAnsi="Arial" w:cs="Arial"/>
          <w:sz w:val="22"/>
          <w:szCs w:val="22"/>
        </w:rPr>
      </w:pPr>
      <w:r>
        <w:rPr>
          <w:rFonts w:ascii="Arial" w:hAnsi="Arial" w:cs="Arial"/>
          <w:sz w:val="22"/>
          <w:szCs w:val="22"/>
        </w:rPr>
        <w:t>The designated safeguarding lead understand</w:t>
      </w:r>
      <w:r w:rsidR="00B5727B">
        <w:rPr>
          <w:rFonts w:ascii="Arial" w:hAnsi="Arial" w:cs="Arial"/>
          <w:sz w:val="22"/>
          <w:szCs w:val="22"/>
        </w:rPr>
        <w:t>s</w:t>
      </w:r>
      <w:r>
        <w:rPr>
          <w:rFonts w:ascii="Arial" w:hAnsi="Arial" w:cs="Arial"/>
          <w:sz w:val="22"/>
          <w:szCs w:val="22"/>
        </w:rPr>
        <w:t xml:space="preserve"> the ongoing responsibilities of local authorities to the young people who cease to be looked after and become care leavers. The designated safeguarding lead will hold detail of the local authority Personal Advisor appointed to guide and support the care leaver, and will liaise with them as necessary regarding any issues of concern affecting the care leaver. </w:t>
      </w:r>
    </w:p>
    <w:p w:rsidR="00F27F8A" w:rsidRDefault="00F27F8A" w:rsidP="00111F51">
      <w:pPr>
        <w:jc w:val="both"/>
        <w:outlineLvl w:val="0"/>
        <w:rPr>
          <w:rFonts w:ascii="Arial" w:hAnsi="Arial" w:cs="Arial"/>
          <w:sz w:val="22"/>
          <w:szCs w:val="22"/>
        </w:rPr>
      </w:pPr>
    </w:p>
    <w:p w:rsidR="00F27F8A" w:rsidRPr="00B5727B" w:rsidRDefault="00F27F8A" w:rsidP="00111F51">
      <w:pPr>
        <w:jc w:val="both"/>
        <w:outlineLvl w:val="0"/>
        <w:rPr>
          <w:rFonts w:ascii="Arial" w:hAnsi="Arial" w:cs="Arial"/>
          <w:b/>
          <w:sz w:val="22"/>
          <w:szCs w:val="22"/>
        </w:rPr>
      </w:pPr>
      <w:r w:rsidRPr="00B5727B">
        <w:rPr>
          <w:rFonts w:ascii="Arial" w:hAnsi="Arial" w:cs="Arial"/>
          <w:b/>
          <w:sz w:val="22"/>
          <w:szCs w:val="22"/>
        </w:rPr>
        <w:t>Children who have special educational needs and/or disabilities (SEND)</w:t>
      </w:r>
    </w:p>
    <w:p w:rsidR="00F27F8A" w:rsidRDefault="00F27F8A" w:rsidP="00111F51">
      <w:pPr>
        <w:jc w:val="both"/>
        <w:outlineLvl w:val="0"/>
        <w:rPr>
          <w:rFonts w:ascii="Arial" w:hAnsi="Arial" w:cs="Arial"/>
          <w:b/>
        </w:rPr>
      </w:pPr>
    </w:p>
    <w:p w:rsidR="00F27F8A" w:rsidRDefault="00F27F8A" w:rsidP="00111F51">
      <w:pPr>
        <w:jc w:val="both"/>
        <w:outlineLvl w:val="0"/>
        <w:rPr>
          <w:rFonts w:ascii="Arial" w:hAnsi="Arial" w:cs="Arial"/>
          <w:sz w:val="22"/>
          <w:szCs w:val="22"/>
        </w:rPr>
      </w:pPr>
      <w:r w:rsidRPr="00B5727B">
        <w:rPr>
          <w:rFonts w:ascii="Arial" w:hAnsi="Arial" w:cs="Arial"/>
          <w:sz w:val="22"/>
          <w:szCs w:val="22"/>
          <w:highlight w:val="red"/>
        </w:rPr>
        <w:t>School/college</w:t>
      </w:r>
      <w:r>
        <w:rPr>
          <w:rFonts w:ascii="Arial" w:hAnsi="Arial" w:cs="Arial"/>
          <w:sz w:val="22"/>
          <w:szCs w:val="22"/>
        </w:rPr>
        <w:t xml:space="preserve"> recognises that children who have SEND can face additional safeguarding challenges. We accept the additional barriers that can exist when recognising abuse and neglect of children in the group. These can include: </w:t>
      </w:r>
    </w:p>
    <w:p w:rsidR="00F27F8A" w:rsidRPr="00F27F8A" w:rsidRDefault="00F27F8A" w:rsidP="00643EF4">
      <w:pPr>
        <w:ind w:left="720"/>
        <w:jc w:val="both"/>
        <w:outlineLvl w:val="0"/>
        <w:rPr>
          <w:rFonts w:ascii="Arial" w:hAnsi="Arial" w:cs="Arial"/>
          <w:sz w:val="22"/>
          <w:szCs w:val="22"/>
        </w:rPr>
      </w:pPr>
      <w:r w:rsidRPr="00F27F8A">
        <w:rPr>
          <w:rFonts w:ascii="Arial" w:hAnsi="Arial" w:cs="Arial"/>
          <w:sz w:val="22"/>
          <w:szCs w:val="22"/>
        </w:rPr>
        <w:t>• assumptions that indicators of possible abuse such as behaviour, mood and injury relate to the child’s disability without further exploration;</w:t>
      </w:r>
    </w:p>
    <w:p w:rsidR="00F27F8A" w:rsidRPr="00F27F8A" w:rsidRDefault="00F27F8A" w:rsidP="00643EF4">
      <w:pPr>
        <w:ind w:left="720"/>
        <w:jc w:val="both"/>
        <w:outlineLvl w:val="0"/>
        <w:rPr>
          <w:rFonts w:ascii="Arial" w:hAnsi="Arial" w:cs="Arial"/>
          <w:sz w:val="22"/>
          <w:szCs w:val="22"/>
        </w:rPr>
      </w:pPr>
      <w:r w:rsidRPr="00F27F8A">
        <w:rPr>
          <w:rFonts w:ascii="Arial" w:hAnsi="Arial" w:cs="Arial"/>
          <w:sz w:val="22"/>
          <w:szCs w:val="22"/>
        </w:rPr>
        <w:t>• being more prone to peer group isolation than other children;</w:t>
      </w:r>
    </w:p>
    <w:p w:rsidR="00F27F8A" w:rsidRPr="00F27F8A" w:rsidRDefault="00F27F8A" w:rsidP="00643EF4">
      <w:pPr>
        <w:ind w:left="720"/>
        <w:jc w:val="both"/>
        <w:outlineLvl w:val="0"/>
        <w:rPr>
          <w:rFonts w:ascii="Arial" w:hAnsi="Arial" w:cs="Arial"/>
          <w:sz w:val="22"/>
          <w:szCs w:val="22"/>
        </w:rPr>
      </w:pPr>
      <w:r w:rsidRPr="00F27F8A">
        <w:rPr>
          <w:rFonts w:ascii="Arial" w:hAnsi="Arial" w:cs="Arial"/>
          <w:sz w:val="22"/>
          <w:szCs w:val="22"/>
        </w:rPr>
        <w:t>• the potential for children with SEN and disabilities being disproportionally impacted by behaviours such as bullying, without outwardly showing any signs; and</w:t>
      </w:r>
    </w:p>
    <w:p w:rsidR="00F27F8A" w:rsidRDefault="00F27F8A" w:rsidP="00643EF4">
      <w:pPr>
        <w:ind w:left="720"/>
        <w:jc w:val="both"/>
        <w:outlineLvl w:val="0"/>
        <w:rPr>
          <w:rFonts w:ascii="Arial" w:hAnsi="Arial" w:cs="Arial"/>
          <w:sz w:val="22"/>
          <w:szCs w:val="22"/>
        </w:rPr>
      </w:pPr>
      <w:r w:rsidRPr="00F27F8A">
        <w:rPr>
          <w:rFonts w:ascii="Arial" w:hAnsi="Arial" w:cs="Arial"/>
          <w:sz w:val="22"/>
          <w:szCs w:val="22"/>
        </w:rPr>
        <w:t>• communication barriers and difficulties in overcoming these barriers.</w:t>
      </w:r>
    </w:p>
    <w:p w:rsidR="00F27F8A" w:rsidRDefault="00F27F8A" w:rsidP="00111F51">
      <w:pPr>
        <w:jc w:val="both"/>
        <w:outlineLvl w:val="0"/>
        <w:rPr>
          <w:rFonts w:ascii="Arial" w:hAnsi="Arial" w:cs="Arial"/>
          <w:sz w:val="22"/>
          <w:szCs w:val="22"/>
        </w:rPr>
      </w:pPr>
    </w:p>
    <w:p w:rsidR="00F27F8A" w:rsidRDefault="00F27F8A" w:rsidP="00111F51">
      <w:pPr>
        <w:jc w:val="both"/>
        <w:outlineLvl w:val="0"/>
        <w:rPr>
          <w:rFonts w:ascii="Arial" w:hAnsi="Arial" w:cs="Arial"/>
          <w:sz w:val="22"/>
          <w:szCs w:val="22"/>
        </w:rPr>
      </w:pPr>
      <w:r>
        <w:rPr>
          <w:rFonts w:ascii="Arial" w:hAnsi="Arial" w:cs="Arial"/>
          <w:sz w:val="22"/>
          <w:szCs w:val="22"/>
        </w:rPr>
        <w:t xml:space="preserve">To help address these additional challenges </w:t>
      </w:r>
      <w:r w:rsidRPr="00B5727B">
        <w:rPr>
          <w:rFonts w:ascii="Arial" w:hAnsi="Arial" w:cs="Arial"/>
          <w:sz w:val="22"/>
          <w:szCs w:val="22"/>
          <w:highlight w:val="red"/>
        </w:rPr>
        <w:t>school/college</w:t>
      </w:r>
      <w:r w:rsidR="008F6BAE">
        <w:rPr>
          <w:rFonts w:ascii="Arial" w:hAnsi="Arial" w:cs="Arial"/>
          <w:sz w:val="22"/>
          <w:szCs w:val="22"/>
        </w:rPr>
        <w:t xml:space="preserve"> we will provide </w:t>
      </w:r>
      <w:r w:rsidRPr="00F27F8A">
        <w:rPr>
          <w:rFonts w:ascii="Arial" w:hAnsi="Arial" w:cs="Arial"/>
          <w:sz w:val="22"/>
          <w:szCs w:val="22"/>
        </w:rPr>
        <w:t>extra pastoral support for children with SEN and disabilities.</w:t>
      </w:r>
    </w:p>
    <w:p w:rsidR="008F6BAE" w:rsidRDefault="008F6BAE" w:rsidP="00111F51">
      <w:pPr>
        <w:jc w:val="both"/>
        <w:outlineLvl w:val="0"/>
        <w:rPr>
          <w:rFonts w:ascii="Arial" w:hAnsi="Arial" w:cs="Arial"/>
          <w:sz w:val="22"/>
          <w:szCs w:val="22"/>
        </w:rPr>
      </w:pPr>
    </w:p>
    <w:p w:rsidR="008F6BAE" w:rsidRPr="00B5727B" w:rsidRDefault="008F6BAE" w:rsidP="00111F51">
      <w:pPr>
        <w:jc w:val="both"/>
        <w:outlineLvl w:val="0"/>
        <w:rPr>
          <w:rFonts w:ascii="Arial" w:hAnsi="Arial" w:cs="Arial"/>
          <w:b/>
          <w:sz w:val="22"/>
          <w:szCs w:val="22"/>
        </w:rPr>
      </w:pPr>
      <w:r w:rsidRPr="00B5727B">
        <w:rPr>
          <w:rFonts w:ascii="Arial" w:hAnsi="Arial" w:cs="Arial"/>
          <w:b/>
          <w:sz w:val="22"/>
          <w:szCs w:val="22"/>
        </w:rPr>
        <w:t>The use of ‘reasonable force’</w:t>
      </w:r>
    </w:p>
    <w:p w:rsidR="008F6BAE" w:rsidRPr="009A08C9" w:rsidRDefault="008F6BAE" w:rsidP="00111F51">
      <w:pPr>
        <w:pStyle w:val="ListParagraph"/>
        <w:ind w:left="0"/>
        <w:jc w:val="both"/>
        <w:rPr>
          <w:rFonts w:ascii="Arial" w:hAnsi="Arial" w:cs="Arial"/>
          <w:b/>
          <w:sz w:val="22"/>
          <w:szCs w:val="22"/>
        </w:rPr>
      </w:pPr>
    </w:p>
    <w:p w:rsidR="008F6BAE" w:rsidRDefault="008F6BAE" w:rsidP="00111F51">
      <w:pPr>
        <w:jc w:val="both"/>
        <w:rPr>
          <w:rFonts w:ascii="Arial" w:hAnsi="Arial" w:cs="Arial"/>
          <w:sz w:val="22"/>
          <w:szCs w:val="22"/>
        </w:rPr>
      </w:pPr>
      <w:r>
        <w:rPr>
          <w:rFonts w:ascii="Arial" w:hAnsi="Arial" w:cs="Arial"/>
          <w:sz w:val="22"/>
          <w:szCs w:val="22"/>
        </w:rPr>
        <w:t>T</w:t>
      </w:r>
      <w:r w:rsidRPr="009A08C9">
        <w:rPr>
          <w:rFonts w:ascii="Arial" w:hAnsi="Arial" w:cs="Arial"/>
          <w:sz w:val="22"/>
          <w:szCs w:val="22"/>
        </w:rPr>
        <w:t xml:space="preserve">here are circumstances when it is appropriate for staff in </w:t>
      </w:r>
      <w:r w:rsidRPr="00B5727B">
        <w:rPr>
          <w:rFonts w:ascii="Arial" w:hAnsi="Arial" w:cs="Arial"/>
          <w:sz w:val="22"/>
          <w:szCs w:val="22"/>
          <w:highlight w:val="red"/>
        </w:rPr>
        <w:t>school/college</w:t>
      </w:r>
      <w:r>
        <w:rPr>
          <w:rFonts w:ascii="Arial" w:hAnsi="Arial" w:cs="Arial"/>
          <w:sz w:val="22"/>
          <w:szCs w:val="22"/>
        </w:rPr>
        <w:t xml:space="preserve"> to use reasonable force</w:t>
      </w:r>
      <w:r w:rsidRPr="009A08C9">
        <w:rPr>
          <w:rFonts w:ascii="Arial" w:hAnsi="Arial" w:cs="Arial"/>
          <w:sz w:val="22"/>
          <w:szCs w:val="22"/>
        </w:rPr>
        <w:t xml:space="preserve"> to safeguard child</w:t>
      </w:r>
      <w:r>
        <w:rPr>
          <w:rFonts w:ascii="Arial" w:hAnsi="Arial" w:cs="Arial"/>
          <w:sz w:val="22"/>
          <w:szCs w:val="22"/>
        </w:rPr>
        <w:t>ren and young people. The term ‘reasonable force’</w:t>
      </w:r>
      <w:r w:rsidRPr="009A08C9">
        <w:rPr>
          <w:rFonts w:ascii="Arial" w:hAnsi="Arial" w:cs="Arial"/>
          <w:sz w:val="22"/>
          <w:szCs w:val="22"/>
        </w:rPr>
        <w:t xml:space="preserve"> covers the broad range of actions used by staff that involve a degree of physical contact to control or restrain children. This can range from guiding a child to safety by the arm, to more extreme circumstances such as breaking up a fight or where a young person needs to be retrained to prevent violence or injury. </w:t>
      </w:r>
      <w:r>
        <w:rPr>
          <w:rFonts w:ascii="Arial" w:hAnsi="Arial" w:cs="Arial"/>
          <w:sz w:val="22"/>
          <w:szCs w:val="22"/>
        </w:rPr>
        <w:t xml:space="preserve">‘Reasonable’ in these circumstances means us ‘using no more than is needed’. Our use of force my involve either passive physical contact, such as standing between pupils or blocking a pupil’s path, or active physical contact such as leading a pupil by the arm out of the classroom. </w:t>
      </w:r>
    </w:p>
    <w:p w:rsidR="008F6BAE" w:rsidRDefault="008F6BAE" w:rsidP="00111F51">
      <w:pPr>
        <w:jc w:val="both"/>
        <w:rPr>
          <w:rFonts w:ascii="Arial" w:hAnsi="Arial" w:cs="Arial"/>
          <w:sz w:val="22"/>
          <w:szCs w:val="22"/>
        </w:rPr>
      </w:pPr>
    </w:p>
    <w:p w:rsidR="008F6BAE" w:rsidRDefault="008F6BAE" w:rsidP="00111F51">
      <w:pPr>
        <w:jc w:val="both"/>
        <w:rPr>
          <w:rFonts w:ascii="Arial" w:hAnsi="Arial" w:cs="Arial"/>
          <w:sz w:val="22"/>
          <w:szCs w:val="22"/>
        </w:rPr>
      </w:pPr>
      <w:r>
        <w:rPr>
          <w:rFonts w:ascii="Arial" w:hAnsi="Arial" w:cs="Arial"/>
          <w:sz w:val="22"/>
          <w:szCs w:val="22"/>
        </w:rPr>
        <w:t>W</w:t>
      </w:r>
      <w:r w:rsidR="00694989">
        <w:rPr>
          <w:rFonts w:ascii="Arial" w:hAnsi="Arial" w:cs="Arial"/>
          <w:sz w:val="22"/>
          <w:szCs w:val="22"/>
        </w:rPr>
        <w:t xml:space="preserve">e will always </w:t>
      </w:r>
      <w:r w:rsidR="00245CA8">
        <w:rPr>
          <w:rFonts w:ascii="Arial" w:hAnsi="Arial" w:cs="Arial"/>
          <w:sz w:val="22"/>
          <w:szCs w:val="22"/>
        </w:rPr>
        <w:t xml:space="preserve">follow </w:t>
      </w:r>
      <w:r w:rsidR="00694989">
        <w:rPr>
          <w:rFonts w:ascii="Arial" w:hAnsi="Arial" w:cs="Arial"/>
          <w:sz w:val="22"/>
          <w:szCs w:val="22"/>
        </w:rPr>
        <w:t>the advice for</w:t>
      </w:r>
      <w:r>
        <w:rPr>
          <w:rFonts w:ascii="Arial" w:hAnsi="Arial" w:cs="Arial"/>
          <w:sz w:val="22"/>
          <w:szCs w:val="22"/>
        </w:rPr>
        <w:t xml:space="preserve"> schools on the Use of </w:t>
      </w:r>
      <w:hyperlink r:id="rId74" w:history="1">
        <w:r w:rsidRPr="008F6BAE">
          <w:rPr>
            <w:rStyle w:val="Hyperlink"/>
            <w:rFonts w:ascii="Arial" w:hAnsi="Arial" w:cs="Arial"/>
            <w:sz w:val="22"/>
            <w:szCs w:val="22"/>
          </w:rPr>
          <w:t>Reasonable Force in Schools</w:t>
        </w:r>
      </w:hyperlink>
      <w:r>
        <w:rPr>
          <w:rFonts w:ascii="Arial" w:hAnsi="Arial" w:cs="Arial"/>
          <w:sz w:val="22"/>
          <w:szCs w:val="22"/>
        </w:rPr>
        <w:t xml:space="preserve">. </w:t>
      </w:r>
    </w:p>
    <w:p w:rsidR="008F6BAE" w:rsidRDefault="008F6BAE" w:rsidP="00111F51">
      <w:pPr>
        <w:jc w:val="both"/>
        <w:rPr>
          <w:rFonts w:ascii="Arial" w:hAnsi="Arial" w:cs="Arial"/>
          <w:sz w:val="22"/>
          <w:szCs w:val="22"/>
        </w:rPr>
      </w:pPr>
    </w:p>
    <w:p w:rsidR="008F6BAE" w:rsidRDefault="008F6BAE" w:rsidP="00111F51">
      <w:pPr>
        <w:jc w:val="both"/>
        <w:rPr>
          <w:rFonts w:ascii="Arial" w:hAnsi="Arial" w:cs="Arial"/>
          <w:sz w:val="22"/>
          <w:szCs w:val="22"/>
        </w:rPr>
      </w:pPr>
      <w:r w:rsidRPr="00694989">
        <w:rPr>
          <w:rFonts w:ascii="Arial" w:hAnsi="Arial" w:cs="Arial"/>
          <w:sz w:val="22"/>
          <w:szCs w:val="22"/>
          <w:highlight w:val="red"/>
        </w:rPr>
        <w:t>School/college</w:t>
      </w:r>
      <w:r>
        <w:rPr>
          <w:rFonts w:ascii="Arial" w:hAnsi="Arial" w:cs="Arial"/>
          <w:sz w:val="22"/>
          <w:szCs w:val="22"/>
        </w:rPr>
        <w:t xml:space="preserve"> believe that the adoption of a ‘no contact’ policy at our </w:t>
      </w:r>
      <w:r w:rsidRPr="00694989">
        <w:rPr>
          <w:rFonts w:ascii="Arial" w:hAnsi="Arial" w:cs="Arial"/>
          <w:sz w:val="22"/>
          <w:szCs w:val="22"/>
          <w:highlight w:val="green"/>
        </w:rPr>
        <w:t>school/college</w:t>
      </w:r>
      <w:r>
        <w:rPr>
          <w:rFonts w:ascii="Arial" w:hAnsi="Arial" w:cs="Arial"/>
          <w:sz w:val="22"/>
          <w:szCs w:val="22"/>
        </w:rPr>
        <w:t xml:space="preserve"> could leave staff unable to fully support and protect our pupils and students. We will adopt a sensible approach </w:t>
      </w:r>
      <w:r w:rsidR="002E0811">
        <w:rPr>
          <w:rFonts w:ascii="Arial" w:hAnsi="Arial" w:cs="Arial"/>
          <w:sz w:val="22"/>
          <w:szCs w:val="22"/>
        </w:rPr>
        <w:t xml:space="preserve">allowing staff to make appropriate physical contact. The decision on whether to or not to use reasonable force </w:t>
      </w:r>
      <w:r w:rsidR="002E0811" w:rsidRPr="002E0811">
        <w:rPr>
          <w:rFonts w:ascii="Arial" w:hAnsi="Arial" w:cs="Arial"/>
          <w:sz w:val="22"/>
          <w:szCs w:val="22"/>
        </w:rPr>
        <w:t>to control or restrain a child is down to the professional judgement of the staff concerned and should always depend on individual circumstances.</w:t>
      </w:r>
    </w:p>
    <w:p w:rsidR="002E0811" w:rsidRDefault="002E0811" w:rsidP="00111F51">
      <w:pPr>
        <w:jc w:val="both"/>
        <w:rPr>
          <w:rFonts w:ascii="Arial" w:hAnsi="Arial" w:cs="Arial"/>
          <w:sz w:val="22"/>
          <w:szCs w:val="22"/>
        </w:rPr>
      </w:pPr>
    </w:p>
    <w:p w:rsidR="002E0811" w:rsidRDefault="002E0811" w:rsidP="00111F51">
      <w:pPr>
        <w:jc w:val="both"/>
        <w:rPr>
          <w:rFonts w:ascii="Arial" w:hAnsi="Arial" w:cs="Arial"/>
          <w:sz w:val="22"/>
          <w:szCs w:val="22"/>
        </w:rPr>
      </w:pPr>
      <w:r w:rsidRPr="002E0811">
        <w:rPr>
          <w:rFonts w:ascii="Arial" w:hAnsi="Arial" w:cs="Arial"/>
          <w:sz w:val="22"/>
          <w:szCs w:val="22"/>
        </w:rPr>
        <w:t xml:space="preserve">When using reasonable force in response to risks presented by incidents involving children with SEN or disabilities or with medical conditions, </w:t>
      </w:r>
      <w:r>
        <w:rPr>
          <w:rFonts w:ascii="Arial" w:hAnsi="Arial" w:cs="Arial"/>
          <w:sz w:val="22"/>
          <w:szCs w:val="22"/>
        </w:rPr>
        <w:t xml:space="preserve">we will consider the </w:t>
      </w:r>
      <w:r w:rsidRPr="002E0811">
        <w:rPr>
          <w:rFonts w:ascii="Arial" w:hAnsi="Arial" w:cs="Arial"/>
          <w:sz w:val="22"/>
          <w:szCs w:val="22"/>
        </w:rPr>
        <w:t>risks carefully</w:t>
      </w:r>
      <w:r>
        <w:rPr>
          <w:rFonts w:ascii="Arial" w:hAnsi="Arial" w:cs="Arial"/>
          <w:sz w:val="22"/>
          <w:szCs w:val="22"/>
        </w:rPr>
        <w:t xml:space="preserve"> because we</w:t>
      </w:r>
      <w:r w:rsidRPr="002E0811">
        <w:rPr>
          <w:rFonts w:ascii="Arial" w:hAnsi="Arial" w:cs="Arial"/>
          <w:sz w:val="22"/>
          <w:szCs w:val="22"/>
        </w:rPr>
        <w:t xml:space="preserve"> recognise the additional vulnerability of these groups. </w:t>
      </w:r>
      <w:r>
        <w:rPr>
          <w:rFonts w:ascii="Arial" w:hAnsi="Arial" w:cs="Arial"/>
          <w:sz w:val="22"/>
          <w:szCs w:val="22"/>
        </w:rPr>
        <w:t>We will consider our</w:t>
      </w:r>
      <w:r w:rsidRPr="002E0811">
        <w:rPr>
          <w:rFonts w:ascii="Arial" w:hAnsi="Arial" w:cs="Arial"/>
          <w:sz w:val="22"/>
          <w:szCs w:val="22"/>
        </w:rPr>
        <w:t xml:space="preserve"> duties under the Equality Act 2010 in relation to making reasonable adjustmen</w:t>
      </w:r>
      <w:r>
        <w:rPr>
          <w:rFonts w:ascii="Arial" w:hAnsi="Arial" w:cs="Arial"/>
          <w:sz w:val="22"/>
          <w:szCs w:val="22"/>
        </w:rPr>
        <w:t>ts, non-discrimination and our Public Sector Equality Duty.</w:t>
      </w:r>
    </w:p>
    <w:p w:rsidR="002E0811" w:rsidRDefault="002E0811" w:rsidP="00111F51">
      <w:pPr>
        <w:jc w:val="both"/>
        <w:rPr>
          <w:rFonts w:ascii="Arial" w:hAnsi="Arial" w:cs="Arial"/>
          <w:sz w:val="22"/>
          <w:szCs w:val="22"/>
        </w:rPr>
      </w:pPr>
    </w:p>
    <w:p w:rsidR="008F6BAE" w:rsidRDefault="002E0811" w:rsidP="00111F51">
      <w:pPr>
        <w:jc w:val="both"/>
        <w:rPr>
          <w:rFonts w:ascii="Arial" w:hAnsi="Arial" w:cs="Arial"/>
          <w:sz w:val="22"/>
          <w:szCs w:val="22"/>
        </w:rPr>
      </w:pPr>
      <w:r w:rsidRPr="00694989">
        <w:rPr>
          <w:rFonts w:ascii="Arial" w:hAnsi="Arial" w:cs="Arial"/>
          <w:sz w:val="22"/>
          <w:szCs w:val="22"/>
          <w:highlight w:val="red"/>
        </w:rPr>
        <w:t>School/college</w:t>
      </w:r>
      <w:r>
        <w:rPr>
          <w:rFonts w:ascii="Arial" w:hAnsi="Arial" w:cs="Arial"/>
          <w:sz w:val="22"/>
          <w:szCs w:val="22"/>
        </w:rPr>
        <w:t xml:space="preserve"> will plan</w:t>
      </w:r>
      <w:r w:rsidRPr="002E0811">
        <w:rPr>
          <w:rFonts w:ascii="Arial" w:hAnsi="Arial" w:cs="Arial"/>
          <w:sz w:val="22"/>
          <w:szCs w:val="22"/>
        </w:rPr>
        <w:t xml:space="preserve"> positive and proactive behaviour support, for instance through drawing up individual behaviour plans for more vulnerable children, and agreeing them with parents and carers, </w:t>
      </w:r>
      <w:r>
        <w:rPr>
          <w:rFonts w:ascii="Arial" w:hAnsi="Arial" w:cs="Arial"/>
          <w:sz w:val="22"/>
          <w:szCs w:val="22"/>
        </w:rPr>
        <w:t>we aim to</w:t>
      </w:r>
      <w:r w:rsidRPr="002E0811">
        <w:rPr>
          <w:rFonts w:ascii="Arial" w:hAnsi="Arial" w:cs="Arial"/>
          <w:sz w:val="22"/>
          <w:szCs w:val="22"/>
        </w:rPr>
        <w:t xml:space="preserve"> reduce the occurrence of challenging behaviour and the need to use reasonable force.</w:t>
      </w:r>
      <w:r>
        <w:rPr>
          <w:rFonts w:ascii="Arial" w:hAnsi="Arial" w:cs="Arial"/>
          <w:sz w:val="22"/>
          <w:szCs w:val="22"/>
        </w:rPr>
        <w:t xml:space="preserve"> We </w:t>
      </w:r>
      <w:r w:rsidR="008F6BAE" w:rsidRPr="009A08C9">
        <w:rPr>
          <w:rFonts w:ascii="Arial" w:hAnsi="Arial" w:cs="Arial"/>
          <w:sz w:val="22"/>
          <w:szCs w:val="22"/>
        </w:rPr>
        <w:t xml:space="preserve">will only </w:t>
      </w:r>
      <w:r>
        <w:rPr>
          <w:rFonts w:ascii="Arial" w:hAnsi="Arial" w:cs="Arial"/>
          <w:sz w:val="22"/>
          <w:szCs w:val="22"/>
        </w:rPr>
        <w:t xml:space="preserve">use reasonable force </w:t>
      </w:r>
      <w:r w:rsidR="008F6BAE" w:rsidRPr="009A08C9">
        <w:rPr>
          <w:rFonts w:ascii="Arial" w:hAnsi="Arial" w:cs="Arial"/>
          <w:sz w:val="22"/>
          <w:szCs w:val="22"/>
        </w:rPr>
        <w:t>where de-escalation processes have failed.</w:t>
      </w:r>
    </w:p>
    <w:p w:rsidR="00792C5E" w:rsidRDefault="00792C5E" w:rsidP="00111F51">
      <w:pPr>
        <w:jc w:val="both"/>
        <w:rPr>
          <w:rFonts w:ascii="Arial" w:hAnsi="Arial" w:cs="Arial"/>
          <w:sz w:val="22"/>
          <w:szCs w:val="22"/>
        </w:rPr>
      </w:pPr>
    </w:p>
    <w:p w:rsidR="00792C5E" w:rsidRPr="00F44098" w:rsidRDefault="00792C5E" w:rsidP="00792C5E">
      <w:pPr>
        <w:jc w:val="both"/>
        <w:rPr>
          <w:rFonts w:ascii="Arial" w:hAnsi="Arial" w:cs="Arial"/>
          <w:b/>
          <w:sz w:val="22"/>
          <w:szCs w:val="22"/>
        </w:rPr>
      </w:pPr>
      <w:r>
        <w:rPr>
          <w:rFonts w:ascii="Arial" w:hAnsi="Arial" w:cs="Arial"/>
          <w:b/>
          <w:sz w:val="22"/>
          <w:szCs w:val="22"/>
        </w:rPr>
        <w:t>Poor or irregular a</w:t>
      </w:r>
      <w:r w:rsidRPr="00F44098">
        <w:rPr>
          <w:rFonts w:ascii="Arial" w:hAnsi="Arial" w:cs="Arial"/>
          <w:b/>
          <w:sz w:val="22"/>
          <w:szCs w:val="22"/>
        </w:rPr>
        <w:t>ttendance</w:t>
      </w:r>
    </w:p>
    <w:p w:rsidR="00792C5E" w:rsidRDefault="00792C5E" w:rsidP="00792C5E">
      <w:pPr>
        <w:jc w:val="both"/>
        <w:rPr>
          <w:rFonts w:ascii="Arial" w:hAnsi="Arial" w:cs="Arial"/>
          <w:b/>
          <w:sz w:val="22"/>
          <w:szCs w:val="22"/>
        </w:rPr>
      </w:pPr>
    </w:p>
    <w:p w:rsidR="00792C5E" w:rsidRPr="009A08C9" w:rsidRDefault="00792C5E" w:rsidP="00792C5E">
      <w:pPr>
        <w:jc w:val="both"/>
        <w:rPr>
          <w:rFonts w:ascii="Arial" w:hAnsi="Arial" w:cs="Arial"/>
          <w:color w:val="3333CC"/>
          <w:sz w:val="22"/>
          <w:szCs w:val="22"/>
        </w:rPr>
      </w:pPr>
      <w:r w:rsidRPr="00694989">
        <w:rPr>
          <w:rFonts w:ascii="Arial" w:hAnsi="Arial" w:cs="Arial"/>
          <w:sz w:val="22"/>
          <w:szCs w:val="22"/>
          <w:highlight w:val="red"/>
        </w:rPr>
        <w:t>School/college</w:t>
      </w:r>
      <w:r>
        <w:rPr>
          <w:rFonts w:ascii="Arial" w:hAnsi="Arial" w:cs="Arial"/>
          <w:b/>
          <w:sz w:val="22"/>
          <w:szCs w:val="22"/>
        </w:rPr>
        <w:t xml:space="preserve"> </w:t>
      </w:r>
      <w:r w:rsidRPr="009A08C9">
        <w:rPr>
          <w:rFonts w:ascii="Arial" w:hAnsi="Arial" w:cs="Arial"/>
          <w:sz w:val="22"/>
          <w:szCs w:val="22"/>
        </w:rPr>
        <w:t xml:space="preserve">recognised figure for persistence absence </w:t>
      </w:r>
      <w:r>
        <w:rPr>
          <w:rFonts w:ascii="Arial" w:hAnsi="Arial" w:cs="Arial"/>
          <w:sz w:val="22"/>
          <w:szCs w:val="22"/>
        </w:rPr>
        <w:t xml:space="preserve">is </w:t>
      </w:r>
      <w:r w:rsidRPr="009A08C9">
        <w:rPr>
          <w:rFonts w:ascii="Arial" w:hAnsi="Arial" w:cs="Arial"/>
          <w:sz w:val="22"/>
          <w:szCs w:val="22"/>
        </w:rPr>
        <w:t xml:space="preserve">being less than </w:t>
      </w:r>
      <w:r w:rsidRPr="00694989">
        <w:rPr>
          <w:rFonts w:ascii="Arial" w:hAnsi="Arial" w:cs="Arial"/>
          <w:sz w:val="22"/>
          <w:szCs w:val="22"/>
          <w:highlight w:val="lightGray"/>
        </w:rPr>
        <w:t>90%</w:t>
      </w:r>
      <w:r w:rsidRPr="009A08C9">
        <w:rPr>
          <w:rFonts w:ascii="Arial" w:hAnsi="Arial" w:cs="Arial"/>
          <w:sz w:val="22"/>
          <w:szCs w:val="22"/>
        </w:rPr>
        <w:t xml:space="preserve">, although concerns may still be raised if above this. </w:t>
      </w:r>
      <w:r w:rsidR="00694989">
        <w:rPr>
          <w:rFonts w:ascii="Arial" w:hAnsi="Arial" w:cs="Arial"/>
          <w:sz w:val="22"/>
          <w:szCs w:val="22"/>
        </w:rPr>
        <w:t>We</w:t>
      </w:r>
      <w:r w:rsidRPr="009A08C9">
        <w:rPr>
          <w:rFonts w:ascii="Arial" w:hAnsi="Arial" w:cs="Arial"/>
          <w:sz w:val="22"/>
          <w:szCs w:val="22"/>
        </w:rPr>
        <w:t xml:space="preserve"> will comply with the statutory guidance </w:t>
      </w:r>
      <w:hyperlink r:id="rId75" w:history="1">
        <w:r w:rsidRPr="00111F51">
          <w:rPr>
            <w:rStyle w:val="Hyperlink"/>
            <w:rFonts w:ascii="Arial" w:hAnsi="Arial" w:cs="Arial"/>
            <w:sz w:val="22"/>
            <w:szCs w:val="22"/>
            <w:u w:val="none"/>
          </w:rPr>
          <w:t>Children Missing Education</w:t>
        </w:r>
      </w:hyperlink>
      <w:r>
        <w:rPr>
          <w:rFonts w:ascii="Arial" w:hAnsi="Arial" w:cs="Arial"/>
          <w:color w:val="0000FF"/>
          <w:sz w:val="22"/>
          <w:szCs w:val="22"/>
        </w:rPr>
        <w:t>.</w:t>
      </w:r>
    </w:p>
    <w:p w:rsidR="00792C5E" w:rsidRPr="009A08C9" w:rsidRDefault="00792C5E" w:rsidP="00792C5E">
      <w:pPr>
        <w:ind w:left="426"/>
        <w:jc w:val="both"/>
        <w:rPr>
          <w:rFonts w:ascii="Arial" w:hAnsi="Arial" w:cs="Arial"/>
          <w:color w:val="3333CC"/>
          <w:sz w:val="22"/>
          <w:szCs w:val="22"/>
        </w:rPr>
      </w:pPr>
    </w:p>
    <w:p w:rsidR="00792C5E" w:rsidRPr="009A08C9" w:rsidRDefault="00792C5E" w:rsidP="00792C5E">
      <w:pPr>
        <w:jc w:val="both"/>
        <w:rPr>
          <w:rFonts w:ascii="Arial" w:hAnsi="Arial" w:cs="Arial"/>
          <w:sz w:val="22"/>
          <w:szCs w:val="22"/>
        </w:rPr>
      </w:pPr>
      <w:r w:rsidRPr="009A08C9">
        <w:rPr>
          <w:rFonts w:ascii="Arial" w:hAnsi="Arial" w:cs="Arial"/>
          <w:sz w:val="22"/>
          <w:szCs w:val="22"/>
        </w:rPr>
        <w:t xml:space="preserve">In respect of this and at a local Telford &amp; Wrekin Council level, </w:t>
      </w:r>
      <w:r>
        <w:rPr>
          <w:rFonts w:ascii="Arial" w:hAnsi="Arial" w:cs="Arial"/>
          <w:sz w:val="22"/>
          <w:szCs w:val="22"/>
        </w:rPr>
        <w:t>we</w:t>
      </w:r>
      <w:r w:rsidRPr="009A08C9">
        <w:rPr>
          <w:rFonts w:ascii="Arial" w:hAnsi="Arial" w:cs="Arial"/>
          <w:sz w:val="22"/>
          <w:szCs w:val="22"/>
        </w:rPr>
        <w:t xml:space="preserve"> will require </w:t>
      </w:r>
      <w:r>
        <w:rPr>
          <w:rFonts w:ascii="Arial" w:hAnsi="Arial" w:cs="Arial"/>
          <w:sz w:val="22"/>
          <w:szCs w:val="22"/>
        </w:rPr>
        <w:t>the behaviour</w:t>
      </w:r>
      <w:r w:rsidRPr="009A08C9">
        <w:rPr>
          <w:rFonts w:ascii="Arial" w:hAnsi="Arial" w:cs="Arial"/>
          <w:sz w:val="22"/>
          <w:szCs w:val="22"/>
        </w:rPr>
        <w:t xml:space="preserve"> and attendance lead to refer to use the established protocol document of notification to the Local Authority, filling out the appropriate paperw</w:t>
      </w:r>
      <w:r w:rsidRPr="00F93C4C">
        <w:rPr>
          <w:rFonts w:ascii="Arial" w:hAnsi="Arial" w:cs="Arial"/>
          <w:sz w:val="22"/>
          <w:szCs w:val="22"/>
        </w:rPr>
        <w:t xml:space="preserve">ork, </w:t>
      </w:r>
      <w:r w:rsidR="00643EF4">
        <w:rPr>
          <w:rFonts w:ascii="Arial" w:hAnsi="Arial" w:cs="Arial"/>
          <w:sz w:val="22"/>
          <w:szCs w:val="22"/>
        </w:rPr>
        <w:t>policies and procedures for i</w:t>
      </w:r>
      <w:r w:rsidRPr="009B35A0">
        <w:rPr>
          <w:rFonts w:ascii="Arial" w:hAnsi="Arial" w:cs="Arial"/>
          <w:sz w:val="22"/>
          <w:szCs w:val="22"/>
        </w:rPr>
        <w:t xml:space="preserve">dentifying </w:t>
      </w:r>
      <w:r w:rsidR="00643EF4">
        <w:rPr>
          <w:rFonts w:ascii="Arial" w:hAnsi="Arial" w:cs="Arial"/>
          <w:sz w:val="22"/>
          <w:szCs w:val="22"/>
        </w:rPr>
        <w:t>p</w:t>
      </w:r>
      <w:r w:rsidR="009B35A0">
        <w:rPr>
          <w:rFonts w:ascii="Arial" w:hAnsi="Arial" w:cs="Arial"/>
          <w:sz w:val="22"/>
          <w:szCs w:val="22"/>
        </w:rPr>
        <w:t xml:space="preserve">upils who are missing out on education and </w:t>
      </w:r>
      <w:r w:rsidR="00643EF4">
        <w:rPr>
          <w:rFonts w:ascii="Arial" w:hAnsi="Arial" w:cs="Arial"/>
          <w:sz w:val="22"/>
          <w:szCs w:val="22"/>
        </w:rPr>
        <w:t>p</w:t>
      </w:r>
      <w:r w:rsidR="009B35A0">
        <w:rPr>
          <w:rFonts w:ascii="Arial" w:hAnsi="Arial" w:cs="Arial"/>
          <w:sz w:val="22"/>
          <w:szCs w:val="22"/>
        </w:rPr>
        <w:t xml:space="preserve">olicies and </w:t>
      </w:r>
      <w:r w:rsidR="00643EF4">
        <w:rPr>
          <w:rFonts w:ascii="Arial" w:hAnsi="Arial" w:cs="Arial"/>
          <w:sz w:val="22"/>
          <w:szCs w:val="22"/>
        </w:rPr>
        <w:t>p</w:t>
      </w:r>
      <w:r w:rsidR="009B35A0">
        <w:rPr>
          <w:rFonts w:ascii="Arial" w:hAnsi="Arial" w:cs="Arial"/>
          <w:sz w:val="22"/>
          <w:szCs w:val="22"/>
        </w:rPr>
        <w:t xml:space="preserve">rocedures for </w:t>
      </w:r>
      <w:r w:rsidR="00643EF4">
        <w:rPr>
          <w:rFonts w:ascii="Arial" w:hAnsi="Arial" w:cs="Arial"/>
          <w:sz w:val="22"/>
          <w:szCs w:val="22"/>
        </w:rPr>
        <w:t>p</w:t>
      </w:r>
      <w:r w:rsidR="009B35A0">
        <w:rPr>
          <w:rFonts w:ascii="Arial" w:hAnsi="Arial" w:cs="Arial"/>
          <w:sz w:val="22"/>
          <w:szCs w:val="22"/>
        </w:rPr>
        <w:t xml:space="preserve">upils on a </w:t>
      </w:r>
      <w:r w:rsidR="00643EF4">
        <w:rPr>
          <w:rFonts w:ascii="Arial" w:hAnsi="Arial" w:cs="Arial"/>
          <w:sz w:val="22"/>
          <w:szCs w:val="22"/>
        </w:rPr>
        <w:t>m</w:t>
      </w:r>
      <w:r w:rsidR="009B35A0">
        <w:rPr>
          <w:rFonts w:ascii="Arial" w:hAnsi="Arial" w:cs="Arial"/>
          <w:sz w:val="22"/>
          <w:szCs w:val="22"/>
        </w:rPr>
        <w:t xml:space="preserve">odified </w:t>
      </w:r>
      <w:r w:rsidR="00643EF4">
        <w:rPr>
          <w:rFonts w:ascii="Arial" w:hAnsi="Arial" w:cs="Arial"/>
          <w:sz w:val="22"/>
          <w:szCs w:val="22"/>
        </w:rPr>
        <w:t>t</w:t>
      </w:r>
      <w:r w:rsidR="009B35A0">
        <w:rPr>
          <w:rFonts w:ascii="Arial" w:hAnsi="Arial" w:cs="Arial"/>
          <w:sz w:val="22"/>
          <w:szCs w:val="22"/>
        </w:rPr>
        <w:t>imetable</w:t>
      </w:r>
      <w:r w:rsidR="00643EF4">
        <w:rPr>
          <w:rFonts w:ascii="Arial" w:hAnsi="Arial" w:cs="Arial"/>
          <w:sz w:val="22"/>
          <w:szCs w:val="22"/>
        </w:rPr>
        <w:t xml:space="preserve"> (available from </w:t>
      </w:r>
      <w:r w:rsidR="00643EF4" w:rsidRPr="00643EF4">
        <w:rPr>
          <w:rFonts w:ascii="Arial" w:hAnsi="Arial" w:cs="Arial"/>
          <w:sz w:val="22"/>
          <w:szCs w:val="22"/>
        </w:rPr>
        <w:t>Telford &amp; Wrekin Council</w:t>
      </w:r>
      <w:r w:rsidR="00643EF4">
        <w:rPr>
          <w:rFonts w:ascii="Arial" w:hAnsi="Arial" w:cs="Arial"/>
          <w:sz w:val="22"/>
          <w:szCs w:val="22"/>
        </w:rPr>
        <w:t xml:space="preserve"> Access &amp; Inclusion Team)</w:t>
      </w:r>
      <w:r w:rsidR="009B35A0">
        <w:rPr>
          <w:rFonts w:ascii="Arial" w:hAnsi="Arial" w:cs="Arial"/>
          <w:sz w:val="22"/>
          <w:szCs w:val="22"/>
        </w:rPr>
        <w:t xml:space="preserve">. </w:t>
      </w:r>
    </w:p>
    <w:p w:rsidR="00792C5E" w:rsidRPr="009A08C9" w:rsidRDefault="00792C5E" w:rsidP="00792C5E">
      <w:pPr>
        <w:pStyle w:val="ListParagraph"/>
        <w:jc w:val="both"/>
        <w:rPr>
          <w:rFonts w:ascii="Arial" w:hAnsi="Arial" w:cs="Arial"/>
          <w:sz w:val="22"/>
          <w:szCs w:val="22"/>
        </w:rPr>
      </w:pPr>
    </w:p>
    <w:p w:rsidR="00792C5E" w:rsidRDefault="00792C5E" w:rsidP="00792C5E">
      <w:pPr>
        <w:jc w:val="both"/>
        <w:rPr>
          <w:rFonts w:ascii="Arial" w:hAnsi="Arial" w:cs="Arial"/>
          <w:sz w:val="22"/>
          <w:szCs w:val="22"/>
        </w:rPr>
      </w:pPr>
      <w:r w:rsidRPr="009A08C9">
        <w:rPr>
          <w:rFonts w:ascii="Arial" w:hAnsi="Arial" w:cs="Arial"/>
          <w:sz w:val="22"/>
          <w:szCs w:val="22"/>
        </w:rPr>
        <w:t xml:space="preserve">In addition to the above and where reasonably possible </w:t>
      </w:r>
      <w:r w:rsidRPr="00694989">
        <w:rPr>
          <w:rFonts w:ascii="Arial" w:hAnsi="Arial" w:cs="Arial"/>
          <w:sz w:val="22"/>
          <w:szCs w:val="22"/>
          <w:highlight w:val="green"/>
        </w:rPr>
        <w:t>school/college</w:t>
      </w:r>
      <w:r>
        <w:rPr>
          <w:rFonts w:ascii="Arial" w:hAnsi="Arial" w:cs="Arial"/>
          <w:sz w:val="22"/>
          <w:szCs w:val="22"/>
        </w:rPr>
        <w:t xml:space="preserve"> will</w:t>
      </w:r>
      <w:r w:rsidRPr="009A08C9">
        <w:rPr>
          <w:rFonts w:ascii="Arial" w:hAnsi="Arial" w:cs="Arial"/>
          <w:sz w:val="22"/>
          <w:szCs w:val="22"/>
        </w:rPr>
        <w:t xml:space="preserve"> endeavour to hold more than one emergency contact number for each pupil. This goes beyond the legal minimum and is good practice to give </w:t>
      </w:r>
      <w:r>
        <w:rPr>
          <w:rFonts w:ascii="Arial" w:hAnsi="Arial" w:cs="Arial"/>
          <w:sz w:val="22"/>
          <w:szCs w:val="22"/>
        </w:rPr>
        <w:t>us</w:t>
      </w:r>
      <w:r w:rsidRPr="009A08C9">
        <w:rPr>
          <w:rFonts w:ascii="Arial" w:hAnsi="Arial" w:cs="Arial"/>
          <w:sz w:val="22"/>
          <w:szCs w:val="22"/>
        </w:rPr>
        <w:t xml:space="preserve"> additional options to make contact with a responsible adult when a child is missing education and poses a potential welfare/safeguarding concern.</w:t>
      </w:r>
    </w:p>
    <w:p w:rsidR="00694989" w:rsidRDefault="00694989" w:rsidP="00792C5E">
      <w:pPr>
        <w:jc w:val="both"/>
        <w:rPr>
          <w:rFonts w:ascii="Arial" w:hAnsi="Arial" w:cs="Arial"/>
          <w:sz w:val="22"/>
          <w:szCs w:val="22"/>
        </w:rPr>
      </w:pPr>
    </w:p>
    <w:p w:rsidR="00694989" w:rsidRDefault="00694989" w:rsidP="00792C5E">
      <w:pPr>
        <w:jc w:val="both"/>
        <w:rPr>
          <w:rFonts w:ascii="Arial" w:hAnsi="Arial" w:cs="Arial"/>
          <w:sz w:val="22"/>
          <w:szCs w:val="22"/>
        </w:rPr>
      </w:pPr>
      <w:r>
        <w:rPr>
          <w:rFonts w:ascii="Arial" w:hAnsi="Arial" w:cs="Arial"/>
          <w:sz w:val="22"/>
          <w:szCs w:val="22"/>
        </w:rPr>
        <w:t xml:space="preserve">Where a child is on a Child Protection Plan has been missing from school for two consecutive days we will notify the child’s allocated social worker. </w:t>
      </w:r>
    </w:p>
    <w:p w:rsidR="00792C5E" w:rsidRDefault="00792C5E" w:rsidP="00792C5E">
      <w:pPr>
        <w:jc w:val="both"/>
        <w:rPr>
          <w:rFonts w:ascii="Arial" w:hAnsi="Arial" w:cs="Arial"/>
          <w:sz w:val="22"/>
          <w:szCs w:val="22"/>
        </w:rPr>
      </w:pPr>
    </w:p>
    <w:p w:rsidR="00792C5E" w:rsidRDefault="00694989" w:rsidP="00792C5E">
      <w:pPr>
        <w:jc w:val="both"/>
        <w:rPr>
          <w:rFonts w:ascii="Arial" w:hAnsi="Arial" w:cs="Arial"/>
          <w:sz w:val="22"/>
          <w:szCs w:val="22"/>
        </w:rPr>
      </w:pPr>
      <w:r>
        <w:rPr>
          <w:rFonts w:ascii="Arial" w:hAnsi="Arial" w:cs="Arial"/>
          <w:b/>
          <w:sz w:val="22"/>
          <w:szCs w:val="22"/>
        </w:rPr>
        <w:t>Children leaving school without p</w:t>
      </w:r>
      <w:r w:rsidR="00792C5E" w:rsidRPr="00F44098">
        <w:rPr>
          <w:rFonts w:ascii="Arial" w:hAnsi="Arial" w:cs="Arial"/>
          <w:b/>
          <w:sz w:val="22"/>
          <w:szCs w:val="22"/>
        </w:rPr>
        <w:t>ermission</w:t>
      </w:r>
    </w:p>
    <w:p w:rsidR="00792C5E" w:rsidRDefault="00792C5E" w:rsidP="00792C5E">
      <w:pPr>
        <w:jc w:val="both"/>
        <w:rPr>
          <w:rFonts w:ascii="Arial" w:hAnsi="Arial" w:cs="Arial"/>
          <w:sz w:val="22"/>
          <w:szCs w:val="22"/>
        </w:rPr>
      </w:pPr>
    </w:p>
    <w:p w:rsidR="00792C5E" w:rsidRPr="009A08C9" w:rsidRDefault="00792C5E" w:rsidP="00792C5E">
      <w:pPr>
        <w:jc w:val="both"/>
        <w:rPr>
          <w:rFonts w:ascii="Arial" w:hAnsi="Arial" w:cs="Arial"/>
          <w:sz w:val="22"/>
          <w:szCs w:val="22"/>
        </w:rPr>
      </w:pPr>
      <w:r w:rsidRPr="009A08C9">
        <w:rPr>
          <w:rFonts w:ascii="Arial" w:hAnsi="Arial" w:cs="Arial"/>
          <w:sz w:val="22"/>
          <w:szCs w:val="22"/>
        </w:rPr>
        <w:t xml:space="preserve">Where children leave the classroom or leave </w:t>
      </w:r>
      <w:r w:rsidRPr="00694989">
        <w:rPr>
          <w:rFonts w:ascii="Arial" w:hAnsi="Arial" w:cs="Arial"/>
          <w:sz w:val="22"/>
          <w:szCs w:val="22"/>
          <w:highlight w:val="green"/>
        </w:rPr>
        <w:t>school/college</w:t>
      </w:r>
      <w:r w:rsidRPr="009A08C9">
        <w:rPr>
          <w:rFonts w:ascii="Arial" w:hAnsi="Arial" w:cs="Arial"/>
          <w:sz w:val="22"/>
          <w:szCs w:val="22"/>
        </w:rPr>
        <w:t xml:space="preserve"> grounds without permission, this is covered within our behaviour management policy and is also set against the</w:t>
      </w:r>
      <w:r w:rsidRPr="009A08C9">
        <w:rPr>
          <w:rFonts w:ascii="Arial" w:hAnsi="Arial" w:cs="Arial"/>
          <w:color w:val="C00000"/>
          <w:sz w:val="22"/>
          <w:szCs w:val="22"/>
        </w:rPr>
        <w:t xml:space="preserve"> </w:t>
      </w:r>
      <w:r w:rsidRPr="009A08C9">
        <w:rPr>
          <w:rFonts w:ascii="Arial" w:hAnsi="Arial" w:cs="Arial"/>
          <w:sz w:val="22"/>
          <w:szCs w:val="22"/>
        </w:rPr>
        <w:t xml:space="preserve">backdrop of the legal framework of the </w:t>
      </w:r>
      <w:r w:rsidRPr="00111F51">
        <w:rPr>
          <w:rFonts w:ascii="Arial" w:hAnsi="Arial" w:cs="Arial"/>
          <w:sz w:val="22"/>
          <w:szCs w:val="22"/>
        </w:rPr>
        <w:t>Children Act 1989 s3 (5);</w:t>
      </w:r>
      <w:r w:rsidRPr="00792C5E">
        <w:rPr>
          <w:rFonts w:ascii="Arial" w:hAnsi="Arial" w:cs="Arial"/>
          <w:color w:val="C00000"/>
          <w:sz w:val="22"/>
          <w:szCs w:val="22"/>
        </w:rPr>
        <w:t xml:space="preserve"> </w:t>
      </w:r>
      <w:r w:rsidRPr="00111F51">
        <w:rPr>
          <w:rFonts w:ascii="Arial" w:hAnsi="Arial" w:cs="Arial"/>
          <w:sz w:val="22"/>
          <w:szCs w:val="22"/>
        </w:rPr>
        <w:t>‘Anyone who has care of a child without parental responsibility may do what is “</w:t>
      </w:r>
      <w:r w:rsidRPr="00111F51">
        <w:rPr>
          <w:rFonts w:ascii="Arial" w:hAnsi="Arial" w:cs="Arial"/>
          <w:i/>
          <w:sz w:val="22"/>
          <w:szCs w:val="22"/>
        </w:rPr>
        <w:t>reasonable”</w:t>
      </w:r>
      <w:r w:rsidRPr="00111F51">
        <w:rPr>
          <w:rFonts w:ascii="Arial" w:hAnsi="Arial" w:cs="Arial"/>
          <w:sz w:val="22"/>
          <w:szCs w:val="22"/>
        </w:rPr>
        <w:t xml:space="preserve"> in all the</w:t>
      </w:r>
      <w:r w:rsidRPr="00792C5E">
        <w:rPr>
          <w:rFonts w:ascii="Arial" w:hAnsi="Arial" w:cs="Arial"/>
          <w:sz w:val="22"/>
          <w:szCs w:val="22"/>
        </w:rPr>
        <w:t xml:space="preserve"> </w:t>
      </w:r>
      <w:r w:rsidRPr="00111F51">
        <w:rPr>
          <w:rFonts w:ascii="Arial" w:hAnsi="Arial" w:cs="Arial"/>
          <w:sz w:val="22"/>
          <w:szCs w:val="22"/>
        </w:rPr>
        <w:t>circumstances to safeguard and promote the child’s welfare. It is likely to be “</w:t>
      </w:r>
      <w:r w:rsidRPr="00111F51">
        <w:rPr>
          <w:rFonts w:ascii="Arial" w:hAnsi="Arial" w:cs="Arial"/>
          <w:i/>
          <w:sz w:val="22"/>
          <w:szCs w:val="22"/>
        </w:rPr>
        <w:t xml:space="preserve">reasonable” </w:t>
      </w:r>
      <w:r w:rsidRPr="00111F51">
        <w:rPr>
          <w:rFonts w:ascii="Arial" w:hAnsi="Arial" w:cs="Arial"/>
          <w:sz w:val="22"/>
          <w:szCs w:val="22"/>
        </w:rPr>
        <w:t xml:space="preserve">to inform the police, or children’s services </w:t>
      </w:r>
      <w:r w:rsidRPr="00111F51">
        <w:rPr>
          <w:rFonts w:ascii="Arial" w:hAnsi="Arial" w:cs="Arial"/>
          <w:sz w:val="22"/>
          <w:szCs w:val="22"/>
        </w:rPr>
        <w:lastRenderedPageBreak/>
        <w:t>departments, and, if appropriate, their parents, of the child/young person’s safety and whereabouts’.</w:t>
      </w:r>
    </w:p>
    <w:p w:rsidR="00792C5E" w:rsidRPr="009A08C9" w:rsidRDefault="00792C5E" w:rsidP="00792C5E">
      <w:pPr>
        <w:pStyle w:val="ListParagraph"/>
        <w:jc w:val="both"/>
        <w:rPr>
          <w:rFonts w:ascii="Arial" w:hAnsi="Arial" w:cs="Arial"/>
          <w:color w:val="C00000"/>
          <w:sz w:val="22"/>
          <w:szCs w:val="22"/>
        </w:rPr>
      </w:pPr>
    </w:p>
    <w:p w:rsidR="00792C5E" w:rsidRPr="009A08C9" w:rsidRDefault="00792C5E" w:rsidP="00792C5E">
      <w:pPr>
        <w:jc w:val="both"/>
        <w:rPr>
          <w:rFonts w:ascii="Arial" w:hAnsi="Arial" w:cs="Arial"/>
          <w:sz w:val="22"/>
          <w:szCs w:val="22"/>
        </w:rPr>
      </w:pPr>
      <w:r w:rsidRPr="009A08C9">
        <w:rPr>
          <w:rFonts w:ascii="Arial" w:hAnsi="Arial" w:cs="Arial"/>
          <w:sz w:val="22"/>
          <w:szCs w:val="22"/>
        </w:rPr>
        <w:t xml:space="preserve">However in principle, if a pupil runs out of class we will establish where he or she has gone. For avoidance of doubt and for all within and outside of the </w:t>
      </w:r>
      <w:r w:rsidRPr="00694989">
        <w:rPr>
          <w:rFonts w:ascii="Arial" w:hAnsi="Arial" w:cs="Arial"/>
          <w:sz w:val="22"/>
          <w:szCs w:val="22"/>
          <w:highlight w:val="green"/>
        </w:rPr>
        <w:t>school/college</w:t>
      </w:r>
      <w:r w:rsidRPr="009A08C9">
        <w:rPr>
          <w:rFonts w:ascii="Arial" w:hAnsi="Arial" w:cs="Arial"/>
          <w:sz w:val="22"/>
          <w:szCs w:val="22"/>
        </w:rPr>
        <w:t xml:space="preserve">, </w:t>
      </w:r>
      <w:r w:rsidR="00694989">
        <w:rPr>
          <w:rFonts w:ascii="Arial" w:hAnsi="Arial" w:cs="Arial"/>
          <w:sz w:val="22"/>
          <w:szCs w:val="22"/>
        </w:rPr>
        <w:t>staff</w:t>
      </w:r>
      <w:r w:rsidRPr="009A08C9">
        <w:rPr>
          <w:rFonts w:ascii="Arial" w:hAnsi="Arial" w:cs="Arial"/>
          <w:sz w:val="22"/>
          <w:szCs w:val="22"/>
        </w:rPr>
        <w:t xml:space="preserve"> will not run after them but will </w:t>
      </w:r>
      <w:r w:rsidR="00694989">
        <w:rPr>
          <w:rFonts w:ascii="Arial" w:hAnsi="Arial" w:cs="Arial"/>
          <w:sz w:val="22"/>
          <w:szCs w:val="22"/>
        </w:rPr>
        <w:t>seek additional</w:t>
      </w:r>
      <w:r w:rsidRPr="009A08C9">
        <w:rPr>
          <w:rFonts w:ascii="Arial" w:hAnsi="Arial" w:cs="Arial"/>
          <w:sz w:val="22"/>
          <w:szCs w:val="22"/>
        </w:rPr>
        <w:t xml:space="preserve"> support. It is advisable to keep a watchful eye on any child who has taken themselves</w:t>
      </w:r>
      <w:r w:rsidRPr="009A08C9">
        <w:rPr>
          <w:rFonts w:ascii="Arial" w:hAnsi="Arial" w:cs="Arial"/>
          <w:color w:val="CC9900"/>
          <w:sz w:val="22"/>
          <w:szCs w:val="22"/>
        </w:rPr>
        <w:t xml:space="preserve"> </w:t>
      </w:r>
      <w:r w:rsidRPr="009A08C9">
        <w:rPr>
          <w:rFonts w:ascii="Arial" w:hAnsi="Arial" w:cs="Arial"/>
          <w:sz w:val="22"/>
          <w:szCs w:val="22"/>
        </w:rPr>
        <w:t xml:space="preserve">out of the </w:t>
      </w:r>
      <w:r w:rsidRPr="00694989">
        <w:rPr>
          <w:rFonts w:ascii="Arial" w:hAnsi="Arial" w:cs="Arial"/>
          <w:sz w:val="22"/>
          <w:szCs w:val="22"/>
          <w:highlight w:val="green"/>
        </w:rPr>
        <w:t>school/college</w:t>
      </w:r>
      <w:r w:rsidRPr="009A08C9">
        <w:rPr>
          <w:rFonts w:ascii="Arial" w:hAnsi="Arial" w:cs="Arial"/>
          <w:sz w:val="22"/>
          <w:szCs w:val="22"/>
        </w:rPr>
        <w:t xml:space="preserve"> building and possibly out of the </w:t>
      </w:r>
      <w:r w:rsidRPr="00694989">
        <w:rPr>
          <w:rFonts w:ascii="Arial" w:hAnsi="Arial" w:cs="Arial"/>
          <w:sz w:val="22"/>
          <w:szCs w:val="22"/>
          <w:highlight w:val="green"/>
        </w:rPr>
        <w:t>school/college</w:t>
      </w:r>
      <w:r w:rsidRPr="009A08C9">
        <w:rPr>
          <w:rFonts w:ascii="Arial" w:hAnsi="Arial" w:cs="Arial"/>
          <w:sz w:val="22"/>
          <w:szCs w:val="22"/>
        </w:rPr>
        <w:t xml:space="preserve"> grounds, unless this watchful eye provokes the child to run further. It is and will be a judgement call for staff to take what they feel is </w:t>
      </w:r>
      <w:r w:rsidRPr="00F44098">
        <w:rPr>
          <w:rFonts w:ascii="Arial" w:hAnsi="Arial" w:cs="Arial"/>
          <w:b/>
          <w:sz w:val="22"/>
          <w:szCs w:val="22"/>
        </w:rPr>
        <w:t>reasonable</w:t>
      </w:r>
      <w:r w:rsidRPr="009A08C9">
        <w:rPr>
          <w:rFonts w:ascii="Arial" w:hAnsi="Arial" w:cs="Arial"/>
          <w:sz w:val="22"/>
          <w:szCs w:val="22"/>
        </w:rPr>
        <w:t xml:space="preserve"> action in line with the advice above. If a child is no longer on </w:t>
      </w:r>
      <w:r>
        <w:rPr>
          <w:rFonts w:ascii="Arial" w:hAnsi="Arial" w:cs="Arial"/>
          <w:sz w:val="22"/>
          <w:szCs w:val="22"/>
        </w:rPr>
        <w:t xml:space="preserve">the </w:t>
      </w:r>
      <w:r w:rsidRPr="00694989">
        <w:rPr>
          <w:rFonts w:ascii="Arial" w:hAnsi="Arial" w:cs="Arial"/>
          <w:sz w:val="22"/>
          <w:szCs w:val="22"/>
          <w:highlight w:val="green"/>
        </w:rPr>
        <w:t>school/college</w:t>
      </w:r>
      <w:r w:rsidRPr="009A08C9">
        <w:rPr>
          <w:rFonts w:ascii="Arial" w:hAnsi="Arial" w:cs="Arial"/>
          <w:sz w:val="22"/>
          <w:szCs w:val="22"/>
        </w:rPr>
        <w:t xml:space="preserve"> premises, </w:t>
      </w:r>
      <w:r>
        <w:rPr>
          <w:rFonts w:ascii="Arial" w:hAnsi="Arial" w:cs="Arial"/>
          <w:sz w:val="22"/>
          <w:szCs w:val="22"/>
        </w:rPr>
        <w:t xml:space="preserve">we will contact </w:t>
      </w:r>
      <w:r w:rsidR="00694989">
        <w:rPr>
          <w:rFonts w:ascii="Arial" w:hAnsi="Arial" w:cs="Arial"/>
          <w:sz w:val="22"/>
          <w:szCs w:val="22"/>
        </w:rPr>
        <w:t>parents</w:t>
      </w:r>
      <w:r w:rsidRPr="009A08C9">
        <w:rPr>
          <w:rFonts w:ascii="Arial" w:hAnsi="Arial" w:cs="Arial"/>
          <w:sz w:val="22"/>
          <w:szCs w:val="22"/>
        </w:rPr>
        <w:t xml:space="preserve"> in the first instance. If they are not contactable</w:t>
      </w:r>
      <w:r>
        <w:rPr>
          <w:rFonts w:ascii="Arial" w:hAnsi="Arial" w:cs="Arial"/>
          <w:sz w:val="22"/>
          <w:szCs w:val="22"/>
        </w:rPr>
        <w:t xml:space="preserve"> we will inform</w:t>
      </w:r>
      <w:r w:rsidRPr="009A08C9">
        <w:rPr>
          <w:rFonts w:ascii="Arial" w:hAnsi="Arial" w:cs="Arial"/>
          <w:sz w:val="22"/>
          <w:szCs w:val="22"/>
        </w:rPr>
        <w:t xml:space="preserve"> the police that a pupil has left </w:t>
      </w:r>
      <w:r w:rsidRPr="00694989">
        <w:rPr>
          <w:rFonts w:ascii="Arial" w:hAnsi="Arial" w:cs="Arial"/>
          <w:sz w:val="22"/>
          <w:szCs w:val="22"/>
          <w:highlight w:val="green"/>
        </w:rPr>
        <w:t>school/college</w:t>
      </w:r>
      <w:r w:rsidRPr="009A08C9">
        <w:rPr>
          <w:rFonts w:ascii="Arial" w:hAnsi="Arial" w:cs="Arial"/>
          <w:sz w:val="22"/>
          <w:szCs w:val="22"/>
        </w:rPr>
        <w:t xml:space="preserve"> and is at risk.</w:t>
      </w:r>
    </w:p>
    <w:p w:rsidR="00792C5E" w:rsidRDefault="00792C5E" w:rsidP="00792C5E">
      <w:pPr>
        <w:jc w:val="both"/>
        <w:rPr>
          <w:rFonts w:ascii="Arial" w:hAnsi="Arial" w:cs="Arial"/>
          <w:sz w:val="22"/>
          <w:szCs w:val="22"/>
        </w:rPr>
      </w:pPr>
    </w:p>
    <w:p w:rsidR="00792C5E" w:rsidRPr="00F44098" w:rsidRDefault="00792C5E" w:rsidP="00792C5E">
      <w:pPr>
        <w:jc w:val="both"/>
        <w:rPr>
          <w:rFonts w:ascii="Arial" w:hAnsi="Arial" w:cs="Arial"/>
          <w:b/>
          <w:sz w:val="22"/>
          <w:szCs w:val="22"/>
        </w:rPr>
      </w:pPr>
      <w:r w:rsidRPr="00F44098">
        <w:rPr>
          <w:rFonts w:ascii="Arial" w:hAnsi="Arial" w:cs="Arial"/>
          <w:b/>
          <w:sz w:val="22"/>
          <w:szCs w:val="22"/>
        </w:rPr>
        <w:t>Drug and Substance misuse</w:t>
      </w:r>
    </w:p>
    <w:p w:rsidR="00792C5E" w:rsidRDefault="00792C5E" w:rsidP="00792C5E">
      <w:pPr>
        <w:jc w:val="both"/>
        <w:rPr>
          <w:rFonts w:ascii="Arial" w:hAnsi="Arial" w:cs="Arial"/>
          <w:b/>
          <w:sz w:val="22"/>
          <w:szCs w:val="22"/>
          <w:u w:val="single"/>
        </w:rPr>
      </w:pPr>
    </w:p>
    <w:p w:rsidR="00792C5E" w:rsidRPr="009A08C9" w:rsidRDefault="00792C5E" w:rsidP="00792C5E">
      <w:pPr>
        <w:jc w:val="both"/>
        <w:rPr>
          <w:rFonts w:ascii="Arial" w:hAnsi="Arial" w:cs="Arial"/>
          <w:sz w:val="22"/>
          <w:szCs w:val="22"/>
        </w:rPr>
      </w:pPr>
      <w:r w:rsidRPr="009A08C9">
        <w:rPr>
          <w:rFonts w:ascii="Arial" w:hAnsi="Arial" w:cs="Arial"/>
          <w:sz w:val="22"/>
          <w:szCs w:val="22"/>
        </w:rPr>
        <w:t xml:space="preserve">Where issues come to </w:t>
      </w:r>
      <w:r>
        <w:rPr>
          <w:rFonts w:ascii="Arial" w:hAnsi="Arial" w:cs="Arial"/>
          <w:sz w:val="22"/>
          <w:szCs w:val="22"/>
        </w:rPr>
        <w:t xml:space="preserve">our </w:t>
      </w:r>
      <w:r w:rsidRPr="009A08C9">
        <w:rPr>
          <w:rFonts w:ascii="Arial" w:hAnsi="Arial" w:cs="Arial"/>
          <w:sz w:val="22"/>
          <w:szCs w:val="22"/>
        </w:rPr>
        <w:t xml:space="preserve">attention in relation to drugs and substance misuse we will follow the non-statutory advice contained within </w:t>
      </w:r>
      <w:hyperlink r:id="rId76" w:history="1">
        <w:r w:rsidRPr="00111F51">
          <w:rPr>
            <w:rStyle w:val="Hyperlink"/>
            <w:rFonts w:ascii="Arial" w:hAnsi="Arial" w:cs="Arial"/>
            <w:sz w:val="22"/>
            <w:szCs w:val="22"/>
          </w:rPr>
          <w:t>DfE and ACPO drug advice for schools</w:t>
        </w:r>
      </w:hyperlink>
      <w:r w:rsidRPr="009A08C9">
        <w:rPr>
          <w:rFonts w:ascii="Arial" w:hAnsi="Arial" w:cs="Arial"/>
          <w:b/>
          <w:color w:val="0000FF"/>
          <w:sz w:val="22"/>
          <w:szCs w:val="22"/>
        </w:rPr>
        <w:t>.</w:t>
      </w:r>
      <w:r w:rsidRPr="009A08C9">
        <w:rPr>
          <w:rFonts w:ascii="Arial" w:hAnsi="Arial" w:cs="Arial"/>
          <w:sz w:val="22"/>
          <w:szCs w:val="22"/>
        </w:rPr>
        <w:t xml:space="preserve"> This document clearly sets out issues around broader behaviour and pastoral support, as well as managing drugs and drug related incidents within our </w:t>
      </w:r>
      <w:r w:rsidRPr="00694989">
        <w:rPr>
          <w:rFonts w:ascii="Arial" w:hAnsi="Arial" w:cs="Arial"/>
          <w:sz w:val="22"/>
          <w:szCs w:val="22"/>
          <w:highlight w:val="green"/>
        </w:rPr>
        <w:t>school/college</w:t>
      </w:r>
      <w:r w:rsidRPr="009A08C9">
        <w:rPr>
          <w:rFonts w:ascii="Arial" w:hAnsi="Arial" w:cs="Arial"/>
          <w:sz w:val="22"/>
          <w:szCs w:val="22"/>
        </w:rPr>
        <w:t xml:space="preserve">. The document clearly sets </w:t>
      </w:r>
      <w:r w:rsidR="00694989" w:rsidRPr="009A08C9">
        <w:rPr>
          <w:rFonts w:ascii="Arial" w:hAnsi="Arial" w:cs="Arial"/>
          <w:sz w:val="22"/>
          <w:szCs w:val="22"/>
        </w:rPr>
        <w:t>ou</w:t>
      </w:r>
      <w:r w:rsidR="00694989">
        <w:rPr>
          <w:rFonts w:ascii="Arial" w:hAnsi="Arial" w:cs="Arial"/>
          <w:sz w:val="22"/>
          <w:szCs w:val="22"/>
        </w:rPr>
        <w:t>t our</w:t>
      </w:r>
      <w:r w:rsidRPr="009A08C9">
        <w:rPr>
          <w:rFonts w:ascii="Arial" w:hAnsi="Arial" w:cs="Arial"/>
          <w:sz w:val="22"/>
          <w:szCs w:val="22"/>
        </w:rPr>
        <w:t>, powers and what</w:t>
      </w:r>
      <w:r>
        <w:rPr>
          <w:rFonts w:ascii="Arial" w:hAnsi="Arial" w:cs="Arial"/>
          <w:sz w:val="22"/>
          <w:szCs w:val="22"/>
        </w:rPr>
        <w:t xml:space="preserve"> we</w:t>
      </w:r>
      <w:r w:rsidRPr="009A08C9">
        <w:rPr>
          <w:rFonts w:ascii="Arial" w:hAnsi="Arial" w:cs="Arial"/>
          <w:sz w:val="22"/>
          <w:szCs w:val="22"/>
        </w:rPr>
        <w:t xml:space="preserve"> can do. Coupled with this preventative and supportive approach this will sit hand in hand with our statutory functions of child protection and the alerting to established referral pr</w:t>
      </w:r>
      <w:r>
        <w:rPr>
          <w:rFonts w:ascii="Arial" w:hAnsi="Arial" w:cs="Arial"/>
          <w:sz w:val="22"/>
          <w:szCs w:val="22"/>
        </w:rPr>
        <w:t>ocedures and the law</w:t>
      </w:r>
      <w:r w:rsidRPr="009A08C9">
        <w:rPr>
          <w:rFonts w:ascii="Arial" w:hAnsi="Arial" w:cs="Arial"/>
          <w:sz w:val="22"/>
          <w:szCs w:val="22"/>
        </w:rPr>
        <w:t xml:space="preserve">. </w:t>
      </w:r>
      <w:r w:rsidRPr="00111F51">
        <w:rPr>
          <w:rFonts w:ascii="Arial" w:hAnsi="Arial" w:cs="Arial"/>
          <w:sz w:val="22"/>
          <w:szCs w:val="22"/>
          <w:highlight w:val="green"/>
        </w:rPr>
        <w:t>Our dugs policy is a stand-alone policy but for avoidance of doubt our stance and our approach is stated here</w:t>
      </w:r>
      <w:r w:rsidRPr="009A08C9">
        <w:rPr>
          <w:rFonts w:ascii="Arial" w:hAnsi="Arial" w:cs="Arial"/>
          <w:sz w:val="22"/>
          <w:szCs w:val="22"/>
        </w:rPr>
        <w:t>.</w:t>
      </w:r>
    </w:p>
    <w:p w:rsidR="00792C5E" w:rsidRPr="009A08C9" w:rsidRDefault="00792C5E" w:rsidP="00792C5E">
      <w:pPr>
        <w:jc w:val="both"/>
        <w:rPr>
          <w:rFonts w:ascii="Arial" w:hAnsi="Arial" w:cs="Arial"/>
          <w:sz w:val="22"/>
          <w:szCs w:val="22"/>
        </w:rPr>
      </w:pPr>
    </w:p>
    <w:p w:rsidR="00792C5E" w:rsidRDefault="00792C5E" w:rsidP="00792C5E">
      <w:pPr>
        <w:spacing w:line="285" w:lineRule="atLeast"/>
        <w:jc w:val="both"/>
        <w:rPr>
          <w:rFonts w:ascii="Arial" w:hAnsi="Arial" w:cs="Arial"/>
          <w:b/>
          <w:sz w:val="22"/>
          <w:szCs w:val="22"/>
        </w:rPr>
      </w:pPr>
      <w:r w:rsidRPr="00F44098">
        <w:rPr>
          <w:rFonts w:ascii="Arial" w:hAnsi="Arial" w:cs="Arial"/>
          <w:b/>
          <w:sz w:val="22"/>
          <w:szCs w:val="22"/>
        </w:rPr>
        <w:t>Suicide Intervention</w:t>
      </w:r>
    </w:p>
    <w:p w:rsidR="00694989" w:rsidRDefault="00694989" w:rsidP="00792C5E">
      <w:pPr>
        <w:spacing w:line="285" w:lineRule="atLeast"/>
        <w:jc w:val="both"/>
        <w:rPr>
          <w:rFonts w:ascii="Arial" w:hAnsi="Arial" w:cs="Arial"/>
          <w:b/>
          <w:sz w:val="22"/>
          <w:szCs w:val="22"/>
          <w:u w:val="single"/>
        </w:rPr>
      </w:pPr>
    </w:p>
    <w:p w:rsidR="00792C5E" w:rsidRPr="00F44098" w:rsidRDefault="00792C5E" w:rsidP="00792C5E">
      <w:pPr>
        <w:spacing w:line="285" w:lineRule="atLeast"/>
        <w:jc w:val="both"/>
        <w:rPr>
          <w:rStyle w:val="Hyperlink"/>
          <w:rFonts w:ascii="Arial" w:hAnsi="Arial" w:cs="Arial"/>
          <w:bCs/>
          <w:color w:val="0033CC"/>
          <w:sz w:val="22"/>
          <w:szCs w:val="22"/>
        </w:rPr>
      </w:pPr>
      <w:r w:rsidRPr="00694989">
        <w:rPr>
          <w:rFonts w:ascii="Arial" w:hAnsi="Arial" w:cs="Arial"/>
          <w:sz w:val="22"/>
          <w:szCs w:val="22"/>
          <w:highlight w:val="red"/>
        </w:rPr>
        <w:t>School/college</w:t>
      </w:r>
      <w:r w:rsidRPr="009A08C9">
        <w:rPr>
          <w:rFonts w:ascii="Arial" w:hAnsi="Arial" w:cs="Arial"/>
          <w:sz w:val="22"/>
          <w:szCs w:val="22"/>
        </w:rPr>
        <w:t xml:space="preserve"> accepts and understands that thoughts of suicide are common and the leading cause of death in young people. As such suicide intervention is our business too. </w:t>
      </w:r>
      <w:r>
        <w:rPr>
          <w:rFonts w:ascii="Arial" w:hAnsi="Arial" w:cs="Arial"/>
          <w:sz w:val="22"/>
          <w:szCs w:val="22"/>
        </w:rPr>
        <w:t>We</w:t>
      </w:r>
      <w:r w:rsidRPr="009A08C9">
        <w:rPr>
          <w:rFonts w:ascii="Arial" w:hAnsi="Arial" w:cs="Arial"/>
          <w:sz w:val="22"/>
          <w:szCs w:val="22"/>
        </w:rPr>
        <w:t xml:space="preserve"> to work with our pupils and work in partnership to support anyone in our </w:t>
      </w:r>
      <w:r w:rsidRPr="00694989">
        <w:rPr>
          <w:rFonts w:ascii="Arial" w:hAnsi="Arial" w:cs="Arial"/>
          <w:sz w:val="22"/>
          <w:szCs w:val="22"/>
          <w:highlight w:val="green"/>
        </w:rPr>
        <w:t>school/college</w:t>
      </w:r>
      <w:r w:rsidRPr="009A08C9">
        <w:rPr>
          <w:rFonts w:ascii="Arial" w:hAnsi="Arial" w:cs="Arial"/>
          <w:sz w:val="22"/>
          <w:szCs w:val="22"/>
        </w:rPr>
        <w:t xml:space="preserve"> community that may have thoughts of suicide. </w:t>
      </w:r>
      <w:r w:rsidRPr="00111F51">
        <w:rPr>
          <w:rFonts w:ascii="Arial" w:hAnsi="Arial" w:cs="Arial"/>
          <w:sz w:val="22"/>
          <w:szCs w:val="22"/>
          <w:highlight w:val="green"/>
        </w:rPr>
        <w:t>This school</w:t>
      </w:r>
      <w:r w:rsidR="00694989">
        <w:rPr>
          <w:rFonts w:ascii="Arial" w:hAnsi="Arial" w:cs="Arial"/>
          <w:sz w:val="22"/>
          <w:szCs w:val="22"/>
          <w:highlight w:val="green"/>
        </w:rPr>
        <w:t>/college</w:t>
      </w:r>
      <w:r w:rsidRPr="00111F51">
        <w:rPr>
          <w:rFonts w:ascii="Arial" w:hAnsi="Arial" w:cs="Arial"/>
          <w:sz w:val="22"/>
          <w:szCs w:val="22"/>
          <w:highlight w:val="green"/>
        </w:rPr>
        <w:t xml:space="preserve"> will follow our </w:t>
      </w:r>
      <w:hyperlink r:id="rId77" w:history="1">
        <w:r w:rsidR="00694989">
          <w:rPr>
            <w:rStyle w:val="Hyperlink"/>
            <w:rFonts w:ascii="Arial" w:hAnsi="Arial" w:cs="Arial"/>
            <w:sz w:val="22"/>
            <w:szCs w:val="22"/>
            <w:highlight w:val="green"/>
            <w:u w:val="none"/>
          </w:rPr>
          <w:t>Suicide Intervention Policy</w:t>
        </w:r>
      </w:hyperlink>
      <w:r w:rsidRPr="00111F51">
        <w:rPr>
          <w:rFonts w:ascii="Arial" w:hAnsi="Arial" w:cs="Arial"/>
          <w:sz w:val="22"/>
          <w:szCs w:val="22"/>
          <w:highlight w:val="green"/>
        </w:rPr>
        <w:t xml:space="preserve"> to assist wherever we can in making those in our care as safe as is possible.</w:t>
      </w:r>
      <w:r w:rsidRPr="009A08C9">
        <w:rPr>
          <w:rFonts w:ascii="Arial" w:hAnsi="Arial" w:cs="Arial"/>
          <w:sz w:val="22"/>
          <w:szCs w:val="22"/>
        </w:rPr>
        <w:t xml:space="preserve"> We will also make staff aware of the following useful link in raising awareness of the subject</w:t>
      </w:r>
      <w:r>
        <w:rPr>
          <w:rFonts w:ascii="Arial" w:hAnsi="Arial" w:cs="Arial"/>
          <w:b/>
          <w:bCs/>
          <w:color w:val="0033CC"/>
          <w:sz w:val="22"/>
          <w:szCs w:val="22"/>
        </w:rPr>
        <w:t xml:space="preserve"> </w:t>
      </w:r>
      <w:hyperlink r:id="rId78" w:history="1">
        <w:r w:rsidRPr="00F44098">
          <w:rPr>
            <w:rStyle w:val="Hyperlink"/>
            <w:rFonts w:ascii="Arial" w:hAnsi="Arial" w:cs="Arial"/>
            <w:bCs/>
            <w:sz w:val="22"/>
            <w:szCs w:val="22"/>
          </w:rPr>
          <w:t>http://zerosuicidealliance.com/</w:t>
        </w:r>
      </w:hyperlink>
    </w:p>
    <w:p w:rsidR="00792C5E" w:rsidRPr="009A08C9" w:rsidRDefault="00792C5E" w:rsidP="00792C5E">
      <w:pPr>
        <w:pStyle w:val="ListParagraph"/>
        <w:jc w:val="both"/>
        <w:rPr>
          <w:rFonts w:ascii="Arial" w:hAnsi="Arial" w:cs="Arial"/>
          <w:b/>
          <w:sz w:val="22"/>
          <w:szCs w:val="22"/>
          <w:u w:val="single"/>
        </w:rPr>
      </w:pPr>
    </w:p>
    <w:p w:rsidR="00792C5E" w:rsidRDefault="00792C5E" w:rsidP="00792C5E">
      <w:pPr>
        <w:autoSpaceDE w:val="0"/>
        <w:autoSpaceDN w:val="0"/>
        <w:adjustRightInd w:val="0"/>
        <w:jc w:val="both"/>
        <w:rPr>
          <w:rFonts w:ascii="Arial" w:hAnsi="Arial" w:cs="Arial"/>
          <w:iCs/>
          <w:sz w:val="22"/>
          <w:szCs w:val="22"/>
        </w:rPr>
      </w:pPr>
      <w:r w:rsidRPr="00694989">
        <w:rPr>
          <w:rFonts w:ascii="Arial" w:hAnsi="Arial" w:cs="Arial"/>
          <w:iCs/>
          <w:sz w:val="22"/>
          <w:szCs w:val="22"/>
          <w:highlight w:val="red"/>
        </w:rPr>
        <w:t>School/college</w:t>
      </w:r>
      <w:r>
        <w:rPr>
          <w:rFonts w:ascii="Arial" w:hAnsi="Arial" w:cs="Arial"/>
          <w:iCs/>
          <w:sz w:val="22"/>
          <w:szCs w:val="22"/>
        </w:rPr>
        <w:t xml:space="preserve"> </w:t>
      </w:r>
      <w:r w:rsidRPr="009A08C9">
        <w:rPr>
          <w:rFonts w:ascii="Arial" w:hAnsi="Arial" w:cs="Arial"/>
          <w:iCs/>
          <w:sz w:val="22"/>
          <w:szCs w:val="22"/>
        </w:rPr>
        <w:t xml:space="preserve">recognises that </w:t>
      </w:r>
      <w:r w:rsidRPr="00F44098">
        <w:rPr>
          <w:rFonts w:ascii="Arial" w:hAnsi="Arial" w:cs="Arial"/>
          <w:iCs/>
          <w:sz w:val="22"/>
          <w:szCs w:val="22"/>
        </w:rPr>
        <w:t>suicide bereavement has been described as ‘grief with the volume turned up</w:t>
      </w:r>
      <w:r>
        <w:rPr>
          <w:rFonts w:ascii="Arial" w:hAnsi="Arial" w:cs="Arial"/>
          <w:iCs/>
          <w:sz w:val="22"/>
          <w:szCs w:val="22"/>
        </w:rPr>
        <w:t>’. T</w:t>
      </w:r>
      <w:r w:rsidRPr="009A08C9">
        <w:rPr>
          <w:rFonts w:ascii="Arial" w:hAnsi="Arial" w:cs="Arial"/>
          <w:iCs/>
          <w:sz w:val="22"/>
          <w:szCs w:val="22"/>
        </w:rPr>
        <w:t xml:space="preserve">he effects on families, communities and society as a whole are devastating and tragic. </w:t>
      </w:r>
      <w:r>
        <w:rPr>
          <w:rFonts w:ascii="Arial" w:hAnsi="Arial" w:cs="Arial"/>
          <w:iCs/>
          <w:sz w:val="22"/>
          <w:szCs w:val="22"/>
        </w:rPr>
        <w:t>We</w:t>
      </w:r>
      <w:r w:rsidRPr="009A08C9">
        <w:rPr>
          <w:rFonts w:ascii="Arial" w:hAnsi="Arial" w:cs="Arial"/>
          <w:iCs/>
          <w:sz w:val="22"/>
          <w:szCs w:val="22"/>
        </w:rPr>
        <w:t xml:space="preserve"> will support in any way we can and the link below will be signposted as appropriate</w:t>
      </w:r>
      <w:r>
        <w:rPr>
          <w:rFonts w:ascii="Arial" w:hAnsi="Arial" w:cs="Arial"/>
          <w:iCs/>
          <w:sz w:val="22"/>
          <w:szCs w:val="22"/>
        </w:rPr>
        <w:t xml:space="preserve"> </w:t>
      </w:r>
      <w:hyperlink r:id="rId79" w:history="1">
        <w:r w:rsidRPr="00111F51">
          <w:rPr>
            <w:rStyle w:val="Hyperlink"/>
            <w:rFonts w:ascii="Arial" w:hAnsi="Arial" w:cs="Arial"/>
            <w:iCs/>
            <w:sz w:val="22"/>
            <w:szCs w:val="22"/>
            <w:u w:val="none"/>
          </w:rPr>
          <w:t>http://www.petesdragons.org.uk/Bereavement_Support_2369.aspx</w:t>
        </w:r>
      </w:hyperlink>
      <w:r w:rsidRPr="00111F51">
        <w:rPr>
          <w:rFonts w:ascii="Arial" w:hAnsi="Arial" w:cs="Arial"/>
          <w:iCs/>
          <w:sz w:val="22"/>
          <w:szCs w:val="22"/>
        </w:rPr>
        <w:t>.</w:t>
      </w:r>
    </w:p>
    <w:p w:rsidR="0069167D" w:rsidRDefault="0069167D" w:rsidP="00792C5E">
      <w:pPr>
        <w:autoSpaceDE w:val="0"/>
        <w:autoSpaceDN w:val="0"/>
        <w:adjustRightInd w:val="0"/>
        <w:jc w:val="both"/>
        <w:rPr>
          <w:rFonts w:ascii="Arial" w:hAnsi="Arial" w:cs="Arial"/>
          <w:iCs/>
          <w:sz w:val="22"/>
          <w:szCs w:val="22"/>
        </w:rPr>
      </w:pPr>
    </w:p>
    <w:p w:rsidR="0069167D" w:rsidRPr="00111F51" w:rsidRDefault="0069167D" w:rsidP="00111F51">
      <w:pPr>
        <w:jc w:val="both"/>
        <w:rPr>
          <w:rFonts w:ascii="Arial" w:hAnsi="Arial" w:cs="Arial"/>
          <w:b/>
          <w:sz w:val="22"/>
          <w:szCs w:val="22"/>
        </w:rPr>
      </w:pPr>
      <w:r>
        <w:rPr>
          <w:rFonts w:ascii="Arial" w:hAnsi="Arial" w:cs="Arial"/>
          <w:b/>
          <w:sz w:val="22"/>
          <w:szCs w:val="22"/>
        </w:rPr>
        <w:t>Changing in school</w:t>
      </w:r>
    </w:p>
    <w:p w:rsidR="0069167D" w:rsidRPr="00111F51" w:rsidRDefault="0069167D" w:rsidP="00111F51">
      <w:pPr>
        <w:ind w:left="357"/>
        <w:jc w:val="both"/>
        <w:rPr>
          <w:rFonts w:ascii="Arial" w:hAnsi="Arial" w:cs="Arial"/>
          <w:b/>
          <w:sz w:val="22"/>
          <w:szCs w:val="22"/>
        </w:rPr>
      </w:pPr>
    </w:p>
    <w:p w:rsidR="0069167D" w:rsidRPr="00111F51" w:rsidRDefault="0069167D" w:rsidP="00111F51">
      <w:pPr>
        <w:jc w:val="both"/>
        <w:rPr>
          <w:rFonts w:ascii="Arial" w:hAnsi="Arial" w:cs="Arial"/>
          <w:sz w:val="22"/>
          <w:szCs w:val="22"/>
          <w:lang w:eastAsia="en-US"/>
        </w:rPr>
      </w:pPr>
      <w:r w:rsidRPr="00694989">
        <w:rPr>
          <w:rFonts w:ascii="Arial" w:hAnsi="Arial" w:cs="Arial"/>
          <w:sz w:val="22"/>
          <w:szCs w:val="22"/>
          <w:highlight w:val="red"/>
          <w:lang w:eastAsia="en-US"/>
        </w:rPr>
        <w:t>School/college</w:t>
      </w:r>
      <w:r w:rsidRPr="009A08C9">
        <w:rPr>
          <w:rFonts w:ascii="Arial" w:hAnsi="Arial" w:cs="Arial"/>
          <w:sz w:val="22"/>
          <w:szCs w:val="22"/>
          <w:lang w:eastAsia="en-US"/>
        </w:rPr>
        <w:t xml:space="preserve"> considers arrangements for safe changing of children for </w:t>
      </w:r>
      <w:r>
        <w:rPr>
          <w:rFonts w:ascii="Arial" w:hAnsi="Arial" w:cs="Arial"/>
          <w:sz w:val="22"/>
          <w:szCs w:val="22"/>
          <w:lang w:eastAsia="en-US"/>
        </w:rPr>
        <w:t>physical education (PE). We</w:t>
      </w:r>
      <w:r w:rsidRPr="009A08C9">
        <w:rPr>
          <w:rFonts w:ascii="Arial" w:hAnsi="Arial" w:cs="Arial"/>
          <w:sz w:val="22"/>
          <w:szCs w:val="22"/>
          <w:lang w:eastAsia="en-US"/>
        </w:rPr>
        <w:t xml:space="preserve"> will </w:t>
      </w:r>
      <w:r>
        <w:rPr>
          <w:rFonts w:ascii="Arial" w:hAnsi="Arial" w:cs="Arial"/>
          <w:sz w:val="22"/>
          <w:szCs w:val="22"/>
          <w:lang w:eastAsia="en-US"/>
        </w:rPr>
        <w:t xml:space="preserve">be guided by the NSPCC guidance </w:t>
      </w:r>
      <w:r w:rsidRPr="009A08C9">
        <w:rPr>
          <w:rFonts w:ascii="Arial" w:hAnsi="Arial" w:cs="Arial"/>
          <w:sz w:val="22"/>
          <w:szCs w:val="22"/>
          <w:lang w:eastAsia="en-US"/>
        </w:rPr>
        <w:t>Best</w:t>
      </w:r>
      <w:r>
        <w:rPr>
          <w:rFonts w:ascii="Arial" w:hAnsi="Arial" w:cs="Arial"/>
          <w:sz w:val="22"/>
          <w:szCs w:val="22"/>
          <w:lang w:eastAsia="en-US"/>
        </w:rPr>
        <w:t xml:space="preserve"> Practice for PE Changing Rooms</w:t>
      </w:r>
      <w:r w:rsidRPr="009A08C9">
        <w:rPr>
          <w:rFonts w:ascii="Arial" w:hAnsi="Arial" w:cs="Arial"/>
          <w:sz w:val="22"/>
          <w:szCs w:val="22"/>
          <w:lang w:eastAsia="en-US"/>
        </w:rPr>
        <w:t>. This consideration will come under our duty and r</w:t>
      </w:r>
      <w:r>
        <w:rPr>
          <w:rFonts w:ascii="Arial" w:hAnsi="Arial" w:cs="Arial"/>
          <w:sz w:val="22"/>
          <w:szCs w:val="22"/>
          <w:lang w:eastAsia="en-US"/>
        </w:rPr>
        <w:t>emit of health &amp; s</w:t>
      </w:r>
      <w:r w:rsidRPr="009A08C9">
        <w:rPr>
          <w:rFonts w:ascii="Arial" w:hAnsi="Arial" w:cs="Arial"/>
          <w:sz w:val="22"/>
          <w:szCs w:val="22"/>
          <w:lang w:eastAsia="en-US"/>
        </w:rPr>
        <w:t xml:space="preserve">afety and in the context of children’s welfare. </w:t>
      </w:r>
      <w:r>
        <w:rPr>
          <w:rFonts w:ascii="Arial" w:hAnsi="Arial" w:cs="Arial"/>
          <w:sz w:val="22"/>
          <w:szCs w:val="22"/>
          <w:lang w:eastAsia="en-US"/>
        </w:rPr>
        <w:t>We follow t</w:t>
      </w:r>
      <w:r w:rsidRPr="009A08C9">
        <w:rPr>
          <w:rFonts w:ascii="Arial" w:hAnsi="Arial" w:cs="Arial"/>
          <w:sz w:val="22"/>
          <w:szCs w:val="22"/>
          <w:lang w:eastAsia="en-US"/>
        </w:rPr>
        <w:t>he guidance</w:t>
      </w:r>
      <w:r w:rsidR="00694989">
        <w:rPr>
          <w:rFonts w:ascii="Arial" w:hAnsi="Arial" w:cs="Arial"/>
          <w:sz w:val="22"/>
          <w:szCs w:val="22"/>
          <w:lang w:eastAsia="en-US"/>
        </w:rPr>
        <w:t xml:space="preserve"> and d</w:t>
      </w:r>
      <w:r>
        <w:rPr>
          <w:rFonts w:ascii="Arial" w:hAnsi="Arial" w:cs="Arial"/>
          <w:sz w:val="22"/>
          <w:szCs w:val="22"/>
          <w:lang w:eastAsia="en-US"/>
        </w:rPr>
        <w:t xml:space="preserve">o what we need to do as a </w:t>
      </w:r>
      <w:r w:rsidRPr="00694989">
        <w:rPr>
          <w:rFonts w:ascii="Arial" w:hAnsi="Arial" w:cs="Arial"/>
          <w:sz w:val="22"/>
          <w:szCs w:val="22"/>
          <w:highlight w:val="green"/>
          <w:lang w:eastAsia="en-US"/>
        </w:rPr>
        <w:t>school/college</w:t>
      </w:r>
      <w:r>
        <w:rPr>
          <w:rFonts w:ascii="Arial" w:hAnsi="Arial" w:cs="Arial"/>
          <w:sz w:val="22"/>
          <w:szCs w:val="22"/>
          <w:lang w:eastAsia="en-US"/>
        </w:rPr>
        <w:t xml:space="preserve"> in relation </w:t>
      </w:r>
      <w:r w:rsidR="00694989">
        <w:rPr>
          <w:rFonts w:ascii="Arial" w:hAnsi="Arial" w:cs="Arial"/>
          <w:sz w:val="22"/>
          <w:szCs w:val="22"/>
          <w:lang w:eastAsia="en-US"/>
        </w:rPr>
        <w:t xml:space="preserve">to </w:t>
      </w:r>
      <w:r w:rsidR="00694989" w:rsidRPr="009A08C9">
        <w:rPr>
          <w:rFonts w:ascii="Arial" w:hAnsi="Arial" w:cs="Arial"/>
          <w:sz w:val="22"/>
          <w:szCs w:val="22"/>
          <w:lang w:eastAsia="en-US"/>
        </w:rPr>
        <w:t>organising</w:t>
      </w:r>
      <w:r w:rsidRPr="009A08C9">
        <w:rPr>
          <w:rFonts w:ascii="Arial" w:hAnsi="Arial" w:cs="Arial"/>
          <w:sz w:val="22"/>
          <w:szCs w:val="22"/>
          <w:lang w:eastAsia="en-US"/>
        </w:rPr>
        <w:t xml:space="preserve"> changing facilities for children; staff supervision; changing areas for children with additional needs; changing considerations </w:t>
      </w:r>
      <w:r>
        <w:rPr>
          <w:rFonts w:ascii="Arial" w:hAnsi="Arial" w:cs="Arial"/>
          <w:sz w:val="22"/>
          <w:szCs w:val="22"/>
          <w:lang w:eastAsia="en-US"/>
        </w:rPr>
        <w:t>for</w:t>
      </w:r>
      <w:r w:rsidRPr="009A08C9">
        <w:rPr>
          <w:rFonts w:ascii="Arial" w:hAnsi="Arial" w:cs="Arial"/>
          <w:sz w:val="22"/>
          <w:szCs w:val="22"/>
          <w:lang w:eastAsia="en-US"/>
        </w:rPr>
        <w:t xml:space="preserve"> drama productions and using off-site changing rooms. </w:t>
      </w:r>
      <w:hyperlink r:id="rId80" w:tgtFrame="_blank" w:history="1">
        <w:r w:rsidRPr="00111F51">
          <w:rPr>
            <w:rStyle w:val="Hyperlink"/>
            <w:rFonts w:ascii="Arial" w:hAnsi="Arial" w:cs="Arial"/>
            <w:sz w:val="22"/>
            <w:szCs w:val="22"/>
          </w:rPr>
          <w:t>NSPCC factsheet</w:t>
        </w:r>
      </w:hyperlink>
    </w:p>
    <w:p w:rsidR="0069167D" w:rsidRPr="009A08C9" w:rsidRDefault="0069167D" w:rsidP="00792C5E">
      <w:pPr>
        <w:autoSpaceDE w:val="0"/>
        <w:autoSpaceDN w:val="0"/>
        <w:adjustRightInd w:val="0"/>
        <w:jc w:val="both"/>
        <w:rPr>
          <w:rFonts w:ascii="Arial" w:hAnsi="Arial" w:cs="Arial"/>
          <w:b/>
          <w:iCs/>
          <w:sz w:val="22"/>
          <w:szCs w:val="22"/>
          <w:u w:val="single"/>
        </w:rPr>
      </w:pPr>
    </w:p>
    <w:p w:rsidR="00792C5E" w:rsidRDefault="00792C5E" w:rsidP="00111F51">
      <w:pPr>
        <w:jc w:val="both"/>
        <w:rPr>
          <w:rFonts w:ascii="Arial" w:hAnsi="Arial" w:cs="Arial"/>
          <w:sz w:val="22"/>
          <w:szCs w:val="22"/>
        </w:rPr>
      </w:pPr>
    </w:p>
    <w:p w:rsidR="002E0811" w:rsidRDefault="002E0811" w:rsidP="00111F51">
      <w:pPr>
        <w:jc w:val="both"/>
        <w:rPr>
          <w:rFonts w:ascii="Arial" w:hAnsi="Arial" w:cs="Arial"/>
          <w:sz w:val="22"/>
          <w:szCs w:val="22"/>
        </w:rPr>
      </w:pPr>
    </w:p>
    <w:p w:rsidR="002E0811" w:rsidRDefault="002E0811" w:rsidP="00111F51">
      <w:pPr>
        <w:jc w:val="both"/>
        <w:rPr>
          <w:rFonts w:ascii="Arial" w:hAnsi="Arial" w:cs="Arial"/>
          <w:sz w:val="22"/>
          <w:szCs w:val="22"/>
        </w:rPr>
      </w:pPr>
    </w:p>
    <w:p w:rsidR="002E0811" w:rsidRDefault="002E0811" w:rsidP="00111F51">
      <w:pPr>
        <w:jc w:val="both"/>
        <w:rPr>
          <w:rFonts w:ascii="Arial" w:hAnsi="Arial" w:cs="Arial"/>
          <w:sz w:val="22"/>
          <w:szCs w:val="22"/>
        </w:rPr>
      </w:pPr>
    </w:p>
    <w:p w:rsidR="002E0811" w:rsidRDefault="002E0811" w:rsidP="00111F51">
      <w:pPr>
        <w:jc w:val="both"/>
        <w:rPr>
          <w:rFonts w:ascii="Arial" w:hAnsi="Arial" w:cs="Arial"/>
          <w:sz w:val="22"/>
          <w:szCs w:val="22"/>
        </w:rPr>
      </w:pPr>
    </w:p>
    <w:p w:rsidR="002E0811" w:rsidRDefault="002E0811" w:rsidP="00111F51">
      <w:pPr>
        <w:jc w:val="both"/>
        <w:rPr>
          <w:rFonts w:ascii="Arial" w:hAnsi="Arial" w:cs="Arial"/>
          <w:sz w:val="22"/>
          <w:szCs w:val="22"/>
        </w:rPr>
      </w:pPr>
    </w:p>
    <w:p w:rsidR="002E0811" w:rsidRDefault="002E0811" w:rsidP="00111F51">
      <w:pPr>
        <w:jc w:val="both"/>
        <w:rPr>
          <w:rFonts w:ascii="Arial" w:hAnsi="Arial" w:cs="Arial"/>
          <w:sz w:val="22"/>
          <w:szCs w:val="22"/>
        </w:rPr>
      </w:pPr>
    </w:p>
    <w:p w:rsidR="002E0811" w:rsidRDefault="002E0811" w:rsidP="00111F51">
      <w:pPr>
        <w:jc w:val="both"/>
        <w:rPr>
          <w:rFonts w:ascii="Arial" w:hAnsi="Arial" w:cs="Arial"/>
          <w:sz w:val="22"/>
          <w:szCs w:val="22"/>
        </w:rPr>
      </w:pPr>
    </w:p>
    <w:p w:rsidR="002E0811" w:rsidRDefault="002E0811" w:rsidP="00111F51">
      <w:pPr>
        <w:jc w:val="both"/>
        <w:rPr>
          <w:rFonts w:ascii="Arial" w:hAnsi="Arial" w:cs="Arial"/>
          <w:sz w:val="22"/>
          <w:szCs w:val="22"/>
        </w:rPr>
      </w:pPr>
    </w:p>
    <w:p w:rsidR="002E0811" w:rsidRDefault="002E0811" w:rsidP="00111F51">
      <w:pPr>
        <w:jc w:val="both"/>
        <w:rPr>
          <w:rFonts w:ascii="Arial" w:hAnsi="Arial" w:cs="Arial"/>
          <w:sz w:val="22"/>
          <w:szCs w:val="22"/>
        </w:rPr>
      </w:pPr>
    </w:p>
    <w:p w:rsidR="00810697" w:rsidRDefault="00810697" w:rsidP="00694989">
      <w:pPr>
        <w:jc w:val="center"/>
        <w:rPr>
          <w:rFonts w:ascii="Arial" w:hAnsi="Arial" w:cs="Arial"/>
          <w:sz w:val="22"/>
          <w:szCs w:val="22"/>
        </w:rPr>
      </w:pPr>
    </w:p>
    <w:p w:rsidR="002E0811" w:rsidRPr="00694989" w:rsidRDefault="002E0811" w:rsidP="00694989">
      <w:pPr>
        <w:jc w:val="center"/>
        <w:rPr>
          <w:rFonts w:ascii="Arial" w:hAnsi="Arial" w:cs="Arial"/>
          <w:b/>
        </w:rPr>
      </w:pPr>
      <w:r w:rsidRPr="00694989">
        <w:rPr>
          <w:rFonts w:ascii="Arial" w:hAnsi="Arial" w:cs="Arial"/>
          <w:b/>
        </w:rPr>
        <w:lastRenderedPageBreak/>
        <w:t>Part three: Safer Recruitment</w:t>
      </w:r>
    </w:p>
    <w:p w:rsidR="002E0811" w:rsidRPr="009A08C9" w:rsidRDefault="002E0811" w:rsidP="00111F51">
      <w:pPr>
        <w:jc w:val="both"/>
        <w:rPr>
          <w:rFonts w:ascii="Arial" w:hAnsi="Arial" w:cs="Arial"/>
          <w:color w:val="CC9900"/>
          <w:sz w:val="22"/>
          <w:szCs w:val="22"/>
        </w:rPr>
      </w:pPr>
    </w:p>
    <w:p w:rsidR="004A6A68" w:rsidRDefault="004A6A68" w:rsidP="00111F51">
      <w:pPr>
        <w:contextualSpacing/>
        <w:jc w:val="both"/>
        <w:rPr>
          <w:rFonts w:ascii="Arial" w:hAnsi="Arial" w:cs="Arial"/>
          <w:sz w:val="22"/>
          <w:szCs w:val="22"/>
        </w:rPr>
      </w:pPr>
      <w:r w:rsidRPr="00694989">
        <w:rPr>
          <w:rFonts w:ascii="Arial" w:hAnsi="Arial" w:cs="Arial"/>
          <w:sz w:val="22"/>
          <w:szCs w:val="22"/>
          <w:highlight w:val="red"/>
        </w:rPr>
        <w:t>School/college</w:t>
      </w:r>
      <w:r>
        <w:rPr>
          <w:rFonts w:ascii="Arial" w:hAnsi="Arial" w:cs="Arial"/>
          <w:sz w:val="22"/>
          <w:szCs w:val="22"/>
        </w:rPr>
        <w:t xml:space="preserve"> is committed to creating a culture of safe recruitment and, as part of this, we will adopt recruitments procedures that help deter, reject or identify people who might abuse children. The </w:t>
      </w:r>
      <w:r w:rsidRPr="00694989">
        <w:rPr>
          <w:rFonts w:ascii="Arial" w:hAnsi="Arial" w:cs="Arial"/>
          <w:sz w:val="22"/>
          <w:szCs w:val="22"/>
          <w:highlight w:val="green"/>
        </w:rPr>
        <w:t>governing body/proprietor</w:t>
      </w:r>
      <w:r>
        <w:rPr>
          <w:rFonts w:ascii="Arial" w:hAnsi="Arial" w:cs="Arial"/>
          <w:sz w:val="22"/>
          <w:szCs w:val="22"/>
        </w:rPr>
        <w:t xml:space="preserve"> will act reasonably in making decisions about the suitability of the prospective employee based on checks and evidence, including criminal record checks (Disclosure and Barring Service (DBS) checks, barred list checks and prohibition checks, together with references and interview information. </w:t>
      </w:r>
    </w:p>
    <w:p w:rsidR="004A6A68" w:rsidRDefault="004A6A68" w:rsidP="00111F51">
      <w:pPr>
        <w:contextualSpacing/>
        <w:jc w:val="both"/>
        <w:rPr>
          <w:rFonts w:ascii="Arial" w:hAnsi="Arial" w:cs="Arial"/>
          <w:sz w:val="22"/>
          <w:szCs w:val="22"/>
        </w:rPr>
      </w:pPr>
    </w:p>
    <w:p w:rsidR="00AE5A91" w:rsidRDefault="00AE5A91" w:rsidP="00111F51">
      <w:pPr>
        <w:contextualSpacing/>
        <w:jc w:val="both"/>
        <w:rPr>
          <w:rFonts w:ascii="Arial" w:hAnsi="Arial" w:cs="Arial"/>
          <w:sz w:val="22"/>
          <w:szCs w:val="22"/>
        </w:rPr>
      </w:pPr>
      <w:r w:rsidRPr="00694989">
        <w:rPr>
          <w:rFonts w:ascii="Arial" w:hAnsi="Arial" w:cs="Arial"/>
          <w:sz w:val="22"/>
          <w:szCs w:val="22"/>
          <w:highlight w:val="red"/>
        </w:rPr>
        <w:t>School/college</w:t>
      </w:r>
      <w:r>
        <w:rPr>
          <w:rFonts w:ascii="Arial" w:hAnsi="Arial" w:cs="Arial"/>
          <w:sz w:val="22"/>
          <w:szCs w:val="22"/>
        </w:rPr>
        <w:t xml:space="preserve"> commission </w:t>
      </w:r>
      <w:r w:rsidRPr="00694989">
        <w:rPr>
          <w:rFonts w:ascii="Arial" w:hAnsi="Arial" w:cs="Arial"/>
          <w:sz w:val="22"/>
          <w:szCs w:val="22"/>
          <w:highlight w:val="lightGray"/>
        </w:rPr>
        <w:t>XXXXXXXXXXXXXX</w:t>
      </w:r>
      <w:r>
        <w:rPr>
          <w:rFonts w:ascii="Arial" w:hAnsi="Arial" w:cs="Arial"/>
          <w:sz w:val="22"/>
          <w:szCs w:val="22"/>
        </w:rPr>
        <w:t xml:space="preserve"> human resources t</w:t>
      </w:r>
      <w:r w:rsidR="002E0811" w:rsidRPr="009A08C9">
        <w:rPr>
          <w:rFonts w:ascii="Arial" w:hAnsi="Arial" w:cs="Arial"/>
          <w:sz w:val="22"/>
          <w:szCs w:val="22"/>
        </w:rPr>
        <w:t xml:space="preserve">eam </w:t>
      </w:r>
      <w:r>
        <w:rPr>
          <w:rFonts w:ascii="Arial" w:hAnsi="Arial" w:cs="Arial"/>
          <w:sz w:val="22"/>
          <w:szCs w:val="22"/>
        </w:rPr>
        <w:t>to assist in the management of safer recruitment procedures</w:t>
      </w:r>
      <w:r w:rsidR="000A2881">
        <w:rPr>
          <w:rFonts w:ascii="Arial" w:hAnsi="Arial" w:cs="Arial"/>
          <w:sz w:val="22"/>
          <w:szCs w:val="22"/>
        </w:rPr>
        <w:t>, including for the following:</w:t>
      </w:r>
    </w:p>
    <w:p w:rsidR="00AE5A91" w:rsidRDefault="00AE5A91" w:rsidP="00111F51">
      <w:pPr>
        <w:numPr>
          <w:ilvl w:val="0"/>
          <w:numId w:val="62"/>
        </w:numPr>
        <w:contextualSpacing/>
        <w:jc w:val="both"/>
        <w:rPr>
          <w:rFonts w:ascii="Arial" w:hAnsi="Arial" w:cs="Arial"/>
          <w:sz w:val="22"/>
          <w:szCs w:val="22"/>
        </w:rPr>
      </w:pPr>
      <w:r>
        <w:rPr>
          <w:rFonts w:ascii="Arial" w:hAnsi="Arial" w:cs="Arial"/>
          <w:sz w:val="22"/>
          <w:szCs w:val="22"/>
        </w:rPr>
        <w:t>recruitment, selection and pre-employment vetting;</w:t>
      </w:r>
    </w:p>
    <w:p w:rsidR="00AE5A91" w:rsidRDefault="00AE5A91" w:rsidP="00111F51">
      <w:pPr>
        <w:numPr>
          <w:ilvl w:val="0"/>
          <w:numId w:val="62"/>
        </w:numPr>
        <w:contextualSpacing/>
        <w:jc w:val="both"/>
        <w:rPr>
          <w:rFonts w:ascii="Arial" w:hAnsi="Arial" w:cs="Arial"/>
          <w:sz w:val="22"/>
          <w:szCs w:val="22"/>
        </w:rPr>
      </w:pPr>
      <w:r>
        <w:rPr>
          <w:rFonts w:ascii="Arial" w:hAnsi="Arial" w:cs="Arial"/>
          <w:sz w:val="22"/>
          <w:szCs w:val="22"/>
        </w:rPr>
        <w:t>Disclosure and Barring Service (DBS) checks;</w:t>
      </w:r>
    </w:p>
    <w:p w:rsidR="00AE5A91" w:rsidRDefault="000A2881" w:rsidP="00111F51">
      <w:pPr>
        <w:numPr>
          <w:ilvl w:val="0"/>
          <w:numId w:val="62"/>
        </w:numPr>
        <w:contextualSpacing/>
        <w:jc w:val="both"/>
        <w:rPr>
          <w:rFonts w:ascii="Arial" w:hAnsi="Arial" w:cs="Arial"/>
          <w:sz w:val="22"/>
          <w:szCs w:val="22"/>
        </w:rPr>
      </w:pPr>
      <w:r>
        <w:rPr>
          <w:rFonts w:ascii="Arial" w:hAnsi="Arial" w:cs="Arial"/>
          <w:sz w:val="22"/>
          <w:szCs w:val="22"/>
        </w:rPr>
        <w:t>p</w:t>
      </w:r>
      <w:r w:rsidR="00AE5A91">
        <w:rPr>
          <w:rFonts w:ascii="Arial" w:hAnsi="Arial" w:cs="Arial"/>
          <w:sz w:val="22"/>
          <w:szCs w:val="22"/>
        </w:rPr>
        <w:t>rohibitions, directions, sanctions and restrictions;</w:t>
      </w:r>
    </w:p>
    <w:p w:rsidR="00AE5A91" w:rsidRDefault="000A2881" w:rsidP="00111F51">
      <w:pPr>
        <w:numPr>
          <w:ilvl w:val="0"/>
          <w:numId w:val="62"/>
        </w:numPr>
        <w:contextualSpacing/>
        <w:jc w:val="both"/>
        <w:rPr>
          <w:rFonts w:ascii="Arial" w:hAnsi="Arial" w:cs="Arial"/>
          <w:sz w:val="22"/>
          <w:szCs w:val="22"/>
        </w:rPr>
      </w:pPr>
      <w:r>
        <w:rPr>
          <w:rFonts w:ascii="Arial" w:hAnsi="Arial" w:cs="Arial"/>
          <w:sz w:val="22"/>
          <w:szCs w:val="22"/>
        </w:rPr>
        <w:t>pre-appointment checks;</w:t>
      </w:r>
    </w:p>
    <w:p w:rsidR="000A2881" w:rsidRDefault="000A2881" w:rsidP="00111F51">
      <w:pPr>
        <w:numPr>
          <w:ilvl w:val="0"/>
          <w:numId w:val="62"/>
        </w:numPr>
        <w:contextualSpacing/>
        <w:jc w:val="both"/>
        <w:rPr>
          <w:rFonts w:ascii="Arial" w:hAnsi="Arial" w:cs="Arial"/>
          <w:sz w:val="22"/>
          <w:szCs w:val="22"/>
        </w:rPr>
      </w:pPr>
      <w:r>
        <w:rPr>
          <w:rFonts w:ascii="Arial" w:hAnsi="Arial" w:cs="Arial"/>
          <w:sz w:val="22"/>
          <w:szCs w:val="22"/>
        </w:rPr>
        <w:t>employment history and references;</w:t>
      </w:r>
    </w:p>
    <w:p w:rsidR="000A2881" w:rsidRDefault="000A2881" w:rsidP="00111F51">
      <w:pPr>
        <w:numPr>
          <w:ilvl w:val="0"/>
          <w:numId w:val="62"/>
        </w:numPr>
        <w:contextualSpacing/>
        <w:jc w:val="both"/>
        <w:rPr>
          <w:rFonts w:ascii="Arial" w:hAnsi="Arial" w:cs="Arial"/>
          <w:sz w:val="22"/>
          <w:szCs w:val="22"/>
        </w:rPr>
      </w:pPr>
      <w:r>
        <w:rPr>
          <w:rFonts w:ascii="Arial" w:hAnsi="Arial" w:cs="Arial"/>
          <w:sz w:val="22"/>
          <w:szCs w:val="22"/>
        </w:rPr>
        <w:t>single central record;</w:t>
      </w:r>
    </w:p>
    <w:p w:rsidR="000A2881" w:rsidRDefault="000A2881" w:rsidP="00111F51">
      <w:pPr>
        <w:numPr>
          <w:ilvl w:val="0"/>
          <w:numId w:val="62"/>
        </w:numPr>
        <w:contextualSpacing/>
        <w:jc w:val="both"/>
        <w:rPr>
          <w:rFonts w:ascii="Arial" w:hAnsi="Arial" w:cs="Arial"/>
          <w:sz w:val="22"/>
          <w:szCs w:val="22"/>
        </w:rPr>
      </w:pPr>
      <w:r>
        <w:rPr>
          <w:rFonts w:ascii="Arial" w:hAnsi="Arial" w:cs="Arial"/>
          <w:sz w:val="22"/>
          <w:szCs w:val="22"/>
        </w:rPr>
        <w:t>individuals who have lived or worked outside the UK;</w:t>
      </w:r>
    </w:p>
    <w:p w:rsidR="000A2881" w:rsidRDefault="000A2881" w:rsidP="00111F51">
      <w:pPr>
        <w:numPr>
          <w:ilvl w:val="0"/>
          <w:numId w:val="62"/>
        </w:numPr>
        <w:contextualSpacing/>
        <w:jc w:val="both"/>
        <w:rPr>
          <w:rFonts w:ascii="Arial" w:hAnsi="Arial" w:cs="Arial"/>
          <w:sz w:val="22"/>
          <w:szCs w:val="22"/>
        </w:rPr>
      </w:pPr>
      <w:r>
        <w:rPr>
          <w:rFonts w:ascii="Arial" w:hAnsi="Arial" w:cs="Arial"/>
          <w:sz w:val="22"/>
          <w:szCs w:val="22"/>
        </w:rPr>
        <w:t>agency and third-party staff (supply staff);</w:t>
      </w:r>
    </w:p>
    <w:p w:rsidR="000A2881" w:rsidRDefault="000A2881" w:rsidP="00111F51">
      <w:pPr>
        <w:numPr>
          <w:ilvl w:val="0"/>
          <w:numId w:val="62"/>
        </w:numPr>
        <w:contextualSpacing/>
        <w:jc w:val="both"/>
        <w:rPr>
          <w:rFonts w:ascii="Arial" w:hAnsi="Arial" w:cs="Arial"/>
          <w:sz w:val="22"/>
          <w:szCs w:val="22"/>
        </w:rPr>
      </w:pPr>
      <w:r>
        <w:rPr>
          <w:rFonts w:ascii="Arial" w:hAnsi="Arial" w:cs="Arial"/>
          <w:sz w:val="22"/>
          <w:szCs w:val="22"/>
        </w:rPr>
        <w:t>trainee/student teachers;</w:t>
      </w:r>
    </w:p>
    <w:p w:rsidR="000A2881" w:rsidRDefault="000A2881" w:rsidP="00111F51">
      <w:pPr>
        <w:numPr>
          <w:ilvl w:val="0"/>
          <w:numId w:val="62"/>
        </w:numPr>
        <w:contextualSpacing/>
        <w:jc w:val="both"/>
        <w:rPr>
          <w:rFonts w:ascii="Arial" w:hAnsi="Arial" w:cs="Arial"/>
          <w:sz w:val="22"/>
          <w:szCs w:val="22"/>
        </w:rPr>
      </w:pPr>
      <w:r>
        <w:rPr>
          <w:rFonts w:ascii="Arial" w:hAnsi="Arial" w:cs="Arial"/>
          <w:sz w:val="22"/>
          <w:szCs w:val="22"/>
        </w:rPr>
        <w:t xml:space="preserve">existing staff; </w:t>
      </w:r>
    </w:p>
    <w:p w:rsidR="000A2881" w:rsidRDefault="000A2881" w:rsidP="00111F51">
      <w:pPr>
        <w:numPr>
          <w:ilvl w:val="0"/>
          <w:numId w:val="62"/>
        </w:numPr>
        <w:contextualSpacing/>
        <w:jc w:val="both"/>
        <w:rPr>
          <w:rFonts w:ascii="Arial" w:hAnsi="Arial" w:cs="Arial"/>
          <w:sz w:val="22"/>
          <w:szCs w:val="22"/>
        </w:rPr>
      </w:pPr>
      <w:r>
        <w:rPr>
          <w:rFonts w:ascii="Arial" w:hAnsi="Arial" w:cs="Arial"/>
          <w:sz w:val="22"/>
          <w:szCs w:val="22"/>
        </w:rPr>
        <w:t>volunteers;</w:t>
      </w:r>
    </w:p>
    <w:p w:rsidR="000A2881" w:rsidRDefault="000A2881" w:rsidP="00111F51">
      <w:pPr>
        <w:numPr>
          <w:ilvl w:val="0"/>
          <w:numId w:val="62"/>
        </w:numPr>
        <w:contextualSpacing/>
        <w:jc w:val="both"/>
        <w:rPr>
          <w:rFonts w:ascii="Arial" w:hAnsi="Arial" w:cs="Arial"/>
          <w:sz w:val="22"/>
          <w:szCs w:val="22"/>
        </w:rPr>
      </w:pPr>
      <w:r>
        <w:rPr>
          <w:rFonts w:ascii="Arial" w:hAnsi="Arial" w:cs="Arial"/>
          <w:sz w:val="22"/>
          <w:szCs w:val="22"/>
        </w:rPr>
        <w:t>contractors;</w:t>
      </w:r>
    </w:p>
    <w:p w:rsidR="000A2881" w:rsidRDefault="000A2881" w:rsidP="00111F51">
      <w:pPr>
        <w:numPr>
          <w:ilvl w:val="0"/>
          <w:numId w:val="62"/>
        </w:numPr>
        <w:contextualSpacing/>
        <w:jc w:val="both"/>
        <w:rPr>
          <w:rFonts w:ascii="Arial" w:hAnsi="Arial" w:cs="Arial"/>
          <w:sz w:val="22"/>
          <w:szCs w:val="22"/>
        </w:rPr>
      </w:pPr>
      <w:r>
        <w:rPr>
          <w:rFonts w:ascii="Arial" w:hAnsi="Arial" w:cs="Arial"/>
          <w:sz w:val="22"/>
          <w:szCs w:val="22"/>
        </w:rPr>
        <w:t>visitors;</w:t>
      </w:r>
    </w:p>
    <w:p w:rsidR="000A2881" w:rsidRDefault="000A2881" w:rsidP="00111F51">
      <w:pPr>
        <w:numPr>
          <w:ilvl w:val="0"/>
          <w:numId w:val="62"/>
        </w:numPr>
        <w:contextualSpacing/>
        <w:jc w:val="both"/>
        <w:rPr>
          <w:rFonts w:ascii="Arial" w:hAnsi="Arial" w:cs="Arial"/>
          <w:sz w:val="22"/>
          <w:szCs w:val="22"/>
        </w:rPr>
      </w:pPr>
      <w:r>
        <w:rPr>
          <w:rFonts w:ascii="Arial" w:hAnsi="Arial" w:cs="Arial"/>
          <w:sz w:val="22"/>
          <w:szCs w:val="22"/>
        </w:rPr>
        <w:t>alternative provision; and</w:t>
      </w:r>
    </w:p>
    <w:p w:rsidR="000A2881" w:rsidRDefault="000A2881" w:rsidP="00111F51">
      <w:pPr>
        <w:numPr>
          <w:ilvl w:val="0"/>
          <w:numId w:val="62"/>
        </w:numPr>
        <w:contextualSpacing/>
        <w:jc w:val="both"/>
        <w:rPr>
          <w:rFonts w:ascii="Arial" w:hAnsi="Arial" w:cs="Arial"/>
          <w:sz w:val="22"/>
          <w:szCs w:val="22"/>
        </w:rPr>
      </w:pPr>
      <w:r>
        <w:rPr>
          <w:rFonts w:ascii="Arial" w:hAnsi="Arial" w:cs="Arial"/>
          <w:sz w:val="22"/>
          <w:szCs w:val="22"/>
        </w:rPr>
        <w:t xml:space="preserve">adults who </w:t>
      </w:r>
      <w:r w:rsidRPr="000A2881">
        <w:rPr>
          <w:rFonts w:ascii="Arial" w:hAnsi="Arial" w:cs="Arial"/>
          <w:sz w:val="22"/>
          <w:szCs w:val="22"/>
        </w:rPr>
        <w:t>supervise</w:t>
      </w:r>
      <w:r w:rsidRPr="004A6A68">
        <w:rPr>
          <w:rFonts w:ascii="Arial" w:hAnsi="Arial" w:cs="Arial"/>
          <w:sz w:val="22"/>
          <w:szCs w:val="22"/>
        </w:rPr>
        <w:t xml:space="preserve"> </w:t>
      </w:r>
      <w:r>
        <w:rPr>
          <w:rFonts w:ascii="Arial" w:hAnsi="Arial" w:cs="Arial"/>
          <w:sz w:val="22"/>
          <w:szCs w:val="22"/>
        </w:rPr>
        <w:t xml:space="preserve">children on work experience. </w:t>
      </w:r>
    </w:p>
    <w:p w:rsidR="004A6A68" w:rsidRDefault="004A6A68" w:rsidP="00111F51">
      <w:pPr>
        <w:ind w:left="720"/>
        <w:contextualSpacing/>
        <w:jc w:val="both"/>
        <w:rPr>
          <w:rFonts w:ascii="Arial" w:hAnsi="Arial" w:cs="Arial"/>
          <w:sz w:val="22"/>
          <w:szCs w:val="22"/>
        </w:rPr>
      </w:pPr>
    </w:p>
    <w:p w:rsidR="004A6A68" w:rsidRDefault="004A6A68" w:rsidP="00111F51">
      <w:pPr>
        <w:contextualSpacing/>
        <w:jc w:val="both"/>
        <w:rPr>
          <w:rFonts w:ascii="Arial" w:hAnsi="Arial" w:cs="Arial"/>
          <w:sz w:val="22"/>
          <w:szCs w:val="22"/>
        </w:rPr>
      </w:pPr>
      <w:r w:rsidRPr="00694989">
        <w:rPr>
          <w:rFonts w:ascii="Arial" w:hAnsi="Arial" w:cs="Arial"/>
          <w:sz w:val="22"/>
          <w:szCs w:val="22"/>
          <w:highlight w:val="red"/>
        </w:rPr>
        <w:t>School/college</w:t>
      </w:r>
      <w:r>
        <w:rPr>
          <w:rFonts w:ascii="Arial" w:hAnsi="Arial" w:cs="Arial"/>
          <w:sz w:val="22"/>
          <w:szCs w:val="22"/>
        </w:rPr>
        <w:t xml:space="preserve"> </w:t>
      </w:r>
      <w:r w:rsidRPr="00694989">
        <w:rPr>
          <w:rFonts w:ascii="Arial" w:hAnsi="Arial" w:cs="Arial"/>
          <w:sz w:val="22"/>
          <w:szCs w:val="22"/>
          <w:highlight w:val="green"/>
        </w:rPr>
        <w:t xml:space="preserve">will maintain a single central record of pre-appointment checks. As we are part of a Multi Academy Trust they will </w:t>
      </w:r>
      <w:r w:rsidR="00FF661B" w:rsidRPr="00694989">
        <w:rPr>
          <w:rFonts w:ascii="Arial" w:hAnsi="Arial" w:cs="Arial"/>
          <w:sz w:val="22"/>
          <w:szCs w:val="22"/>
          <w:highlight w:val="green"/>
        </w:rPr>
        <w:t>maintain the single central record detailing checks carried out in each academy within the MAT.</w:t>
      </w:r>
    </w:p>
    <w:p w:rsidR="004A6A68" w:rsidRDefault="004A6A68" w:rsidP="00111F51">
      <w:pPr>
        <w:contextualSpacing/>
        <w:jc w:val="both"/>
        <w:rPr>
          <w:rFonts w:ascii="Arial" w:hAnsi="Arial" w:cs="Arial"/>
          <w:sz w:val="22"/>
          <w:szCs w:val="22"/>
        </w:rPr>
      </w:pPr>
    </w:p>
    <w:p w:rsidR="004A6A68" w:rsidRDefault="004A6A68" w:rsidP="00111F51">
      <w:pPr>
        <w:contextualSpacing/>
        <w:jc w:val="both"/>
        <w:rPr>
          <w:rFonts w:ascii="Arial" w:hAnsi="Arial" w:cs="Arial"/>
          <w:sz w:val="22"/>
          <w:szCs w:val="22"/>
        </w:rPr>
      </w:pPr>
      <w:r w:rsidRPr="00694989">
        <w:rPr>
          <w:rFonts w:ascii="Arial" w:hAnsi="Arial" w:cs="Arial"/>
          <w:sz w:val="22"/>
          <w:szCs w:val="22"/>
          <w:highlight w:val="red"/>
        </w:rPr>
        <w:t>School/college</w:t>
      </w:r>
      <w:r>
        <w:rPr>
          <w:rFonts w:ascii="Arial" w:hAnsi="Arial" w:cs="Arial"/>
          <w:sz w:val="22"/>
          <w:szCs w:val="22"/>
        </w:rPr>
        <w:t xml:space="preserve"> will meet all requirements as set out in Part three: Safer recruitment KCISE. </w:t>
      </w:r>
    </w:p>
    <w:p w:rsidR="00AE5A91" w:rsidRDefault="00AE5A91" w:rsidP="00111F51">
      <w:pPr>
        <w:contextualSpacing/>
        <w:jc w:val="both"/>
        <w:rPr>
          <w:rFonts w:ascii="Arial" w:hAnsi="Arial" w:cs="Arial"/>
          <w:sz w:val="22"/>
          <w:szCs w:val="22"/>
        </w:rPr>
      </w:pPr>
    </w:p>
    <w:p w:rsidR="004A6A68" w:rsidRDefault="00FF661B" w:rsidP="00111F51">
      <w:pPr>
        <w:contextualSpacing/>
        <w:jc w:val="both"/>
        <w:rPr>
          <w:rFonts w:ascii="Arial" w:hAnsi="Arial" w:cs="Arial"/>
          <w:b/>
          <w:sz w:val="22"/>
          <w:szCs w:val="22"/>
        </w:rPr>
      </w:pPr>
      <w:r>
        <w:rPr>
          <w:rFonts w:ascii="Arial" w:hAnsi="Arial" w:cs="Arial"/>
          <w:b/>
          <w:sz w:val="22"/>
          <w:szCs w:val="22"/>
        </w:rPr>
        <w:t>Visitors</w:t>
      </w:r>
    </w:p>
    <w:p w:rsidR="00FF661B" w:rsidRDefault="00FF661B" w:rsidP="00111F51">
      <w:pPr>
        <w:contextualSpacing/>
        <w:jc w:val="both"/>
        <w:rPr>
          <w:rFonts w:ascii="Arial" w:hAnsi="Arial" w:cs="Arial"/>
          <w:b/>
          <w:sz w:val="22"/>
          <w:szCs w:val="22"/>
        </w:rPr>
      </w:pPr>
    </w:p>
    <w:p w:rsidR="00EC7737" w:rsidRPr="009A08C9" w:rsidRDefault="00FF661B" w:rsidP="00111F51">
      <w:pPr>
        <w:jc w:val="both"/>
        <w:rPr>
          <w:rFonts w:ascii="Arial" w:hAnsi="Arial" w:cs="Arial"/>
          <w:sz w:val="22"/>
          <w:szCs w:val="22"/>
        </w:rPr>
      </w:pPr>
      <w:r w:rsidRPr="00694989">
        <w:rPr>
          <w:rFonts w:ascii="Arial" w:hAnsi="Arial" w:cs="Arial"/>
          <w:sz w:val="22"/>
          <w:szCs w:val="22"/>
          <w:highlight w:val="red"/>
        </w:rPr>
        <w:t>School/college</w:t>
      </w:r>
      <w:r>
        <w:rPr>
          <w:rFonts w:ascii="Arial" w:hAnsi="Arial" w:cs="Arial"/>
          <w:sz w:val="22"/>
          <w:szCs w:val="22"/>
        </w:rPr>
        <w:t xml:space="preserve"> understand we do not have the power to request DBS checks and barred list checks, or ask to see DBS certificates for visitors. We will always request to see appropriate identification for visitors. The head teacher will use their professional judgement to determine the need escort or supervise visitors. </w:t>
      </w:r>
      <w:r w:rsidR="00310F3C">
        <w:rPr>
          <w:rFonts w:ascii="Arial" w:hAnsi="Arial" w:cs="Arial"/>
          <w:sz w:val="22"/>
          <w:szCs w:val="22"/>
        </w:rPr>
        <w:t>A</w:t>
      </w:r>
      <w:r w:rsidR="00EC7737" w:rsidRPr="009A08C9">
        <w:rPr>
          <w:rFonts w:ascii="Arial" w:hAnsi="Arial" w:cs="Arial"/>
          <w:sz w:val="22"/>
          <w:szCs w:val="22"/>
        </w:rPr>
        <w:t xml:space="preserve"> record </w:t>
      </w:r>
      <w:r w:rsidR="00310F3C">
        <w:rPr>
          <w:rFonts w:ascii="Arial" w:hAnsi="Arial" w:cs="Arial"/>
          <w:sz w:val="22"/>
          <w:szCs w:val="22"/>
        </w:rPr>
        <w:t>of visitors will be made and all they will be</w:t>
      </w:r>
      <w:r w:rsidR="00EC7737" w:rsidRPr="009A08C9">
        <w:rPr>
          <w:rFonts w:ascii="Arial" w:hAnsi="Arial" w:cs="Arial"/>
          <w:sz w:val="22"/>
          <w:szCs w:val="22"/>
        </w:rPr>
        <w:t xml:space="preserve"> suitably identified/badged.</w:t>
      </w:r>
    </w:p>
    <w:p w:rsidR="00FF661B" w:rsidRDefault="00FF661B" w:rsidP="00111F51">
      <w:pPr>
        <w:contextualSpacing/>
        <w:jc w:val="both"/>
        <w:rPr>
          <w:rFonts w:ascii="Arial" w:hAnsi="Arial" w:cs="Arial"/>
          <w:sz w:val="22"/>
          <w:szCs w:val="22"/>
        </w:rPr>
      </w:pPr>
    </w:p>
    <w:p w:rsidR="00FF661B" w:rsidRDefault="00FF661B" w:rsidP="00111F51">
      <w:pPr>
        <w:contextualSpacing/>
        <w:jc w:val="both"/>
        <w:rPr>
          <w:rFonts w:ascii="Arial" w:hAnsi="Arial" w:cs="Arial"/>
          <w:b/>
          <w:sz w:val="22"/>
          <w:szCs w:val="22"/>
        </w:rPr>
      </w:pPr>
      <w:r>
        <w:rPr>
          <w:rFonts w:ascii="Arial" w:hAnsi="Arial" w:cs="Arial"/>
          <w:b/>
          <w:sz w:val="22"/>
          <w:szCs w:val="22"/>
        </w:rPr>
        <w:t>Alternative provision</w:t>
      </w:r>
    </w:p>
    <w:p w:rsidR="00FF661B" w:rsidRDefault="00FF661B" w:rsidP="00111F51">
      <w:pPr>
        <w:contextualSpacing/>
        <w:jc w:val="both"/>
        <w:rPr>
          <w:rFonts w:ascii="Arial" w:hAnsi="Arial" w:cs="Arial"/>
          <w:b/>
          <w:sz w:val="22"/>
          <w:szCs w:val="22"/>
        </w:rPr>
      </w:pPr>
    </w:p>
    <w:p w:rsidR="00FF661B" w:rsidRDefault="00FF661B" w:rsidP="00111F51">
      <w:pPr>
        <w:contextualSpacing/>
        <w:jc w:val="both"/>
        <w:rPr>
          <w:rFonts w:ascii="Arial" w:hAnsi="Arial" w:cs="Arial"/>
          <w:sz w:val="22"/>
          <w:szCs w:val="22"/>
        </w:rPr>
      </w:pPr>
      <w:r>
        <w:rPr>
          <w:rFonts w:ascii="Arial" w:hAnsi="Arial" w:cs="Arial"/>
          <w:sz w:val="22"/>
          <w:szCs w:val="22"/>
        </w:rPr>
        <w:t xml:space="preserve">For any children placed in external </w:t>
      </w:r>
      <w:r w:rsidRPr="00FF661B">
        <w:rPr>
          <w:rFonts w:ascii="Arial" w:hAnsi="Arial" w:cs="Arial"/>
          <w:sz w:val="22"/>
          <w:szCs w:val="22"/>
        </w:rPr>
        <w:t xml:space="preserve">alternative provision provider, </w:t>
      </w:r>
      <w:r w:rsidRPr="00694989">
        <w:rPr>
          <w:rFonts w:ascii="Arial" w:hAnsi="Arial" w:cs="Arial"/>
          <w:sz w:val="22"/>
          <w:szCs w:val="22"/>
          <w:highlight w:val="red"/>
        </w:rPr>
        <w:t>school/college</w:t>
      </w:r>
      <w:r w:rsidRPr="00FF661B">
        <w:rPr>
          <w:rFonts w:ascii="Arial" w:hAnsi="Arial" w:cs="Arial"/>
          <w:sz w:val="22"/>
          <w:szCs w:val="22"/>
        </w:rPr>
        <w:t xml:space="preserve"> continues to be responsible for the safeguarding of that pupil, and </w:t>
      </w:r>
      <w:r>
        <w:rPr>
          <w:rFonts w:ascii="Arial" w:hAnsi="Arial" w:cs="Arial"/>
          <w:sz w:val="22"/>
          <w:szCs w:val="22"/>
        </w:rPr>
        <w:t>we will satisfy t</w:t>
      </w:r>
      <w:r w:rsidRPr="00FF661B">
        <w:rPr>
          <w:rFonts w:ascii="Arial" w:hAnsi="Arial" w:cs="Arial"/>
          <w:sz w:val="22"/>
          <w:szCs w:val="22"/>
        </w:rPr>
        <w:t xml:space="preserve">hat the provider meets the needs of the pupil. </w:t>
      </w:r>
      <w:r>
        <w:rPr>
          <w:rFonts w:ascii="Arial" w:hAnsi="Arial" w:cs="Arial"/>
          <w:sz w:val="22"/>
          <w:szCs w:val="22"/>
        </w:rPr>
        <w:t>We will</w:t>
      </w:r>
      <w:r w:rsidRPr="00FF661B">
        <w:rPr>
          <w:rFonts w:ascii="Arial" w:hAnsi="Arial" w:cs="Arial"/>
          <w:sz w:val="22"/>
          <w:szCs w:val="22"/>
        </w:rPr>
        <w:t xml:space="preserve"> obtain written confirmation from the alternative provider that appropriate safeguarding checks have been carried out on individuals working at the establishment, i.e. those checks that the school would otherwise perform in respect of its own staff.</w:t>
      </w:r>
    </w:p>
    <w:p w:rsidR="00FF661B" w:rsidRDefault="00FF661B" w:rsidP="00111F51">
      <w:pPr>
        <w:contextualSpacing/>
        <w:jc w:val="both"/>
        <w:rPr>
          <w:rFonts w:ascii="Arial" w:hAnsi="Arial" w:cs="Arial"/>
          <w:sz w:val="22"/>
          <w:szCs w:val="22"/>
        </w:rPr>
      </w:pPr>
    </w:p>
    <w:p w:rsidR="00A17BD0" w:rsidRDefault="00A17BD0" w:rsidP="00694989">
      <w:pPr>
        <w:pStyle w:val="ListParagraph"/>
        <w:ind w:left="0"/>
        <w:jc w:val="both"/>
        <w:rPr>
          <w:rFonts w:ascii="Arial" w:hAnsi="Arial" w:cs="Arial"/>
          <w:b/>
          <w:sz w:val="22"/>
          <w:szCs w:val="22"/>
        </w:rPr>
      </w:pPr>
      <w:r>
        <w:rPr>
          <w:rFonts w:ascii="Arial" w:hAnsi="Arial" w:cs="Arial"/>
          <w:b/>
          <w:sz w:val="22"/>
          <w:szCs w:val="22"/>
        </w:rPr>
        <w:t>Children staying with host families (homestay)</w:t>
      </w:r>
    </w:p>
    <w:p w:rsidR="00A17BD0" w:rsidRDefault="00A17BD0" w:rsidP="00A17BD0">
      <w:pPr>
        <w:pStyle w:val="ListParagraph"/>
        <w:jc w:val="both"/>
        <w:rPr>
          <w:rFonts w:ascii="Arial" w:hAnsi="Arial" w:cs="Arial"/>
          <w:b/>
          <w:sz w:val="22"/>
          <w:szCs w:val="22"/>
        </w:rPr>
      </w:pPr>
    </w:p>
    <w:p w:rsidR="00A17BD0" w:rsidRPr="00DF245C" w:rsidRDefault="00A17BD0" w:rsidP="00694989">
      <w:pPr>
        <w:pStyle w:val="ListParagraph"/>
        <w:ind w:left="0"/>
        <w:jc w:val="both"/>
        <w:rPr>
          <w:rFonts w:ascii="Arial" w:hAnsi="Arial" w:cs="Arial"/>
          <w:sz w:val="22"/>
          <w:szCs w:val="22"/>
        </w:rPr>
      </w:pPr>
      <w:r>
        <w:rPr>
          <w:rFonts w:ascii="Arial" w:hAnsi="Arial" w:cs="Arial"/>
          <w:sz w:val="22"/>
          <w:szCs w:val="22"/>
        </w:rPr>
        <w:t xml:space="preserve">If </w:t>
      </w:r>
      <w:r w:rsidRPr="00694989">
        <w:rPr>
          <w:rFonts w:ascii="Arial" w:hAnsi="Arial" w:cs="Arial"/>
          <w:sz w:val="22"/>
          <w:szCs w:val="22"/>
          <w:highlight w:val="red"/>
        </w:rPr>
        <w:t>school/college</w:t>
      </w:r>
      <w:r>
        <w:rPr>
          <w:rFonts w:ascii="Arial" w:hAnsi="Arial" w:cs="Arial"/>
          <w:sz w:val="22"/>
          <w:szCs w:val="22"/>
        </w:rPr>
        <w:t xml:space="preserve"> arrange a</w:t>
      </w:r>
      <w:r w:rsidRPr="00DF245C">
        <w:rPr>
          <w:rFonts w:ascii="Arial" w:hAnsi="Arial" w:cs="Arial"/>
          <w:sz w:val="22"/>
          <w:szCs w:val="22"/>
        </w:rPr>
        <w:t xml:space="preserve"> homestay, </w:t>
      </w:r>
      <w:r>
        <w:rPr>
          <w:rFonts w:ascii="Arial" w:hAnsi="Arial" w:cs="Arial"/>
          <w:sz w:val="22"/>
          <w:szCs w:val="22"/>
        </w:rPr>
        <w:t>we will</w:t>
      </w:r>
      <w:r w:rsidRPr="00DF245C">
        <w:rPr>
          <w:rFonts w:ascii="Arial" w:hAnsi="Arial" w:cs="Arial"/>
          <w:sz w:val="22"/>
          <w:szCs w:val="22"/>
        </w:rPr>
        <w:t xml:space="preserve"> consider the suitability of the adults in the respective families who will be responsible for the visiting child during the stay.</w:t>
      </w:r>
    </w:p>
    <w:p w:rsidR="00A17BD0" w:rsidRDefault="00A17BD0" w:rsidP="00A17BD0">
      <w:pPr>
        <w:pStyle w:val="ListParagraph"/>
        <w:jc w:val="both"/>
        <w:rPr>
          <w:rFonts w:ascii="Arial" w:hAnsi="Arial" w:cs="Arial"/>
          <w:sz w:val="22"/>
          <w:szCs w:val="22"/>
        </w:rPr>
      </w:pPr>
    </w:p>
    <w:p w:rsidR="00A17BD0" w:rsidRPr="00DF245C" w:rsidRDefault="00A17BD0" w:rsidP="00694989">
      <w:pPr>
        <w:pStyle w:val="ListParagraph"/>
        <w:ind w:left="0"/>
        <w:jc w:val="both"/>
        <w:rPr>
          <w:rFonts w:ascii="Arial" w:hAnsi="Arial" w:cs="Arial"/>
          <w:sz w:val="22"/>
          <w:szCs w:val="22"/>
        </w:rPr>
      </w:pPr>
      <w:r>
        <w:rPr>
          <w:rFonts w:ascii="Arial" w:hAnsi="Arial" w:cs="Arial"/>
          <w:sz w:val="22"/>
          <w:szCs w:val="22"/>
        </w:rPr>
        <w:t xml:space="preserve">We will always </w:t>
      </w:r>
      <w:r w:rsidRPr="00DF245C">
        <w:rPr>
          <w:rFonts w:ascii="Arial" w:hAnsi="Arial" w:cs="Arial"/>
          <w:sz w:val="22"/>
          <w:szCs w:val="22"/>
        </w:rPr>
        <w:t xml:space="preserve">consider what intelligence/information will best inform </w:t>
      </w:r>
      <w:r>
        <w:rPr>
          <w:rFonts w:ascii="Arial" w:hAnsi="Arial" w:cs="Arial"/>
          <w:sz w:val="22"/>
          <w:szCs w:val="22"/>
        </w:rPr>
        <w:t>our</w:t>
      </w:r>
      <w:r w:rsidRPr="00DF245C">
        <w:rPr>
          <w:rFonts w:ascii="Arial" w:hAnsi="Arial" w:cs="Arial"/>
          <w:sz w:val="22"/>
          <w:szCs w:val="22"/>
        </w:rPr>
        <w:t xml:space="preserve"> assessment of the suitability of the adults in those families who will be responsible for the visiting child during the stay. </w:t>
      </w:r>
      <w:r>
        <w:rPr>
          <w:rFonts w:ascii="Arial" w:hAnsi="Arial" w:cs="Arial"/>
          <w:sz w:val="22"/>
          <w:szCs w:val="22"/>
        </w:rPr>
        <w:t>We will</w:t>
      </w:r>
      <w:r w:rsidRPr="00DF245C">
        <w:rPr>
          <w:rFonts w:ascii="Arial" w:hAnsi="Arial" w:cs="Arial"/>
          <w:sz w:val="22"/>
          <w:szCs w:val="22"/>
        </w:rPr>
        <w:t xml:space="preserve"> use </w:t>
      </w:r>
      <w:r>
        <w:rPr>
          <w:rFonts w:ascii="Arial" w:hAnsi="Arial" w:cs="Arial"/>
          <w:sz w:val="22"/>
          <w:szCs w:val="22"/>
        </w:rPr>
        <w:t>our</w:t>
      </w:r>
      <w:r w:rsidRPr="00DF245C">
        <w:rPr>
          <w:rFonts w:ascii="Arial" w:hAnsi="Arial" w:cs="Arial"/>
          <w:sz w:val="22"/>
          <w:szCs w:val="22"/>
        </w:rPr>
        <w:t xml:space="preserve"> professional judgement to decide what will be relevant. </w:t>
      </w:r>
      <w:r>
        <w:rPr>
          <w:rFonts w:ascii="Arial" w:hAnsi="Arial" w:cs="Arial"/>
          <w:sz w:val="22"/>
          <w:szCs w:val="22"/>
        </w:rPr>
        <w:t>T</w:t>
      </w:r>
      <w:r w:rsidRPr="00DF245C">
        <w:rPr>
          <w:rFonts w:ascii="Arial" w:hAnsi="Arial" w:cs="Arial"/>
          <w:sz w:val="22"/>
          <w:szCs w:val="22"/>
        </w:rPr>
        <w:t xml:space="preserve">o help inform </w:t>
      </w:r>
      <w:r>
        <w:rPr>
          <w:rFonts w:ascii="Arial" w:hAnsi="Arial" w:cs="Arial"/>
          <w:sz w:val="22"/>
          <w:szCs w:val="22"/>
        </w:rPr>
        <w:t>our</w:t>
      </w:r>
      <w:r w:rsidRPr="00DF245C">
        <w:rPr>
          <w:rFonts w:ascii="Arial" w:hAnsi="Arial" w:cs="Arial"/>
          <w:sz w:val="22"/>
          <w:szCs w:val="22"/>
        </w:rPr>
        <w:t xml:space="preserve"> assessment, </w:t>
      </w:r>
      <w:r>
        <w:rPr>
          <w:rFonts w:ascii="Arial" w:hAnsi="Arial" w:cs="Arial"/>
          <w:sz w:val="22"/>
          <w:szCs w:val="22"/>
        </w:rPr>
        <w:t>we will</w:t>
      </w:r>
      <w:r w:rsidRPr="00DF245C">
        <w:rPr>
          <w:rFonts w:ascii="Arial" w:hAnsi="Arial" w:cs="Arial"/>
          <w:sz w:val="22"/>
          <w:szCs w:val="22"/>
        </w:rPr>
        <w:t xml:space="preserve"> obtain a DBS enhanced certificate with barred list information. This check will </w:t>
      </w:r>
      <w:r w:rsidRPr="00DF245C">
        <w:rPr>
          <w:rFonts w:ascii="Arial" w:hAnsi="Arial" w:cs="Arial"/>
          <w:sz w:val="22"/>
          <w:szCs w:val="22"/>
        </w:rPr>
        <w:lastRenderedPageBreak/>
        <w:t xml:space="preserve">not only establish whether the adults are barred from engaging in regulated activity relating to children, but where criminal record information is disclosed it will also allow </w:t>
      </w:r>
      <w:r>
        <w:rPr>
          <w:rFonts w:ascii="Arial" w:hAnsi="Arial" w:cs="Arial"/>
          <w:sz w:val="22"/>
          <w:szCs w:val="22"/>
        </w:rPr>
        <w:t>us</w:t>
      </w:r>
      <w:r w:rsidRPr="00DF245C">
        <w:rPr>
          <w:rFonts w:ascii="Arial" w:hAnsi="Arial" w:cs="Arial"/>
          <w:sz w:val="22"/>
          <w:szCs w:val="22"/>
        </w:rPr>
        <w:t xml:space="preserve"> to consider, alongside all other intelligence that </w:t>
      </w:r>
      <w:r>
        <w:rPr>
          <w:rFonts w:ascii="Arial" w:hAnsi="Arial" w:cs="Arial"/>
          <w:sz w:val="22"/>
          <w:szCs w:val="22"/>
        </w:rPr>
        <w:t>we have</w:t>
      </w:r>
      <w:r w:rsidRPr="00DF245C">
        <w:rPr>
          <w:rFonts w:ascii="Arial" w:hAnsi="Arial" w:cs="Arial"/>
          <w:sz w:val="22"/>
          <w:szCs w:val="22"/>
        </w:rPr>
        <w:t xml:space="preserve"> obtained, whether the adults would be a suitable host for a child.</w:t>
      </w:r>
      <w:r>
        <w:rPr>
          <w:rFonts w:ascii="Arial" w:hAnsi="Arial" w:cs="Arial"/>
          <w:sz w:val="22"/>
          <w:szCs w:val="22"/>
        </w:rPr>
        <w:t xml:space="preserve"> We will also </w:t>
      </w:r>
      <w:r w:rsidRPr="00DF245C">
        <w:rPr>
          <w:rFonts w:ascii="Arial" w:hAnsi="Arial" w:cs="Arial"/>
          <w:sz w:val="22"/>
          <w:szCs w:val="22"/>
        </w:rPr>
        <w:t>decide whether it</w:t>
      </w:r>
      <w:r>
        <w:rPr>
          <w:rFonts w:ascii="Arial" w:hAnsi="Arial" w:cs="Arial"/>
          <w:sz w:val="22"/>
          <w:szCs w:val="22"/>
        </w:rPr>
        <w:t xml:space="preserve"> is</w:t>
      </w:r>
      <w:r w:rsidRPr="00DF245C">
        <w:rPr>
          <w:rFonts w:ascii="Arial" w:hAnsi="Arial" w:cs="Arial"/>
          <w:sz w:val="22"/>
          <w:szCs w:val="22"/>
        </w:rPr>
        <w:t xml:space="preserve"> necessary to obtain a DBS enhanced certificate in respect of anyone aged 16 or over in the household where the child will be staying.</w:t>
      </w:r>
    </w:p>
    <w:p w:rsidR="00A17BD0" w:rsidRDefault="00A17BD0" w:rsidP="00A17BD0">
      <w:pPr>
        <w:pStyle w:val="ListParagraph"/>
        <w:jc w:val="both"/>
        <w:rPr>
          <w:rFonts w:ascii="Arial" w:hAnsi="Arial" w:cs="Arial"/>
          <w:sz w:val="22"/>
          <w:szCs w:val="22"/>
        </w:rPr>
      </w:pPr>
    </w:p>
    <w:p w:rsidR="00A17BD0" w:rsidRDefault="00A17BD0" w:rsidP="00694989">
      <w:pPr>
        <w:pStyle w:val="ListParagraph"/>
        <w:ind w:left="0"/>
        <w:jc w:val="both"/>
        <w:rPr>
          <w:rFonts w:ascii="Arial" w:hAnsi="Arial" w:cs="Arial"/>
          <w:b/>
          <w:sz w:val="22"/>
          <w:szCs w:val="22"/>
        </w:rPr>
      </w:pPr>
      <w:r w:rsidRPr="00572A3F">
        <w:rPr>
          <w:rFonts w:ascii="Arial" w:hAnsi="Arial" w:cs="Arial"/>
          <w:b/>
          <w:sz w:val="22"/>
          <w:szCs w:val="22"/>
        </w:rPr>
        <w:t>Homestay – suitability of adults in host families abroad</w:t>
      </w:r>
    </w:p>
    <w:p w:rsidR="00A81618" w:rsidRPr="00572A3F" w:rsidRDefault="00A81618" w:rsidP="00A17BD0">
      <w:pPr>
        <w:pStyle w:val="ListParagraph"/>
        <w:jc w:val="both"/>
        <w:rPr>
          <w:rFonts w:ascii="Arial" w:hAnsi="Arial" w:cs="Arial"/>
          <w:b/>
          <w:sz w:val="22"/>
          <w:szCs w:val="22"/>
        </w:rPr>
      </w:pPr>
    </w:p>
    <w:p w:rsidR="00A17BD0" w:rsidRDefault="00A17BD0" w:rsidP="00694989">
      <w:pPr>
        <w:pStyle w:val="ListParagraph"/>
        <w:ind w:left="0"/>
        <w:jc w:val="both"/>
        <w:rPr>
          <w:rFonts w:ascii="Arial" w:hAnsi="Arial" w:cs="Arial"/>
          <w:sz w:val="22"/>
          <w:szCs w:val="22"/>
        </w:rPr>
      </w:pPr>
      <w:r w:rsidRPr="00694989">
        <w:rPr>
          <w:rFonts w:ascii="Arial" w:hAnsi="Arial" w:cs="Arial"/>
          <w:sz w:val="22"/>
          <w:szCs w:val="22"/>
          <w:highlight w:val="red"/>
        </w:rPr>
        <w:t>School/college</w:t>
      </w:r>
      <w:r w:rsidR="00694989">
        <w:rPr>
          <w:rFonts w:ascii="Arial" w:hAnsi="Arial" w:cs="Arial"/>
          <w:sz w:val="22"/>
          <w:szCs w:val="22"/>
        </w:rPr>
        <w:t xml:space="preserve"> recognises i</w:t>
      </w:r>
      <w:r w:rsidRPr="00DF245C">
        <w:rPr>
          <w:rFonts w:ascii="Arial" w:hAnsi="Arial" w:cs="Arial"/>
          <w:sz w:val="22"/>
          <w:szCs w:val="22"/>
        </w:rPr>
        <w:t>t is not possible for</w:t>
      </w:r>
      <w:r w:rsidR="00801BA1">
        <w:rPr>
          <w:rFonts w:ascii="Arial" w:hAnsi="Arial" w:cs="Arial"/>
          <w:sz w:val="22"/>
          <w:szCs w:val="22"/>
        </w:rPr>
        <w:t xml:space="preserve"> us</w:t>
      </w:r>
      <w:r w:rsidRPr="00DF245C">
        <w:rPr>
          <w:rFonts w:ascii="Arial" w:hAnsi="Arial" w:cs="Arial"/>
          <w:sz w:val="22"/>
          <w:szCs w:val="22"/>
        </w:rPr>
        <w:t xml:space="preserve"> to obtain criminality information from the DBS about adults who provide homestays abroad. </w:t>
      </w:r>
      <w:r>
        <w:rPr>
          <w:rFonts w:ascii="Arial" w:hAnsi="Arial" w:cs="Arial"/>
          <w:sz w:val="22"/>
          <w:szCs w:val="22"/>
        </w:rPr>
        <w:t>We will</w:t>
      </w:r>
      <w:r w:rsidRPr="00DF245C">
        <w:rPr>
          <w:rFonts w:ascii="Arial" w:hAnsi="Arial" w:cs="Arial"/>
          <w:sz w:val="22"/>
          <w:szCs w:val="22"/>
        </w:rPr>
        <w:t xml:space="preserve"> liaise with partner schools abroad, to establish a shared understanding of, and agreement to the arrangements in place for the visit. </w:t>
      </w:r>
      <w:r>
        <w:rPr>
          <w:rFonts w:ascii="Arial" w:hAnsi="Arial" w:cs="Arial"/>
          <w:sz w:val="22"/>
          <w:szCs w:val="22"/>
        </w:rPr>
        <w:t>We will use our</w:t>
      </w:r>
      <w:r w:rsidRPr="00DF245C">
        <w:rPr>
          <w:rFonts w:ascii="Arial" w:hAnsi="Arial" w:cs="Arial"/>
          <w:sz w:val="22"/>
          <w:szCs w:val="22"/>
        </w:rPr>
        <w:t xml:space="preserve"> professional judgement to satisfy </w:t>
      </w:r>
      <w:r>
        <w:rPr>
          <w:rFonts w:ascii="Arial" w:hAnsi="Arial" w:cs="Arial"/>
          <w:sz w:val="22"/>
          <w:szCs w:val="22"/>
        </w:rPr>
        <w:t>our</w:t>
      </w:r>
      <w:r w:rsidRPr="00DF245C">
        <w:rPr>
          <w:rFonts w:ascii="Arial" w:hAnsi="Arial" w:cs="Arial"/>
          <w:sz w:val="22"/>
          <w:szCs w:val="22"/>
        </w:rPr>
        <w:t xml:space="preserve">selves that the arrangements are appropriate and sufficient to safeguard effectively every child who will take part in the exchange. </w:t>
      </w:r>
      <w:r>
        <w:rPr>
          <w:rFonts w:ascii="Arial" w:hAnsi="Arial" w:cs="Arial"/>
          <w:sz w:val="22"/>
          <w:szCs w:val="22"/>
        </w:rPr>
        <w:t>We will always inform p</w:t>
      </w:r>
      <w:r w:rsidRPr="00DF245C">
        <w:rPr>
          <w:rFonts w:ascii="Arial" w:hAnsi="Arial" w:cs="Arial"/>
          <w:sz w:val="22"/>
          <w:szCs w:val="22"/>
        </w:rPr>
        <w:t xml:space="preserve">arents of </w:t>
      </w:r>
      <w:r>
        <w:rPr>
          <w:rFonts w:ascii="Arial" w:hAnsi="Arial" w:cs="Arial"/>
          <w:sz w:val="22"/>
          <w:szCs w:val="22"/>
        </w:rPr>
        <w:t xml:space="preserve">the </w:t>
      </w:r>
      <w:r w:rsidRPr="00DF245C">
        <w:rPr>
          <w:rFonts w:ascii="Arial" w:hAnsi="Arial" w:cs="Arial"/>
          <w:sz w:val="22"/>
          <w:szCs w:val="22"/>
        </w:rPr>
        <w:t xml:space="preserve">agreed arrangement. </w:t>
      </w:r>
    </w:p>
    <w:p w:rsidR="00A17BD0" w:rsidRDefault="00A17BD0" w:rsidP="00A17BD0">
      <w:pPr>
        <w:pStyle w:val="ListParagraph"/>
        <w:jc w:val="both"/>
        <w:rPr>
          <w:rFonts w:ascii="Arial" w:hAnsi="Arial" w:cs="Arial"/>
          <w:sz w:val="22"/>
          <w:szCs w:val="22"/>
        </w:rPr>
      </w:pPr>
    </w:p>
    <w:p w:rsidR="00A17BD0" w:rsidRPr="00DF245C" w:rsidRDefault="00A17BD0" w:rsidP="00694989">
      <w:pPr>
        <w:pStyle w:val="ListParagraph"/>
        <w:ind w:left="0"/>
        <w:jc w:val="both"/>
        <w:rPr>
          <w:rFonts w:ascii="Arial" w:hAnsi="Arial" w:cs="Arial"/>
          <w:sz w:val="22"/>
          <w:szCs w:val="22"/>
        </w:rPr>
      </w:pPr>
      <w:r>
        <w:rPr>
          <w:rFonts w:ascii="Arial" w:hAnsi="Arial" w:cs="Arial"/>
          <w:sz w:val="22"/>
          <w:szCs w:val="22"/>
        </w:rPr>
        <w:t xml:space="preserve">We will decide on a case by cases whether it is </w:t>
      </w:r>
      <w:r w:rsidRPr="00DF245C">
        <w:rPr>
          <w:rFonts w:ascii="Arial" w:hAnsi="Arial" w:cs="Arial"/>
          <w:sz w:val="22"/>
          <w:szCs w:val="22"/>
        </w:rPr>
        <w:t>necessary to contact the relevant foreign embassy or High Commission of the country in question to discuss what checks may be possible in respect of those providing homestay outside of the UK.</w:t>
      </w:r>
    </w:p>
    <w:p w:rsidR="00A17BD0" w:rsidRPr="00FF661B" w:rsidRDefault="00A17BD0" w:rsidP="00111F51">
      <w:pPr>
        <w:contextualSpacing/>
        <w:jc w:val="both"/>
        <w:rPr>
          <w:rFonts w:ascii="Arial" w:hAnsi="Arial" w:cs="Arial"/>
          <w:sz w:val="22"/>
          <w:szCs w:val="22"/>
        </w:rPr>
      </w:pPr>
    </w:p>
    <w:p w:rsidR="00A17BD0" w:rsidRDefault="00A17BD0" w:rsidP="00A17BD0">
      <w:pPr>
        <w:pStyle w:val="ListParagraph"/>
        <w:spacing w:after="200" w:line="276" w:lineRule="auto"/>
        <w:ind w:left="0"/>
        <w:contextualSpacing/>
        <w:jc w:val="both"/>
        <w:rPr>
          <w:rFonts w:ascii="Arial" w:hAnsi="Arial" w:cs="Arial"/>
          <w:b/>
          <w:sz w:val="22"/>
          <w:szCs w:val="22"/>
        </w:rPr>
      </w:pPr>
      <w:r w:rsidRPr="00572A3F">
        <w:rPr>
          <w:rFonts w:ascii="Arial" w:hAnsi="Arial" w:cs="Arial"/>
          <w:b/>
          <w:sz w:val="22"/>
          <w:szCs w:val="22"/>
        </w:rPr>
        <w:t xml:space="preserve">Private </w:t>
      </w:r>
      <w:r w:rsidRPr="004C7DA7">
        <w:rPr>
          <w:rFonts w:ascii="Arial" w:hAnsi="Arial" w:cs="Arial"/>
          <w:b/>
          <w:sz w:val="22"/>
          <w:szCs w:val="22"/>
        </w:rPr>
        <w:t>f</w:t>
      </w:r>
      <w:r w:rsidRPr="00572A3F">
        <w:rPr>
          <w:rFonts w:ascii="Arial" w:hAnsi="Arial" w:cs="Arial"/>
          <w:b/>
          <w:sz w:val="22"/>
          <w:szCs w:val="22"/>
        </w:rPr>
        <w:t xml:space="preserve">ostering </w:t>
      </w:r>
    </w:p>
    <w:p w:rsidR="00A81618" w:rsidRDefault="00A81618" w:rsidP="00A17BD0">
      <w:pPr>
        <w:pStyle w:val="ListParagraph"/>
        <w:spacing w:after="200" w:line="276" w:lineRule="auto"/>
        <w:ind w:left="0"/>
        <w:contextualSpacing/>
        <w:jc w:val="both"/>
        <w:rPr>
          <w:rFonts w:ascii="Arial" w:hAnsi="Arial" w:cs="Arial"/>
          <w:b/>
          <w:sz w:val="22"/>
          <w:szCs w:val="22"/>
          <w:u w:val="single"/>
        </w:rPr>
      </w:pPr>
    </w:p>
    <w:p w:rsidR="00A17BD0" w:rsidRPr="00572A3F" w:rsidRDefault="00A17BD0" w:rsidP="00643EF4">
      <w:pPr>
        <w:pStyle w:val="ListParagraph"/>
        <w:spacing w:after="200"/>
        <w:ind w:left="0"/>
        <w:contextualSpacing/>
        <w:jc w:val="both"/>
        <w:rPr>
          <w:rFonts w:ascii="Arial" w:hAnsi="Arial" w:cs="Arial"/>
          <w:b/>
          <w:sz w:val="22"/>
          <w:szCs w:val="22"/>
          <w:u w:val="single"/>
        </w:rPr>
      </w:pPr>
      <w:r w:rsidRPr="00801BA1">
        <w:rPr>
          <w:rFonts w:ascii="Arial" w:hAnsi="Arial" w:cs="Arial"/>
          <w:sz w:val="22"/>
          <w:szCs w:val="22"/>
          <w:highlight w:val="red"/>
        </w:rPr>
        <w:t>School/college</w:t>
      </w:r>
      <w:r>
        <w:rPr>
          <w:rFonts w:ascii="Arial" w:hAnsi="Arial" w:cs="Arial"/>
          <w:sz w:val="22"/>
          <w:szCs w:val="22"/>
        </w:rPr>
        <w:t xml:space="preserve"> recognise that a</w:t>
      </w:r>
      <w:r w:rsidRPr="009A08C9">
        <w:rPr>
          <w:rFonts w:ascii="Arial" w:hAnsi="Arial" w:cs="Arial"/>
          <w:sz w:val="22"/>
          <w:szCs w:val="22"/>
        </w:rPr>
        <w:t xml:space="preserve"> private fostering arrangement occurs when someone other than a parent or close relative cares for a child for a period of 28 days or more, with the agreement of the child’s parents. It applies to children under the age of 16, or under the age of 18 if the child is disabled, this extends to children who are within homestay arrangements. Children who are looked after by the local authority or who are placed in a residential school, </w:t>
      </w:r>
      <w:r>
        <w:rPr>
          <w:rFonts w:ascii="Arial" w:hAnsi="Arial" w:cs="Arial"/>
          <w:sz w:val="22"/>
          <w:szCs w:val="22"/>
        </w:rPr>
        <w:t>c</w:t>
      </w:r>
      <w:r w:rsidRPr="009A08C9">
        <w:rPr>
          <w:rFonts w:ascii="Arial" w:hAnsi="Arial" w:cs="Arial"/>
          <w:sz w:val="22"/>
          <w:szCs w:val="22"/>
        </w:rPr>
        <w:t>hildren’s home or hospital are not considered to be privately fostered. Most privately fostered children remain safe and well, but safeguarding concerns have been raised in some cases where so called “sofa surfing” has been evident.</w:t>
      </w:r>
    </w:p>
    <w:p w:rsidR="00A17BD0" w:rsidRPr="009A08C9" w:rsidRDefault="00A17BD0" w:rsidP="00643EF4">
      <w:pPr>
        <w:pStyle w:val="ListParagraph"/>
        <w:spacing w:after="200"/>
        <w:ind w:left="360"/>
        <w:contextualSpacing/>
        <w:jc w:val="both"/>
        <w:rPr>
          <w:rFonts w:ascii="Arial" w:hAnsi="Arial" w:cs="Arial"/>
          <w:sz w:val="22"/>
          <w:szCs w:val="22"/>
        </w:rPr>
      </w:pPr>
    </w:p>
    <w:p w:rsidR="00A17BD0" w:rsidRDefault="00A17BD0" w:rsidP="00643EF4">
      <w:pPr>
        <w:pStyle w:val="ListParagraph"/>
        <w:spacing w:after="200"/>
        <w:ind w:left="0"/>
        <w:contextualSpacing/>
        <w:jc w:val="both"/>
        <w:rPr>
          <w:rFonts w:ascii="Arial" w:hAnsi="Arial" w:cs="Arial"/>
          <w:sz w:val="22"/>
          <w:szCs w:val="22"/>
        </w:rPr>
      </w:pPr>
      <w:r w:rsidRPr="009A08C9">
        <w:rPr>
          <w:rFonts w:ascii="Arial" w:hAnsi="Arial" w:cs="Arial"/>
          <w:sz w:val="22"/>
          <w:szCs w:val="22"/>
        </w:rPr>
        <w:t xml:space="preserve">By law, a parent, private foster carer or other persons involved in making a private fostering arrangement must notify </w:t>
      </w:r>
      <w:r>
        <w:rPr>
          <w:rFonts w:ascii="Arial" w:hAnsi="Arial" w:cs="Arial"/>
          <w:sz w:val="22"/>
          <w:szCs w:val="22"/>
        </w:rPr>
        <w:t>c</w:t>
      </w:r>
      <w:r w:rsidRPr="009A08C9">
        <w:rPr>
          <w:rFonts w:ascii="Arial" w:hAnsi="Arial" w:cs="Arial"/>
          <w:sz w:val="22"/>
          <w:szCs w:val="22"/>
        </w:rPr>
        <w:t xml:space="preserve">hildren’s </w:t>
      </w:r>
      <w:r>
        <w:rPr>
          <w:rFonts w:ascii="Arial" w:hAnsi="Arial" w:cs="Arial"/>
          <w:sz w:val="22"/>
          <w:szCs w:val="22"/>
        </w:rPr>
        <w:t>s</w:t>
      </w:r>
      <w:r w:rsidRPr="009A08C9">
        <w:rPr>
          <w:rFonts w:ascii="Arial" w:hAnsi="Arial" w:cs="Arial"/>
          <w:sz w:val="22"/>
          <w:szCs w:val="22"/>
        </w:rPr>
        <w:t xml:space="preserve">ocial </w:t>
      </w:r>
      <w:r>
        <w:rPr>
          <w:rFonts w:ascii="Arial" w:hAnsi="Arial" w:cs="Arial"/>
          <w:sz w:val="22"/>
          <w:szCs w:val="22"/>
        </w:rPr>
        <w:t>c</w:t>
      </w:r>
      <w:r w:rsidRPr="009A08C9">
        <w:rPr>
          <w:rFonts w:ascii="Arial" w:hAnsi="Arial" w:cs="Arial"/>
          <w:sz w:val="22"/>
          <w:szCs w:val="22"/>
        </w:rPr>
        <w:t xml:space="preserve">are as soon as possible. </w:t>
      </w:r>
      <w:r>
        <w:rPr>
          <w:rFonts w:ascii="Arial" w:hAnsi="Arial" w:cs="Arial"/>
          <w:sz w:val="22"/>
          <w:szCs w:val="22"/>
        </w:rPr>
        <w:t>If we</w:t>
      </w:r>
      <w:r w:rsidRPr="009A08C9">
        <w:rPr>
          <w:rFonts w:ascii="Arial" w:hAnsi="Arial" w:cs="Arial"/>
          <w:sz w:val="22"/>
          <w:szCs w:val="22"/>
        </w:rPr>
        <w:t xml:space="preserve"> become aware of a private fostering arrangement for a student that has not been notified to </w:t>
      </w:r>
      <w:r>
        <w:rPr>
          <w:rFonts w:ascii="Arial" w:hAnsi="Arial" w:cs="Arial"/>
          <w:sz w:val="22"/>
          <w:szCs w:val="22"/>
        </w:rPr>
        <w:t>c</w:t>
      </w:r>
      <w:r w:rsidRPr="009A08C9">
        <w:rPr>
          <w:rFonts w:ascii="Arial" w:hAnsi="Arial" w:cs="Arial"/>
          <w:sz w:val="22"/>
          <w:szCs w:val="22"/>
        </w:rPr>
        <w:t xml:space="preserve">hildren’s </w:t>
      </w:r>
      <w:r>
        <w:rPr>
          <w:rFonts w:ascii="Arial" w:hAnsi="Arial" w:cs="Arial"/>
          <w:sz w:val="22"/>
          <w:szCs w:val="22"/>
        </w:rPr>
        <w:t>s</w:t>
      </w:r>
      <w:r w:rsidRPr="009A08C9">
        <w:rPr>
          <w:rFonts w:ascii="Arial" w:hAnsi="Arial" w:cs="Arial"/>
          <w:sz w:val="22"/>
          <w:szCs w:val="22"/>
        </w:rPr>
        <w:t xml:space="preserve">ocial </w:t>
      </w:r>
      <w:r>
        <w:rPr>
          <w:rFonts w:ascii="Arial" w:hAnsi="Arial" w:cs="Arial"/>
          <w:sz w:val="22"/>
          <w:szCs w:val="22"/>
        </w:rPr>
        <w:t>c</w:t>
      </w:r>
      <w:r w:rsidRPr="009A08C9">
        <w:rPr>
          <w:rFonts w:ascii="Arial" w:hAnsi="Arial" w:cs="Arial"/>
          <w:sz w:val="22"/>
          <w:szCs w:val="22"/>
        </w:rPr>
        <w:t xml:space="preserve">are, </w:t>
      </w:r>
      <w:r>
        <w:rPr>
          <w:rFonts w:ascii="Arial" w:hAnsi="Arial" w:cs="Arial"/>
          <w:sz w:val="22"/>
          <w:szCs w:val="22"/>
        </w:rPr>
        <w:t>we</w:t>
      </w:r>
      <w:r w:rsidRPr="009A08C9">
        <w:rPr>
          <w:rFonts w:ascii="Arial" w:hAnsi="Arial" w:cs="Arial"/>
          <w:sz w:val="22"/>
          <w:szCs w:val="22"/>
        </w:rPr>
        <w:t xml:space="preserve"> will encourage parents and private foster carers to notify </w:t>
      </w:r>
      <w:r>
        <w:rPr>
          <w:rFonts w:ascii="Arial" w:hAnsi="Arial" w:cs="Arial"/>
          <w:sz w:val="22"/>
          <w:szCs w:val="22"/>
        </w:rPr>
        <w:t>them</w:t>
      </w:r>
      <w:r w:rsidRPr="009A08C9">
        <w:rPr>
          <w:rFonts w:ascii="Arial" w:hAnsi="Arial" w:cs="Arial"/>
          <w:sz w:val="22"/>
          <w:szCs w:val="22"/>
        </w:rPr>
        <w:t xml:space="preserve"> and will share information </w:t>
      </w:r>
      <w:r>
        <w:rPr>
          <w:rFonts w:ascii="Arial" w:hAnsi="Arial" w:cs="Arial"/>
          <w:sz w:val="22"/>
          <w:szCs w:val="22"/>
        </w:rPr>
        <w:t>with</w:t>
      </w:r>
      <w:r w:rsidRPr="009A08C9">
        <w:rPr>
          <w:rFonts w:ascii="Arial" w:hAnsi="Arial" w:cs="Arial"/>
          <w:sz w:val="22"/>
          <w:szCs w:val="22"/>
        </w:rPr>
        <w:t xml:space="preserve"> </w:t>
      </w:r>
      <w:r>
        <w:rPr>
          <w:rFonts w:ascii="Arial" w:hAnsi="Arial" w:cs="Arial"/>
          <w:sz w:val="22"/>
          <w:szCs w:val="22"/>
        </w:rPr>
        <w:t>c</w:t>
      </w:r>
      <w:r w:rsidRPr="009A08C9">
        <w:rPr>
          <w:rFonts w:ascii="Arial" w:hAnsi="Arial" w:cs="Arial"/>
          <w:sz w:val="22"/>
          <w:szCs w:val="22"/>
        </w:rPr>
        <w:t xml:space="preserve">hildren’s </w:t>
      </w:r>
      <w:r>
        <w:rPr>
          <w:rFonts w:ascii="Arial" w:hAnsi="Arial" w:cs="Arial"/>
          <w:sz w:val="22"/>
          <w:szCs w:val="22"/>
        </w:rPr>
        <w:t>s</w:t>
      </w:r>
      <w:r w:rsidRPr="009A08C9">
        <w:rPr>
          <w:rFonts w:ascii="Arial" w:hAnsi="Arial" w:cs="Arial"/>
          <w:sz w:val="22"/>
          <w:szCs w:val="22"/>
        </w:rPr>
        <w:t xml:space="preserve">ocial </w:t>
      </w:r>
      <w:r>
        <w:rPr>
          <w:rFonts w:ascii="Arial" w:hAnsi="Arial" w:cs="Arial"/>
          <w:sz w:val="22"/>
          <w:szCs w:val="22"/>
        </w:rPr>
        <w:t>c</w:t>
      </w:r>
      <w:r w:rsidRPr="009A08C9">
        <w:rPr>
          <w:rFonts w:ascii="Arial" w:hAnsi="Arial" w:cs="Arial"/>
          <w:sz w:val="22"/>
          <w:szCs w:val="22"/>
        </w:rPr>
        <w:t>are as appropriate.</w:t>
      </w:r>
    </w:p>
    <w:p w:rsidR="00801BA1" w:rsidRDefault="00801BA1" w:rsidP="00A17BD0">
      <w:pPr>
        <w:pStyle w:val="ListParagraph"/>
        <w:spacing w:after="200" w:line="276" w:lineRule="auto"/>
        <w:ind w:left="0"/>
        <w:contextualSpacing/>
        <w:jc w:val="both"/>
        <w:rPr>
          <w:rFonts w:ascii="Arial" w:hAnsi="Arial" w:cs="Arial"/>
          <w:sz w:val="22"/>
          <w:szCs w:val="22"/>
        </w:rPr>
      </w:pPr>
    </w:p>
    <w:p w:rsidR="00801BA1" w:rsidRDefault="00801BA1" w:rsidP="00A17BD0">
      <w:pPr>
        <w:pStyle w:val="ListParagraph"/>
        <w:spacing w:after="200" w:line="276" w:lineRule="auto"/>
        <w:ind w:left="0"/>
        <w:contextualSpacing/>
        <w:jc w:val="both"/>
        <w:rPr>
          <w:rFonts w:ascii="Arial" w:hAnsi="Arial" w:cs="Arial"/>
          <w:sz w:val="22"/>
          <w:szCs w:val="22"/>
        </w:rPr>
      </w:pPr>
    </w:p>
    <w:p w:rsidR="00801BA1" w:rsidRDefault="00801BA1" w:rsidP="00A17BD0">
      <w:pPr>
        <w:pStyle w:val="ListParagraph"/>
        <w:spacing w:after="200" w:line="276" w:lineRule="auto"/>
        <w:ind w:left="0"/>
        <w:contextualSpacing/>
        <w:jc w:val="both"/>
        <w:rPr>
          <w:rFonts w:ascii="Arial" w:hAnsi="Arial" w:cs="Arial"/>
          <w:sz w:val="22"/>
          <w:szCs w:val="22"/>
        </w:rPr>
      </w:pPr>
    </w:p>
    <w:p w:rsidR="00801BA1" w:rsidRDefault="00801BA1" w:rsidP="00A17BD0">
      <w:pPr>
        <w:pStyle w:val="ListParagraph"/>
        <w:spacing w:after="200" w:line="276" w:lineRule="auto"/>
        <w:ind w:left="0"/>
        <w:contextualSpacing/>
        <w:jc w:val="both"/>
        <w:rPr>
          <w:rFonts w:ascii="Arial" w:hAnsi="Arial" w:cs="Arial"/>
          <w:sz w:val="22"/>
          <w:szCs w:val="22"/>
        </w:rPr>
      </w:pPr>
    </w:p>
    <w:p w:rsidR="00801BA1" w:rsidRDefault="00801BA1" w:rsidP="00A17BD0">
      <w:pPr>
        <w:pStyle w:val="ListParagraph"/>
        <w:spacing w:after="200" w:line="276" w:lineRule="auto"/>
        <w:ind w:left="0"/>
        <w:contextualSpacing/>
        <w:jc w:val="both"/>
        <w:rPr>
          <w:rFonts w:ascii="Arial" w:hAnsi="Arial" w:cs="Arial"/>
          <w:sz w:val="22"/>
          <w:szCs w:val="22"/>
        </w:rPr>
      </w:pPr>
    </w:p>
    <w:p w:rsidR="00801BA1" w:rsidRDefault="00801BA1" w:rsidP="00A17BD0">
      <w:pPr>
        <w:pStyle w:val="ListParagraph"/>
        <w:spacing w:after="200" w:line="276" w:lineRule="auto"/>
        <w:ind w:left="0"/>
        <w:contextualSpacing/>
        <w:jc w:val="both"/>
        <w:rPr>
          <w:rFonts w:ascii="Arial" w:hAnsi="Arial" w:cs="Arial"/>
          <w:sz w:val="22"/>
          <w:szCs w:val="22"/>
        </w:rPr>
      </w:pPr>
    </w:p>
    <w:p w:rsidR="00801BA1" w:rsidRDefault="00801BA1" w:rsidP="00A17BD0">
      <w:pPr>
        <w:pStyle w:val="ListParagraph"/>
        <w:spacing w:after="200" w:line="276" w:lineRule="auto"/>
        <w:ind w:left="0"/>
        <w:contextualSpacing/>
        <w:jc w:val="both"/>
        <w:rPr>
          <w:rFonts w:ascii="Arial" w:hAnsi="Arial" w:cs="Arial"/>
          <w:sz w:val="22"/>
          <w:szCs w:val="22"/>
        </w:rPr>
      </w:pPr>
    </w:p>
    <w:p w:rsidR="00801BA1" w:rsidRDefault="00801BA1" w:rsidP="00A17BD0">
      <w:pPr>
        <w:pStyle w:val="ListParagraph"/>
        <w:spacing w:after="200" w:line="276" w:lineRule="auto"/>
        <w:ind w:left="0"/>
        <w:contextualSpacing/>
        <w:jc w:val="both"/>
        <w:rPr>
          <w:rFonts w:ascii="Arial" w:hAnsi="Arial" w:cs="Arial"/>
          <w:sz w:val="22"/>
          <w:szCs w:val="22"/>
        </w:rPr>
      </w:pPr>
    </w:p>
    <w:p w:rsidR="00801BA1" w:rsidRDefault="00801BA1" w:rsidP="00A17BD0">
      <w:pPr>
        <w:pStyle w:val="ListParagraph"/>
        <w:spacing w:after="200" w:line="276" w:lineRule="auto"/>
        <w:ind w:left="0"/>
        <w:contextualSpacing/>
        <w:jc w:val="both"/>
        <w:rPr>
          <w:rFonts w:ascii="Arial" w:hAnsi="Arial" w:cs="Arial"/>
          <w:sz w:val="22"/>
          <w:szCs w:val="22"/>
        </w:rPr>
      </w:pPr>
    </w:p>
    <w:p w:rsidR="00801BA1" w:rsidRDefault="00801BA1" w:rsidP="00A17BD0">
      <w:pPr>
        <w:pStyle w:val="ListParagraph"/>
        <w:spacing w:after="200" w:line="276" w:lineRule="auto"/>
        <w:ind w:left="0"/>
        <w:contextualSpacing/>
        <w:jc w:val="both"/>
        <w:rPr>
          <w:rFonts w:ascii="Arial" w:hAnsi="Arial" w:cs="Arial"/>
          <w:sz w:val="22"/>
          <w:szCs w:val="22"/>
        </w:rPr>
      </w:pPr>
    </w:p>
    <w:p w:rsidR="00801BA1" w:rsidRDefault="00801BA1" w:rsidP="00A17BD0">
      <w:pPr>
        <w:pStyle w:val="ListParagraph"/>
        <w:spacing w:after="200" w:line="276" w:lineRule="auto"/>
        <w:ind w:left="0"/>
        <w:contextualSpacing/>
        <w:jc w:val="both"/>
        <w:rPr>
          <w:rFonts w:ascii="Arial" w:hAnsi="Arial" w:cs="Arial"/>
          <w:sz w:val="22"/>
          <w:szCs w:val="22"/>
        </w:rPr>
      </w:pPr>
    </w:p>
    <w:p w:rsidR="00801BA1" w:rsidRDefault="00801BA1" w:rsidP="00A17BD0">
      <w:pPr>
        <w:pStyle w:val="ListParagraph"/>
        <w:spacing w:after="200" w:line="276" w:lineRule="auto"/>
        <w:ind w:left="0"/>
        <w:contextualSpacing/>
        <w:jc w:val="both"/>
        <w:rPr>
          <w:rFonts w:ascii="Arial" w:hAnsi="Arial" w:cs="Arial"/>
          <w:sz w:val="22"/>
          <w:szCs w:val="22"/>
        </w:rPr>
      </w:pPr>
    </w:p>
    <w:p w:rsidR="00801BA1" w:rsidRDefault="00801BA1" w:rsidP="00A17BD0">
      <w:pPr>
        <w:pStyle w:val="ListParagraph"/>
        <w:spacing w:after="200" w:line="276" w:lineRule="auto"/>
        <w:ind w:left="0"/>
        <w:contextualSpacing/>
        <w:jc w:val="both"/>
        <w:rPr>
          <w:rFonts w:ascii="Arial" w:hAnsi="Arial" w:cs="Arial"/>
          <w:sz w:val="22"/>
          <w:szCs w:val="22"/>
        </w:rPr>
      </w:pPr>
    </w:p>
    <w:p w:rsidR="00801BA1" w:rsidRDefault="00801BA1" w:rsidP="00A17BD0">
      <w:pPr>
        <w:pStyle w:val="ListParagraph"/>
        <w:spacing w:after="200" w:line="276" w:lineRule="auto"/>
        <w:ind w:left="0"/>
        <w:contextualSpacing/>
        <w:jc w:val="both"/>
        <w:rPr>
          <w:rFonts w:ascii="Arial" w:hAnsi="Arial" w:cs="Arial"/>
          <w:sz w:val="22"/>
          <w:szCs w:val="22"/>
        </w:rPr>
      </w:pPr>
    </w:p>
    <w:p w:rsidR="00801BA1" w:rsidRDefault="00801BA1" w:rsidP="00A17BD0">
      <w:pPr>
        <w:pStyle w:val="ListParagraph"/>
        <w:spacing w:after="200" w:line="276" w:lineRule="auto"/>
        <w:ind w:left="0"/>
        <w:contextualSpacing/>
        <w:jc w:val="both"/>
        <w:rPr>
          <w:rFonts w:ascii="Arial" w:hAnsi="Arial" w:cs="Arial"/>
          <w:sz w:val="22"/>
          <w:szCs w:val="22"/>
        </w:rPr>
      </w:pPr>
    </w:p>
    <w:p w:rsidR="00801BA1" w:rsidRDefault="00801BA1" w:rsidP="00A17BD0">
      <w:pPr>
        <w:pStyle w:val="ListParagraph"/>
        <w:spacing w:after="200" w:line="276" w:lineRule="auto"/>
        <w:ind w:left="0"/>
        <w:contextualSpacing/>
        <w:jc w:val="both"/>
        <w:rPr>
          <w:rFonts w:ascii="Arial" w:hAnsi="Arial" w:cs="Arial"/>
          <w:sz w:val="22"/>
          <w:szCs w:val="22"/>
        </w:rPr>
      </w:pPr>
    </w:p>
    <w:p w:rsidR="00801BA1" w:rsidRDefault="00801BA1" w:rsidP="00A17BD0">
      <w:pPr>
        <w:pStyle w:val="ListParagraph"/>
        <w:spacing w:after="200" w:line="276" w:lineRule="auto"/>
        <w:ind w:left="0"/>
        <w:contextualSpacing/>
        <w:jc w:val="both"/>
        <w:rPr>
          <w:rFonts w:ascii="Arial" w:hAnsi="Arial" w:cs="Arial"/>
          <w:sz w:val="22"/>
          <w:szCs w:val="22"/>
        </w:rPr>
      </w:pPr>
    </w:p>
    <w:p w:rsidR="00801BA1" w:rsidRDefault="00801BA1" w:rsidP="00A17BD0">
      <w:pPr>
        <w:pStyle w:val="ListParagraph"/>
        <w:spacing w:after="200" w:line="276" w:lineRule="auto"/>
        <w:ind w:left="0"/>
        <w:contextualSpacing/>
        <w:jc w:val="both"/>
        <w:rPr>
          <w:rFonts w:ascii="Arial" w:hAnsi="Arial" w:cs="Arial"/>
          <w:sz w:val="22"/>
          <w:szCs w:val="22"/>
        </w:rPr>
      </w:pPr>
    </w:p>
    <w:p w:rsidR="00801BA1" w:rsidRDefault="00801BA1" w:rsidP="00A17BD0">
      <w:pPr>
        <w:pStyle w:val="ListParagraph"/>
        <w:spacing w:after="200" w:line="276" w:lineRule="auto"/>
        <w:ind w:left="0"/>
        <w:contextualSpacing/>
        <w:jc w:val="both"/>
        <w:rPr>
          <w:rFonts w:ascii="Arial" w:hAnsi="Arial" w:cs="Arial"/>
          <w:sz w:val="22"/>
          <w:szCs w:val="22"/>
        </w:rPr>
      </w:pPr>
    </w:p>
    <w:p w:rsidR="00A17BD0" w:rsidRDefault="00A17BD0" w:rsidP="00A17BD0">
      <w:pPr>
        <w:pStyle w:val="ListParagraph"/>
        <w:spacing w:after="200" w:line="276" w:lineRule="auto"/>
        <w:ind w:left="0"/>
        <w:contextualSpacing/>
        <w:jc w:val="both"/>
        <w:rPr>
          <w:rFonts w:ascii="Arial" w:hAnsi="Arial" w:cs="Arial"/>
          <w:sz w:val="22"/>
          <w:szCs w:val="22"/>
        </w:rPr>
      </w:pPr>
    </w:p>
    <w:p w:rsidR="00643EF4" w:rsidRDefault="00643EF4" w:rsidP="00801BA1">
      <w:pPr>
        <w:pStyle w:val="ListParagraph"/>
        <w:spacing w:after="200" w:line="276" w:lineRule="auto"/>
        <w:ind w:left="0"/>
        <w:contextualSpacing/>
        <w:jc w:val="center"/>
        <w:rPr>
          <w:rFonts w:ascii="Arial" w:hAnsi="Arial" w:cs="Arial"/>
          <w:b/>
        </w:rPr>
      </w:pPr>
    </w:p>
    <w:p w:rsidR="00A17BD0" w:rsidRPr="00111F51" w:rsidRDefault="00A17BD0" w:rsidP="00801BA1">
      <w:pPr>
        <w:pStyle w:val="ListParagraph"/>
        <w:spacing w:after="200" w:line="276" w:lineRule="auto"/>
        <w:ind w:left="0"/>
        <w:contextualSpacing/>
        <w:jc w:val="center"/>
        <w:rPr>
          <w:rFonts w:ascii="Arial" w:hAnsi="Arial" w:cs="Arial"/>
          <w:b/>
        </w:rPr>
      </w:pPr>
      <w:r w:rsidRPr="00801BA1">
        <w:rPr>
          <w:rFonts w:ascii="Arial" w:hAnsi="Arial" w:cs="Arial"/>
          <w:b/>
        </w:rPr>
        <w:lastRenderedPageBreak/>
        <w:t>Part four: Allegations of abuse made against teachers and other staff</w:t>
      </w:r>
    </w:p>
    <w:p w:rsidR="00A17BD0" w:rsidRDefault="00A17BD0" w:rsidP="00A17BD0">
      <w:pPr>
        <w:pStyle w:val="ListParagraph"/>
        <w:jc w:val="both"/>
        <w:rPr>
          <w:rFonts w:ascii="Arial" w:hAnsi="Arial" w:cs="Arial"/>
          <w:sz w:val="22"/>
          <w:szCs w:val="22"/>
        </w:rPr>
      </w:pPr>
    </w:p>
    <w:p w:rsidR="000D4CE6" w:rsidRPr="009A08C9" w:rsidRDefault="000D4CE6" w:rsidP="00111F51">
      <w:pPr>
        <w:jc w:val="both"/>
        <w:rPr>
          <w:rFonts w:ascii="Arial" w:hAnsi="Arial" w:cs="Arial"/>
          <w:sz w:val="22"/>
          <w:szCs w:val="22"/>
        </w:rPr>
      </w:pPr>
      <w:r w:rsidRPr="009A08C9">
        <w:rPr>
          <w:rFonts w:ascii="Arial" w:hAnsi="Arial" w:cs="Arial"/>
          <w:sz w:val="22"/>
          <w:szCs w:val="22"/>
        </w:rPr>
        <w:t xml:space="preserve">The process of managing allegations against those who work with children can be viewed on </w:t>
      </w:r>
      <w:hyperlink r:id="rId81" w:history="1">
        <w:r w:rsidRPr="00111F51">
          <w:rPr>
            <w:rStyle w:val="Hyperlink"/>
            <w:rFonts w:ascii="Arial" w:hAnsi="Arial" w:cs="Arial"/>
            <w:sz w:val="22"/>
            <w:szCs w:val="22"/>
          </w:rPr>
          <w:t>http://westmidlands.procedures.org.uk/</w:t>
        </w:r>
      </w:hyperlink>
      <w:r>
        <w:rPr>
          <w:rFonts w:ascii="Arial" w:hAnsi="Arial" w:cs="Arial"/>
          <w:sz w:val="22"/>
          <w:szCs w:val="22"/>
        </w:rPr>
        <w:t xml:space="preserve"> Section 1.14 ‘</w:t>
      </w:r>
      <w:r w:rsidRPr="009A08C9">
        <w:rPr>
          <w:rFonts w:ascii="Arial" w:hAnsi="Arial" w:cs="Arial"/>
          <w:sz w:val="22"/>
          <w:szCs w:val="22"/>
        </w:rPr>
        <w:t>Allegat</w:t>
      </w:r>
      <w:r>
        <w:rPr>
          <w:rFonts w:ascii="Arial" w:hAnsi="Arial" w:cs="Arial"/>
          <w:sz w:val="22"/>
          <w:szCs w:val="22"/>
        </w:rPr>
        <w:t>ions against Staff or Volunteers’</w:t>
      </w:r>
      <w:r w:rsidRPr="009A08C9">
        <w:rPr>
          <w:rFonts w:ascii="Arial" w:hAnsi="Arial" w:cs="Arial"/>
          <w:sz w:val="22"/>
          <w:szCs w:val="22"/>
        </w:rPr>
        <w:t>.</w:t>
      </w:r>
    </w:p>
    <w:p w:rsidR="000D4CE6" w:rsidRDefault="000D4CE6" w:rsidP="00111F51">
      <w:pPr>
        <w:jc w:val="both"/>
        <w:outlineLvl w:val="0"/>
        <w:rPr>
          <w:rFonts w:ascii="Arial" w:hAnsi="Arial" w:cs="Arial"/>
          <w:sz w:val="22"/>
          <w:szCs w:val="22"/>
        </w:rPr>
      </w:pPr>
    </w:p>
    <w:p w:rsidR="000D4CE6" w:rsidRDefault="000D4CE6" w:rsidP="00111F51">
      <w:pPr>
        <w:jc w:val="both"/>
        <w:outlineLvl w:val="0"/>
        <w:rPr>
          <w:rFonts w:ascii="Arial" w:hAnsi="Arial" w:cs="Arial"/>
          <w:sz w:val="22"/>
          <w:szCs w:val="22"/>
        </w:rPr>
      </w:pPr>
      <w:r w:rsidRPr="00801BA1">
        <w:rPr>
          <w:rFonts w:ascii="Arial" w:hAnsi="Arial" w:cs="Arial"/>
          <w:sz w:val="22"/>
          <w:szCs w:val="22"/>
          <w:highlight w:val="red"/>
        </w:rPr>
        <w:t>School/college</w:t>
      </w:r>
      <w:r>
        <w:rPr>
          <w:rFonts w:ascii="Arial" w:hAnsi="Arial" w:cs="Arial"/>
          <w:sz w:val="22"/>
          <w:szCs w:val="22"/>
        </w:rPr>
        <w:t xml:space="preserve"> </w:t>
      </w:r>
      <w:r w:rsidRPr="009A08C9">
        <w:rPr>
          <w:rFonts w:ascii="Arial" w:hAnsi="Arial" w:cs="Arial"/>
          <w:sz w:val="22"/>
          <w:szCs w:val="22"/>
        </w:rPr>
        <w:t>has internal procedures and processes in place for dealing with a</w:t>
      </w:r>
      <w:r>
        <w:rPr>
          <w:rFonts w:ascii="Arial" w:hAnsi="Arial" w:cs="Arial"/>
          <w:sz w:val="22"/>
          <w:szCs w:val="22"/>
        </w:rPr>
        <w:t>llegations and will follow TWSP policy &amp; p</w:t>
      </w:r>
      <w:r w:rsidRPr="009A08C9">
        <w:rPr>
          <w:rFonts w:ascii="Arial" w:hAnsi="Arial" w:cs="Arial"/>
          <w:sz w:val="22"/>
          <w:szCs w:val="22"/>
        </w:rPr>
        <w:t>rocedure</w:t>
      </w:r>
      <w:r>
        <w:rPr>
          <w:rFonts w:ascii="Arial" w:hAnsi="Arial" w:cs="Arial"/>
          <w:sz w:val="22"/>
          <w:szCs w:val="22"/>
        </w:rPr>
        <w:t>.</w:t>
      </w:r>
    </w:p>
    <w:p w:rsidR="005B7AC6" w:rsidRDefault="005B7AC6" w:rsidP="00111F51">
      <w:pPr>
        <w:jc w:val="both"/>
        <w:outlineLvl w:val="0"/>
        <w:rPr>
          <w:rFonts w:ascii="Arial" w:hAnsi="Arial" w:cs="Arial"/>
          <w:sz w:val="22"/>
          <w:szCs w:val="22"/>
        </w:rPr>
      </w:pPr>
    </w:p>
    <w:p w:rsidR="005B7AC6" w:rsidRDefault="005B7AC6" w:rsidP="00111F51">
      <w:pPr>
        <w:jc w:val="both"/>
        <w:outlineLvl w:val="0"/>
        <w:rPr>
          <w:rFonts w:ascii="Arial" w:hAnsi="Arial" w:cs="Arial"/>
          <w:sz w:val="22"/>
          <w:szCs w:val="22"/>
        </w:rPr>
      </w:pPr>
      <w:r>
        <w:rPr>
          <w:rFonts w:ascii="Arial" w:hAnsi="Arial" w:cs="Arial"/>
          <w:sz w:val="22"/>
          <w:szCs w:val="22"/>
        </w:rPr>
        <w:t xml:space="preserve">We will adhere to Part four: Allegations of abuse made against teachers and other staff KCSIE. </w:t>
      </w:r>
    </w:p>
    <w:p w:rsidR="00584423" w:rsidRDefault="00584423" w:rsidP="00111F51">
      <w:pPr>
        <w:jc w:val="both"/>
        <w:outlineLvl w:val="0"/>
        <w:rPr>
          <w:rFonts w:ascii="Arial" w:hAnsi="Arial" w:cs="Arial"/>
          <w:sz w:val="22"/>
          <w:szCs w:val="22"/>
        </w:rPr>
      </w:pPr>
    </w:p>
    <w:p w:rsidR="00584423" w:rsidRPr="009A08C9" w:rsidRDefault="00584423" w:rsidP="00584423">
      <w:pPr>
        <w:jc w:val="both"/>
        <w:rPr>
          <w:rFonts w:ascii="Arial" w:hAnsi="Arial" w:cs="Arial"/>
          <w:sz w:val="22"/>
          <w:szCs w:val="22"/>
        </w:rPr>
      </w:pPr>
      <w:r w:rsidRPr="009A08C9">
        <w:rPr>
          <w:rFonts w:ascii="Arial" w:hAnsi="Arial" w:cs="Arial"/>
          <w:sz w:val="22"/>
          <w:szCs w:val="22"/>
        </w:rPr>
        <w:t xml:space="preserve">This </w:t>
      </w:r>
      <w:r w:rsidRPr="00801BA1">
        <w:rPr>
          <w:rFonts w:ascii="Arial" w:hAnsi="Arial" w:cs="Arial"/>
          <w:sz w:val="22"/>
          <w:szCs w:val="22"/>
          <w:highlight w:val="green"/>
        </w:rPr>
        <w:t>school</w:t>
      </w:r>
      <w:r w:rsidR="00801BA1" w:rsidRPr="00801BA1">
        <w:rPr>
          <w:rFonts w:ascii="Arial" w:hAnsi="Arial" w:cs="Arial"/>
          <w:sz w:val="22"/>
          <w:szCs w:val="22"/>
          <w:highlight w:val="green"/>
        </w:rPr>
        <w:t>/college</w:t>
      </w:r>
      <w:r w:rsidRPr="009A08C9">
        <w:rPr>
          <w:rFonts w:ascii="Arial" w:hAnsi="Arial" w:cs="Arial"/>
          <w:sz w:val="22"/>
          <w:szCs w:val="22"/>
        </w:rPr>
        <w:t xml:space="preserve"> believes that those who work within </w:t>
      </w:r>
      <w:r w:rsidR="00801BA1">
        <w:rPr>
          <w:rFonts w:ascii="Arial" w:hAnsi="Arial" w:cs="Arial"/>
          <w:sz w:val="22"/>
          <w:szCs w:val="22"/>
        </w:rPr>
        <w:t>our</w:t>
      </w:r>
      <w:r w:rsidRPr="009A08C9">
        <w:rPr>
          <w:rFonts w:ascii="Arial" w:hAnsi="Arial" w:cs="Arial"/>
          <w:sz w:val="22"/>
          <w:szCs w:val="22"/>
        </w:rPr>
        <w:t xml:space="preserve"> community are in positions of trust and as such codes of conduct are based on the underlying principle that the highest standards are expected from all. In line with KCSIE a separate code of conduct policy will be adapted by this setting for</w:t>
      </w:r>
      <w:r>
        <w:rPr>
          <w:rFonts w:ascii="Arial" w:hAnsi="Arial" w:cs="Arial"/>
          <w:sz w:val="22"/>
          <w:szCs w:val="22"/>
        </w:rPr>
        <w:t xml:space="preserve"> staff and governors. </w:t>
      </w:r>
      <w:r w:rsidRPr="009A08C9">
        <w:rPr>
          <w:rFonts w:ascii="Arial" w:hAnsi="Arial" w:cs="Arial"/>
          <w:sz w:val="22"/>
          <w:szCs w:val="22"/>
        </w:rPr>
        <w:t xml:space="preserve"> </w:t>
      </w:r>
    </w:p>
    <w:p w:rsidR="00584423" w:rsidRPr="009A08C9" w:rsidRDefault="00584423" w:rsidP="00584423">
      <w:pPr>
        <w:jc w:val="both"/>
        <w:rPr>
          <w:rFonts w:ascii="Arial" w:hAnsi="Arial" w:cs="Arial"/>
          <w:sz w:val="22"/>
          <w:szCs w:val="22"/>
        </w:rPr>
      </w:pPr>
    </w:p>
    <w:p w:rsidR="00584423" w:rsidRPr="009A08C9" w:rsidRDefault="00584423" w:rsidP="00584423">
      <w:pPr>
        <w:jc w:val="both"/>
        <w:rPr>
          <w:rFonts w:ascii="Arial" w:hAnsi="Arial" w:cs="Arial"/>
          <w:sz w:val="22"/>
          <w:szCs w:val="22"/>
        </w:rPr>
      </w:pPr>
      <w:hyperlink r:id="rId82" w:history="1">
        <w:r w:rsidRPr="00111F51">
          <w:rPr>
            <w:rStyle w:val="Hyperlink"/>
            <w:rFonts w:ascii="Arial" w:hAnsi="Arial" w:cs="Arial"/>
            <w:sz w:val="22"/>
            <w:szCs w:val="22"/>
          </w:rPr>
          <w:t xml:space="preserve">Guidance for safer working practice for those working with children and young people in </w:t>
        </w:r>
        <w:r w:rsidRPr="00111F51">
          <w:rPr>
            <w:rStyle w:val="Hyperlink"/>
            <w:rFonts w:ascii="Arial" w:hAnsi="Arial" w:cs="Arial"/>
            <w:sz w:val="22"/>
            <w:szCs w:val="22"/>
          </w:rPr>
          <w:t>e</w:t>
        </w:r>
        <w:r w:rsidRPr="00111F51">
          <w:rPr>
            <w:rStyle w:val="Hyperlink"/>
            <w:rFonts w:ascii="Arial" w:hAnsi="Arial" w:cs="Arial"/>
            <w:sz w:val="22"/>
            <w:szCs w:val="22"/>
          </w:rPr>
          <w:t>ducational settings</w:t>
        </w:r>
      </w:hyperlink>
      <w:r>
        <w:rPr>
          <w:rFonts w:ascii="Arial" w:hAnsi="Arial" w:cs="Arial"/>
          <w:sz w:val="22"/>
          <w:szCs w:val="22"/>
        </w:rPr>
        <w:t xml:space="preserve"> </w:t>
      </w:r>
      <w:r w:rsidRPr="009A08C9">
        <w:rPr>
          <w:rFonts w:ascii="Arial" w:hAnsi="Arial" w:cs="Arial"/>
          <w:sz w:val="22"/>
          <w:szCs w:val="22"/>
        </w:rPr>
        <w:t xml:space="preserve">produced by the Safer Recruitment Consortium, provides excellent guidance on the expected standards of all those that work with children. </w:t>
      </w:r>
      <w:r>
        <w:rPr>
          <w:rFonts w:ascii="Arial" w:hAnsi="Arial" w:cs="Arial"/>
          <w:sz w:val="22"/>
          <w:szCs w:val="22"/>
        </w:rPr>
        <w:t>We will make all</w:t>
      </w:r>
      <w:r w:rsidRPr="009A08C9">
        <w:rPr>
          <w:rFonts w:ascii="Arial" w:hAnsi="Arial" w:cs="Arial"/>
          <w:sz w:val="22"/>
          <w:szCs w:val="22"/>
        </w:rPr>
        <w:t xml:space="preserve"> those in the </w:t>
      </w:r>
      <w:r w:rsidRPr="00801BA1">
        <w:rPr>
          <w:rFonts w:ascii="Arial" w:hAnsi="Arial" w:cs="Arial"/>
          <w:sz w:val="22"/>
          <w:szCs w:val="22"/>
          <w:highlight w:val="green"/>
        </w:rPr>
        <w:t>school/college</w:t>
      </w:r>
      <w:r w:rsidRPr="009A08C9">
        <w:rPr>
          <w:rFonts w:ascii="Arial" w:hAnsi="Arial" w:cs="Arial"/>
          <w:sz w:val="22"/>
          <w:szCs w:val="22"/>
        </w:rPr>
        <w:t xml:space="preserve"> community aware of its existence and this will work alongside the separate code of conduct menti</w:t>
      </w:r>
      <w:r>
        <w:rPr>
          <w:rFonts w:ascii="Arial" w:hAnsi="Arial" w:cs="Arial"/>
          <w:sz w:val="22"/>
          <w:szCs w:val="22"/>
        </w:rPr>
        <w:t>oned above and any established human r</w:t>
      </w:r>
      <w:r w:rsidRPr="009A08C9">
        <w:rPr>
          <w:rFonts w:ascii="Arial" w:hAnsi="Arial" w:cs="Arial"/>
          <w:sz w:val="22"/>
          <w:szCs w:val="22"/>
        </w:rPr>
        <w:t>esources processes currently in place.</w:t>
      </w:r>
    </w:p>
    <w:p w:rsidR="005B7AC6" w:rsidRDefault="005B7AC6" w:rsidP="00111F51">
      <w:pPr>
        <w:jc w:val="both"/>
        <w:outlineLvl w:val="0"/>
        <w:rPr>
          <w:rFonts w:ascii="Arial" w:hAnsi="Arial" w:cs="Arial"/>
          <w:sz w:val="22"/>
          <w:szCs w:val="22"/>
        </w:rPr>
      </w:pPr>
    </w:p>
    <w:p w:rsidR="005B7AC6" w:rsidRPr="009A08C9" w:rsidRDefault="005B7AC6" w:rsidP="00111F51">
      <w:pPr>
        <w:jc w:val="both"/>
        <w:rPr>
          <w:rFonts w:ascii="Arial" w:hAnsi="Arial" w:cs="Arial"/>
          <w:sz w:val="22"/>
          <w:szCs w:val="22"/>
        </w:rPr>
      </w:pPr>
      <w:r w:rsidRPr="00801BA1">
        <w:rPr>
          <w:rFonts w:ascii="Arial" w:hAnsi="Arial" w:cs="Arial"/>
          <w:sz w:val="22"/>
          <w:szCs w:val="22"/>
          <w:highlight w:val="red"/>
        </w:rPr>
        <w:t>School/college</w:t>
      </w:r>
      <w:r w:rsidRPr="009A08C9">
        <w:rPr>
          <w:rFonts w:ascii="Arial" w:hAnsi="Arial" w:cs="Arial"/>
          <w:sz w:val="22"/>
          <w:szCs w:val="22"/>
        </w:rPr>
        <w:t xml:space="preserve"> wil</w:t>
      </w:r>
      <w:r>
        <w:rPr>
          <w:rFonts w:ascii="Arial" w:hAnsi="Arial" w:cs="Arial"/>
          <w:sz w:val="22"/>
          <w:szCs w:val="22"/>
        </w:rPr>
        <w:t>l liaise with our commissioned human resources t</w:t>
      </w:r>
      <w:r w:rsidRPr="009A08C9">
        <w:rPr>
          <w:rFonts w:ascii="Arial" w:hAnsi="Arial" w:cs="Arial"/>
          <w:sz w:val="22"/>
          <w:szCs w:val="22"/>
        </w:rPr>
        <w:t>eam to provide su</w:t>
      </w:r>
      <w:r>
        <w:rPr>
          <w:rFonts w:ascii="Arial" w:hAnsi="Arial" w:cs="Arial"/>
          <w:sz w:val="22"/>
          <w:szCs w:val="22"/>
        </w:rPr>
        <w:t>pport to staff going through a</w:t>
      </w:r>
      <w:r w:rsidRPr="009A08C9">
        <w:rPr>
          <w:rFonts w:ascii="Arial" w:hAnsi="Arial" w:cs="Arial"/>
          <w:sz w:val="22"/>
          <w:szCs w:val="22"/>
        </w:rPr>
        <w:t xml:space="preserve"> disciplinary and</w:t>
      </w:r>
      <w:r>
        <w:rPr>
          <w:rFonts w:ascii="Arial" w:hAnsi="Arial" w:cs="Arial"/>
          <w:sz w:val="22"/>
          <w:szCs w:val="22"/>
        </w:rPr>
        <w:t>/or</w:t>
      </w:r>
      <w:r w:rsidRPr="009A08C9">
        <w:rPr>
          <w:rFonts w:ascii="Arial" w:hAnsi="Arial" w:cs="Arial"/>
          <w:sz w:val="22"/>
          <w:szCs w:val="22"/>
        </w:rPr>
        <w:t xml:space="preserve"> </w:t>
      </w:r>
      <w:r w:rsidR="00801BA1">
        <w:rPr>
          <w:rFonts w:ascii="Arial" w:hAnsi="Arial" w:cs="Arial"/>
          <w:sz w:val="22"/>
          <w:szCs w:val="22"/>
        </w:rPr>
        <w:t>allegations</w:t>
      </w:r>
      <w:r w:rsidRPr="009A08C9">
        <w:rPr>
          <w:rFonts w:ascii="Arial" w:hAnsi="Arial" w:cs="Arial"/>
          <w:sz w:val="22"/>
          <w:szCs w:val="22"/>
        </w:rPr>
        <w:t xml:space="preserve"> process. This will support referrers, investigators and those affected in any such dealings and gravity.</w:t>
      </w:r>
    </w:p>
    <w:p w:rsidR="000D4CE6" w:rsidRDefault="000D4CE6" w:rsidP="00111F51">
      <w:pPr>
        <w:jc w:val="both"/>
        <w:outlineLvl w:val="0"/>
        <w:rPr>
          <w:rFonts w:ascii="Arial" w:hAnsi="Arial" w:cs="Arial"/>
          <w:sz w:val="22"/>
          <w:szCs w:val="22"/>
        </w:rPr>
      </w:pPr>
    </w:p>
    <w:p w:rsidR="000D4CE6" w:rsidRPr="000D4CE6" w:rsidRDefault="000D4CE6" w:rsidP="000D4CE6">
      <w:pPr>
        <w:jc w:val="both"/>
        <w:outlineLvl w:val="0"/>
        <w:rPr>
          <w:rFonts w:ascii="Arial" w:hAnsi="Arial" w:cs="Arial"/>
          <w:sz w:val="22"/>
          <w:szCs w:val="22"/>
        </w:rPr>
      </w:pPr>
      <w:r w:rsidRPr="00801BA1">
        <w:rPr>
          <w:rFonts w:ascii="Arial" w:hAnsi="Arial" w:cs="Arial"/>
          <w:sz w:val="22"/>
          <w:szCs w:val="22"/>
          <w:highlight w:val="red"/>
        </w:rPr>
        <w:t>School/college</w:t>
      </w:r>
      <w:r>
        <w:rPr>
          <w:rFonts w:ascii="Arial" w:hAnsi="Arial" w:cs="Arial"/>
          <w:sz w:val="22"/>
          <w:szCs w:val="22"/>
        </w:rPr>
        <w:t xml:space="preserve"> will manage all cases of allegations that might indicate a person would pose a risk of harm if they </w:t>
      </w:r>
      <w:r w:rsidRPr="000D4CE6">
        <w:rPr>
          <w:rFonts w:ascii="Arial" w:hAnsi="Arial" w:cs="Arial"/>
          <w:sz w:val="22"/>
          <w:szCs w:val="22"/>
        </w:rPr>
        <w:t xml:space="preserve">continue to work in regular or close contact with children in their present position, or in any capacity. </w:t>
      </w:r>
      <w:r w:rsidR="00801BA1">
        <w:rPr>
          <w:rFonts w:ascii="Arial" w:hAnsi="Arial" w:cs="Arial"/>
          <w:sz w:val="22"/>
          <w:szCs w:val="22"/>
        </w:rPr>
        <w:t>We will act o</w:t>
      </w:r>
      <w:r w:rsidR="005B7AC6">
        <w:rPr>
          <w:rFonts w:ascii="Arial" w:hAnsi="Arial" w:cs="Arial"/>
          <w:sz w:val="22"/>
          <w:szCs w:val="22"/>
        </w:rPr>
        <w:t xml:space="preserve">n all if </w:t>
      </w:r>
      <w:r w:rsidRPr="000D4CE6">
        <w:rPr>
          <w:rFonts w:ascii="Arial" w:hAnsi="Arial" w:cs="Arial"/>
          <w:sz w:val="22"/>
          <w:szCs w:val="22"/>
        </w:rPr>
        <w:t>a teacher or member of s</w:t>
      </w:r>
      <w:r w:rsidR="005B7AC6">
        <w:rPr>
          <w:rFonts w:ascii="Arial" w:hAnsi="Arial" w:cs="Arial"/>
          <w:sz w:val="22"/>
          <w:szCs w:val="22"/>
        </w:rPr>
        <w:t xml:space="preserve">taff (including volunteers) in our </w:t>
      </w:r>
      <w:r w:rsidR="005B7AC6" w:rsidRPr="00801BA1">
        <w:rPr>
          <w:rFonts w:ascii="Arial" w:hAnsi="Arial" w:cs="Arial"/>
          <w:sz w:val="22"/>
          <w:szCs w:val="22"/>
          <w:highlight w:val="green"/>
        </w:rPr>
        <w:t>school/</w:t>
      </w:r>
      <w:r w:rsidRPr="00801BA1">
        <w:rPr>
          <w:rFonts w:ascii="Arial" w:hAnsi="Arial" w:cs="Arial"/>
          <w:sz w:val="22"/>
          <w:szCs w:val="22"/>
          <w:highlight w:val="green"/>
        </w:rPr>
        <w:t>college</w:t>
      </w:r>
      <w:r w:rsidRPr="000D4CE6">
        <w:rPr>
          <w:rFonts w:ascii="Arial" w:hAnsi="Arial" w:cs="Arial"/>
          <w:sz w:val="22"/>
          <w:szCs w:val="22"/>
        </w:rPr>
        <w:t xml:space="preserve"> has:</w:t>
      </w:r>
    </w:p>
    <w:p w:rsidR="000D4CE6" w:rsidRPr="000D4CE6" w:rsidRDefault="000D4CE6" w:rsidP="00643EF4">
      <w:pPr>
        <w:ind w:left="720"/>
        <w:jc w:val="both"/>
        <w:outlineLvl w:val="0"/>
        <w:rPr>
          <w:rFonts w:ascii="Arial" w:hAnsi="Arial" w:cs="Arial"/>
          <w:sz w:val="22"/>
          <w:szCs w:val="22"/>
        </w:rPr>
      </w:pPr>
      <w:r w:rsidRPr="000D4CE6">
        <w:rPr>
          <w:rFonts w:ascii="Arial" w:hAnsi="Arial" w:cs="Arial"/>
          <w:sz w:val="22"/>
          <w:szCs w:val="22"/>
        </w:rPr>
        <w:t>• behaved in a way that has harmed a child, or may have harmed a child;</w:t>
      </w:r>
    </w:p>
    <w:p w:rsidR="000D4CE6" w:rsidRPr="000D4CE6" w:rsidRDefault="000D4CE6" w:rsidP="00643EF4">
      <w:pPr>
        <w:ind w:left="720"/>
        <w:jc w:val="both"/>
        <w:outlineLvl w:val="0"/>
        <w:rPr>
          <w:rFonts w:ascii="Arial" w:hAnsi="Arial" w:cs="Arial"/>
          <w:sz w:val="22"/>
          <w:szCs w:val="22"/>
        </w:rPr>
      </w:pPr>
      <w:r w:rsidRPr="000D4CE6">
        <w:rPr>
          <w:rFonts w:ascii="Arial" w:hAnsi="Arial" w:cs="Arial"/>
          <w:sz w:val="22"/>
          <w:szCs w:val="22"/>
        </w:rPr>
        <w:t>• possibly committed a criminal offence against or related to a child; or</w:t>
      </w:r>
    </w:p>
    <w:p w:rsidR="000D4CE6" w:rsidRPr="000D4CE6" w:rsidRDefault="000D4CE6" w:rsidP="00643EF4">
      <w:pPr>
        <w:ind w:left="720"/>
        <w:jc w:val="both"/>
        <w:outlineLvl w:val="0"/>
        <w:rPr>
          <w:rFonts w:ascii="Arial" w:hAnsi="Arial" w:cs="Arial"/>
          <w:sz w:val="22"/>
          <w:szCs w:val="22"/>
        </w:rPr>
      </w:pPr>
      <w:r w:rsidRPr="000D4CE6">
        <w:rPr>
          <w:rFonts w:ascii="Arial" w:hAnsi="Arial" w:cs="Arial"/>
          <w:sz w:val="22"/>
          <w:szCs w:val="22"/>
        </w:rPr>
        <w:t>• behaved towards a child or children in a way that indicates he or she may pose a risk of harm to children.</w:t>
      </w:r>
    </w:p>
    <w:p w:rsidR="005B7AC6" w:rsidRDefault="005B7AC6" w:rsidP="00111F51">
      <w:pPr>
        <w:jc w:val="both"/>
        <w:outlineLvl w:val="0"/>
        <w:rPr>
          <w:rFonts w:ascii="Arial" w:hAnsi="Arial" w:cs="Arial"/>
          <w:sz w:val="22"/>
          <w:szCs w:val="22"/>
        </w:rPr>
      </w:pPr>
    </w:p>
    <w:p w:rsidR="000D4CE6" w:rsidRDefault="005B7AC6" w:rsidP="00111F51">
      <w:pPr>
        <w:jc w:val="both"/>
        <w:outlineLvl w:val="0"/>
        <w:rPr>
          <w:rFonts w:ascii="Arial" w:hAnsi="Arial" w:cs="Arial"/>
          <w:sz w:val="22"/>
          <w:szCs w:val="22"/>
          <w:u w:val="single"/>
        </w:rPr>
      </w:pPr>
      <w:r>
        <w:rPr>
          <w:rFonts w:ascii="Arial" w:hAnsi="Arial" w:cs="Arial"/>
          <w:sz w:val="22"/>
          <w:szCs w:val="22"/>
        </w:rPr>
        <w:t>If we receive a</w:t>
      </w:r>
      <w:r w:rsidR="000D4CE6" w:rsidRPr="000D4CE6">
        <w:rPr>
          <w:rFonts w:ascii="Arial" w:hAnsi="Arial" w:cs="Arial"/>
          <w:sz w:val="22"/>
          <w:szCs w:val="22"/>
        </w:rPr>
        <w:t>llegations against a teacher who is no longer teaching</w:t>
      </w:r>
      <w:r w:rsidR="00643EF4">
        <w:rPr>
          <w:rFonts w:ascii="Arial" w:hAnsi="Arial" w:cs="Arial"/>
          <w:sz w:val="22"/>
          <w:szCs w:val="22"/>
        </w:rPr>
        <w:t xml:space="preserve"> in our school or at all</w:t>
      </w:r>
      <w:r w:rsidR="000D4CE6" w:rsidRPr="000D4CE6">
        <w:rPr>
          <w:rFonts w:ascii="Arial" w:hAnsi="Arial" w:cs="Arial"/>
          <w:sz w:val="22"/>
          <w:szCs w:val="22"/>
        </w:rPr>
        <w:t xml:space="preserve"> </w:t>
      </w:r>
      <w:r>
        <w:rPr>
          <w:rFonts w:ascii="Arial" w:hAnsi="Arial" w:cs="Arial"/>
          <w:sz w:val="22"/>
          <w:szCs w:val="22"/>
        </w:rPr>
        <w:t xml:space="preserve">we will refer this to </w:t>
      </w:r>
      <w:r w:rsidR="000D4CE6" w:rsidRPr="000D4CE6">
        <w:rPr>
          <w:rFonts w:ascii="Arial" w:hAnsi="Arial" w:cs="Arial"/>
          <w:sz w:val="22"/>
          <w:szCs w:val="22"/>
        </w:rPr>
        <w:t xml:space="preserve">the police. Historical allegations of abuse </w:t>
      </w:r>
      <w:r>
        <w:rPr>
          <w:rFonts w:ascii="Arial" w:hAnsi="Arial" w:cs="Arial"/>
          <w:sz w:val="22"/>
          <w:szCs w:val="22"/>
        </w:rPr>
        <w:t>will also</w:t>
      </w:r>
      <w:r w:rsidR="000D4CE6" w:rsidRPr="000D4CE6">
        <w:rPr>
          <w:rFonts w:ascii="Arial" w:hAnsi="Arial" w:cs="Arial"/>
          <w:sz w:val="22"/>
          <w:szCs w:val="22"/>
        </w:rPr>
        <w:t xml:space="preserve"> be referred to the police.</w:t>
      </w:r>
    </w:p>
    <w:p w:rsidR="005B7AC6" w:rsidRDefault="005B7AC6" w:rsidP="00111F51">
      <w:pPr>
        <w:jc w:val="both"/>
        <w:outlineLvl w:val="0"/>
        <w:rPr>
          <w:rFonts w:ascii="Arial" w:hAnsi="Arial" w:cs="Arial"/>
          <w:sz w:val="22"/>
          <w:szCs w:val="22"/>
          <w:u w:val="single"/>
        </w:rPr>
      </w:pPr>
    </w:p>
    <w:p w:rsidR="005B7AC6" w:rsidRPr="00801BA1" w:rsidRDefault="005B7AC6" w:rsidP="00111F51">
      <w:pPr>
        <w:jc w:val="both"/>
        <w:outlineLvl w:val="0"/>
        <w:rPr>
          <w:rFonts w:ascii="Arial" w:hAnsi="Arial" w:cs="Arial"/>
          <w:sz w:val="22"/>
          <w:szCs w:val="22"/>
        </w:rPr>
      </w:pPr>
      <w:r w:rsidRPr="00801BA1">
        <w:rPr>
          <w:rFonts w:ascii="Arial" w:hAnsi="Arial" w:cs="Arial"/>
          <w:sz w:val="22"/>
          <w:szCs w:val="22"/>
          <w:highlight w:val="red"/>
        </w:rPr>
        <w:t>School/college</w:t>
      </w:r>
      <w:r w:rsidR="00801BA1">
        <w:rPr>
          <w:rFonts w:ascii="Arial" w:hAnsi="Arial" w:cs="Arial"/>
          <w:sz w:val="22"/>
          <w:szCs w:val="22"/>
        </w:rPr>
        <w:t xml:space="preserve"> has</w:t>
      </w:r>
      <w:r w:rsidRPr="00801BA1">
        <w:rPr>
          <w:rFonts w:ascii="Arial" w:hAnsi="Arial" w:cs="Arial"/>
          <w:sz w:val="22"/>
          <w:szCs w:val="22"/>
        </w:rPr>
        <w:t xml:space="preserve"> a duty of care to their employees. We will ensure anyone facing an allegation receives effective support and we will provide the employee with a named contact if they are suspended. We are committed to dealing with any allegation of abuse made against a teacher or other member of staff or volunteer very quickly, in a fair and consistent way that provides effective protection for the child and, at the same time supports the person who is the subject of the allegation.</w:t>
      </w:r>
    </w:p>
    <w:p w:rsidR="00114DD0" w:rsidRPr="00801BA1" w:rsidRDefault="00114DD0" w:rsidP="00111F51">
      <w:pPr>
        <w:jc w:val="both"/>
        <w:outlineLvl w:val="0"/>
        <w:rPr>
          <w:rFonts w:ascii="Arial" w:hAnsi="Arial" w:cs="Arial"/>
          <w:sz w:val="22"/>
          <w:szCs w:val="22"/>
        </w:rPr>
      </w:pPr>
    </w:p>
    <w:p w:rsidR="00114DD0" w:rsidRPr="00801BA1" w:rsidRDefault="00114DD0" w:rsidP="00801BA1">
      <w:pPr>
        <w:jc w:val="both"/>
        <w:rPr>
          <w:rFonts w:ascii="Arial" w:hAnsi="Arial" w:cs="Arial"/>
          <w:sz w:val="22"/>
          <w:szCs w:val="22"/>
        </w:rPr>
      </w:pPr>
      <w:r w:rsidRPr="00801BA1">
        <w:rPr>
          <w:rFonts w:ascii="Arial" w:hAnsi="Arial" w:cs="Arial"/>
          <w:sz w:val="22"/>
          <w:szCs w:val="22"/>
        </w:rPr>
        <w:t>Staff will be advised to seek support from their Professional Association or Trade Union if it is needed.</w:t>
      </w:r>
    </w:p>
    <w:p w:rsidR="005B7AC6" w:rsidRPr="00801BA1" w:rsidRDefault="005B7AC6" w:rsidP="00111F51">
      <w:pPr>
        <w:jc w:val="both"/>
        <w:outlineLvl w:val="0"/>
        <w:rPr>
          <w:rFonts w:ascii="Arial" w:hAnsi="Arial" w:cs="Arial"/>
          <w:sz w:val="22"/>
          <w:szCs w:val="22"/>
        </w:rPr>
      </w:pPr>
    </w:p>
    <w:p w:rsidR="005B7AC6" w:rsidRPr="00801BA1" w:rsidRDefault="005B7AC6" w:rsidP="00111F51">
      <w:pPr>
        <w:jc w:val="both"/>
        <w:outlineLvl w:val="0"/>
        <w:rPr>
          <w:rFonts w:ascii="Arial" w:hAnsi="Arial" w:cs="Arial"/>
          <w:sz w:val="22"/>
          <w:szCs w:val="22"/>
        </w:rPr>
      </w:pPr>
      <w:r w:rsidRPr="00801BA1">
        <w:rPr>
          <w:rFonts w:ascii="Arial" w:hAnsi="Arial" w:cs="Arial"/>
          <w:sz w:val="22"/>
          <w:szCs w:val="22"/>
        </w:rPr>
        <w:t xml:space="preserve">The designated officer for the local authority </w:t>
      </w:r>
      <w:r w:rsidRPr="00801BA1">
        <w:rPr>
          <w:rFonts w:ascii="Arial" w:hAnsi="Arial" w:cs="Arial"/>
          <w:b/>
          <w:sz w:val="22"/>
          <w:szCs w:val="22"/>
        </w:rPr>
        <w:t>Glenn Ashbrooke</w:t>
      </w:r>
      <w:r w:rsidRPr="00801BA1">
        <w:rPr>
          <w:rFonts w:ascii="Arial" w:hAnsi="Arial" w:cs="Arial"/>
          <w:sz w:val="22"/>
          <w:szCs w:val="22"/>
        </w:rPr>
        <w:t xml:space="preserve"> will be informed of all allegations that come to our attention and appear to the meet the criteria set out above so they can consult police and children’s social care services as appropriate. </w:t>
      </w:r>
    </w:p>
    <w:p w:rsidR="005B7AC6" w:rsidRPr="00801BA1" w:rsidRDefault="005B7AC6" w:rsidP="00111F51">
      <w:pPr>
        <w:jc w:val="both"/>
        <w:outlineLvl w:val="0"/>
        <w:rPr>
          <w:rFonts w:ascii="Arial" w:hAnsi="Arial" w:cs="Arial"/>
          <w:sz w:val="22"/>
          <w:szCs w:val="22"/>
        </w:rPr>
      </w:pPr>
    </w:p>
    <w:p w:rsidR="005B7AC6" w:rsidRPr="00801BA1" w:rsidRDefault="005B7AC6" w:rsidP="00111F51">
      <w:pPr>
        <w:jc w:val="both"/>
        <w:outlineLvl w:val="0"/>
        <w:rPr>
          <w:rFonts w:ascii="Arial" w:hAnsi="Arial" w:cs="Arial"/>
          <w:sz w:val="22"/>
          <w:szCs w:val="22"/>
        </w:rPr>
      </w:pPr>
      <w:r w:rsidRPr="00801BA1">
        <w:rPr>
          <w:rFonts w:ascii="Arial" w:hAnsi="Arial" w:cs="Arial"/>
          <w:sz w:val="22"/>
          <w:szCs w:val="22"/>
        </w:rPr>
        <w:t>The head teacher or (where the head teacher is the subject of an all</w:t>
      </w:r>
      <w:r w:rsidR="00C746AF" w:rsidRPr="00801BA1">
        <w:rPr>
          <w:rFonts w:ascii="Arial" w:hAnsi="Arial" w:cs="Arial"/>
          <w:sz w:val="22"/>
          <w:szCs w:val="22"/>
        </w:rPr>
        <w:t xml:space="preserve">egation) </w:t>
      </w:r>
      <w:r w:rsidR="00C746AF" w:rsidRPr="00801BA1">
        <w:rPr>
          <w:rFonts w:ascii="Arial" w:hAnsi="Arial" w:cs="Arial"/>
          <w:sz w:val="22"/>
          <w:szCs w:val="22"/>
          <w:highlight w:val="green"/>
        </w:rPr>
        <w:t>the chair of governors/</w:t>
      </w:r>
      <w:r w:rsidRPr="00801BA1">
        <w:rPr>
          <w:rFonts w:ascii="Arial" w:hAnsi="Arial" w:cs="Arial"/>
          <w:sz w:val="22"/>
          <w:szCs w:val="22"/>
          <w:highlight w:val="green"/>
        </w:rPr>
        <w:t>chair of the management committee/prop</w:t>
      </w:r>
      <w:r w:rsidR="00C746AF" w:rsidRPr="00801BA1">
        <w:rPr>
          <w:rFonts w:ascii="Arial" w:hAnsi="Arial" w:cs="Arial"/>
          <w:sz w:val="22"/>
          <w:szCs w:val="22"/>
          <w:highlight w:val="green"/>
        </w:rPr>
        <w:t>rietor of an independent school</w:t>
      </w:r>
      <w:r w:rsidR="00C746AF" w:rsidRPr="00801BA1">
        <w:rPr>
          <w:rFonts w:ascii="Arial" w:hAnsi="Arial" w:cs="Arial"/>
          <w:sz w:val="22"/>
          <w:szCs w:val="22"/>
        </w:rPr>
        <w:t xml:space="preserve"> (the ‘case manager’, will discuss the allegation immediately with the designated officer by contacting Family Connect. The case manager will provide or obtain relevant information as requested by the designated officer. In some </w:t>
      </w:r>
      <w:r w:rsidR="00801BA1">
        <w:rPr>
          <w:rFonts w:ascii="Arial" w:hAnsi="Arial" w:cs="Arial"/>
          <w:sz w:val="22"/>
          <w:szCs w:val="22"/>
        </w:rPr>
        <w:t>situations the case manager</w:t>
      </w:r>
      <w:r w:rsidR="00C746AF" w:rsidRPr="00801BA1">
        <w:rPr>
          <w:rFonts w:ascii="Arial" w:hAnsi="Arial" w:cs="Arial"/>
          <w:sz w:val="22"/>
          <w:szCs w:val="22"/>
        </w:rPr>
        <w:t xml:space="preserve"> may consider it appropriate to involve the police immediately, for example if the person</w:t>
      </w:r>
      <w:r w:rsidR="00801BA1">
        <w:rPr>
          <w:rFonts w:ascii="Arial" w:hAnsi="Arial" w:cs="Arial"/>
          <w:sz w:val="22"/>
          <w:szCs w:val="22"/>
        </w:rPr>
        <w:t xml:space="preserve"> is</w:t>
      </w:r>
      <w:r w:rsidR="00C746AF" w:rsidRPr="00801BA1">
        <w:rPr>
          <w:rFonts w:ascii="Arial" w:hAnsi="Arial" w:cs="Arial"/>
          <w:sz w:val="22"/>
          <w:szCs w:val="22"/>
        </w:rPr>
        <w:t xml:space="preserve"> </w:t>
      </w:r>
      <w:r w:rsidR="00801BA1" w:rsidRPr="00801BA1">
        <w:rPr>
          <w:rFonts w:ascii="Arial" w:hAnsi="Arial" w:cs="Arial"/>
          <w:sz w:val="22"/>
          <w:szCs w:val="22"/>
        </w:rPr>
        <w:t>deemed</w:t>
      </w:r>
      <w:r w:rsidR="00C746AF" w:rsidRPr="00801BA1">
        <w:rPr>
          <w:rFonts w:ascii="Arial" w:hAnsi="Arial" w:cs="Arial"/>
          <w:sz w:val="22"/>
          <w:szCs w:val="22"/>
        </w:rPr>
        <w:t xml:space="preserve"> to be an </w:t>
      </w:r>
      <w:r w:rsidR="00801BA1" w:rsidRPr="00801BA1">
        <w:rPr>
          <w:rFonts w:ascii="Arial" w:hAnsi="Arial" w:cs="Arial"/>
          <w:sz w:val="22"/>
          <w:szCs w:val="22"/>
        </w:rPr>
        <w:t>immediate</w:t>
      </w:r>
      <w:r w:rsidR="00C746AF" w:rsidRPr="00801BA1">
        <w:rPr>
          <w:rFonts w:ascii="Arial" w:hAnsi="Arial" w:cs="Arial"/>
          <w:sz w:val="22"/>
          <w:szCs w:val="22"/>
        </w:rPr>
        <w:t xml:space="preserve"> risk to children or there is evidence of a possible criminal offence. Where there is no such evidence, the case </w:t>
      </w:r>
      <w:r w:rsidR="00C746AF" w:rsidRPr="00801BA1">
        <w:rPr>
          <w:rFonts w:ascii="Arial" w:hAnsi="Arial" w:cs="Arial"/>
          <w:sz w:val="22"/>
          <w:szCs w:val="22"/>
        </w:rPr>
        <w:lastRenderedPageBreak/>
        <w:t>manager will discuss the allegations with the designated officer in order to help determine whether police involvement is necessary.</w:t>
      </w:r>
    </w:p>
    <w:p w:rsidR="00C746AF" w:rsidRPr="00801BA1" w:rsidRDefault="00C746AF" w:rsidP="00111F51">
      <w:pPr>
        <w:jc w:val="both"/>
        <w:outlineLvl w:val="0"/>
        <w:rPr>
          <w:rFonts w:ascii="Arial" w:hAnsi="Arial" w:cs="Arial"/>
          <w:sz w:val="22"/>
          <w:szCs w:val="22"/>
        </w:rPr>
      </w:pPr>
    </w:p>
    <w:p w:rsidR="00C746AF" w:rsidRPr="00801BA1" w:rsidRDefault="00C746AF" w:rsidP="00C746AF">
      <w:pPr>
        <w:jc w:val="both"/>
        <w:outlineLvl w:val="0"/>
        <w:rPr>
          <w:rFonts w:ascii="Arial" w:hAnsi="Arial" w:cs="Arial"/>
          <w:sz w:val="22"/>
          <w:szCs w:val="22"/>
        </w:rPr>
      </w:pPr>
      <w:r w:rsidRPr="00801BA1">
        <w:rPr>
          <w:rFonts w:ascii="Arial" w:hAnsi="Arial" w:cs="Arial"/>
          <w:sz w:val="22"/>
          <w:szCs w:val="22"/>
        </w:rPr>
        <w:t>The initial sharing of information and evaluation may lead to a decision that no further action is to be taken in regard to the individual facing the allegation or concern, in which case this decision and a justification for it will, be recorded by the case manager. The case manager will reach an agreement with the designated officer, on what information should be put in writing to the individual concerned and by whom. The case manager will then consider with the designated officer what action should follow both in respect of the individual and those who made the initial allegation.</w:t>
      </w:r>
    </w:p>
    <w:p w:rsidR="00C746AF" w:rsidRPr="00801BA1" w:rsidRDefault="00C746AF" w:rsidP="00C746AF">
      <w:pPr>
        <w:jc w:val="both"/>
        <w:outlineLvl w:val="0"/>
        <w:rPr>
          <w:rFonts w:ascii="Arial" w:hAnsi="Arial" w:cs="Arial"/>
          <w:sz w:val="22"/>
          <w:szCs w:val="22"/>
        </w:rPr>
      </w:pPr>
    </w:p>
    <w:p w:rsidR="00C746AF" w:rsidRPr="00801BA1" w:rsidRDefault="00C746AF" w:rsidP="00C746AF">
      <w:pPr>
        <w:jc w:val="both"/>
        <w:outlineLvl w:val="0"/>
        <w:rPr>
          <w:rFonts w:ascii="Arial" w:hAnsi="Arial" w:cs="Arial"/>
          <w:sz w:val="22"/>
          <w:szCs w:val="22"/>
        </w:rPr>
      </w:pPr>
      <w:r w:rsidRPr="00801BA1">
        <w:rPr>
          <w:rFonts w:ascii="Arial" w:hAnsi="Arial" w:cs="Arial"/>
          <w:sz w:val="22"/>
          <w:szCs w:val="22"/>
        </w:rPr>
        <w:t xml:space="preserve">The case manager will inform the accused person about the allegation as soon as possible after consulting the designated officer. The case manager will provide them with as much information as possible at that time. However, where a strategy discussion is needed, or police or children’s social care services need to be involved, the case manager will not do this until those agencies have been consulted, and have agreed what information can be disclosed to the accused. </w:t>
      </w:r>
      <w:r w:rsidR="004A3660" w:rsidRPr="00801BA1">
        <w:rPr>
          <w:rFonts w:ascii="Arial" w:hAnsi="Arial" w:cs="Arial"/>
          <w:sz w:val="22"/>
          <w:szCs w:val="22"/>
        </w:rPr>
        <w:t xml:space="preserve">We will consider </w:t>
      </w:r>
      <w:r w:rsidRPr="00801BA1">
        <w:rPr>
          <w:rFonts w:ascii="Arial" w:hAnsi="Arial" w:cs="Arial"/>
          <w:sz w:val="22"/>
          <w:szCs w:val="22"/>
        </w:rPr>
        <w:t>carefully whether the circumstances of a case warrant a person being suspended from contac</w:t>
      </w:r>
      <w:r w:rsidR="004A3660" w:rsidRPr="00801BA1">
        <w:rPr>
          <w:rFonts w:ascii="Arial" w:hAnsi="Arial" w:cs="Arial"/>
          <w:sz w:val="22"/>
          <w:szCs w:val="22"/>
        </w:rPr>
        <w:t xml:space="preserve">t with children at the </w:t>
      </w:r>
      <w:r w:rsidR="004A3660" w:rsidRPr="00801BA1">
        <w:rPr>
          <w:rFonts w:ascii="Arial" w:hAnsi="Arial" w:cs="Arial"/>
          <w:sz w:val="22"/>
          <w:szCs w:val="22"/>
          <w:highlight w:val="green"/>
        </w:rPr>
        <w:t>school/</w:t>
      </w:r>
      <w:r w:rsidRPr="00801BA1">
        <w:rPr>
          <w:rFonts w:ascii="Arial" w:hAnsi="Arial" w:cs="Arial"/>
          <w:sz w:val="22"/>
          <w:szCs w:val="22"/>
          <w:highlight w:val="green"/>
        </w:rPr>
        <w:t>college</w:t>
      </w:r>
      <w:r w:rsidRPr="00801BA1">
        <w:rPr>
          <w:rFonts w:ascii="Arial" w:hAnsi="Arial" w:cs="Arial"/>
          <w:sz w:val="22"/>
          <w:szCs w:val="22"/>
        </w:rPr>
        <w:t xml:space="preserve"> or whether alternative arrangements can be put in place until the allegation or concern is resolved. </w:t>
      </w:r>
      <w:r w:rsidR="004A3660" w:rsidRPr="00801BA1">
        <w:rPr>
          <w:rFonts w:ascii="Arial" w:hAnsi="Arial" w:cs="Arial"/>
          <w:sz w:val="22"/>
          <w:szCs w:val="22"/>
        </w:rPr>
        <w:t>We will explore a</w:t>
      </w:r>
      <w:r w:rsidRPr="00801BA1">
        <w:rPr>
          <w:rFonts w:ascii="Arial" w:hAnsi="Arial" w:cs="Arial"/>
          <w:sz w:val="22"/>
          <w:szCs w:val="22"/>
        </w:rPr>
        <w:t>ll options to avoid suspension prior to taking that step.</w:t>
      </w:r>
    </w:p>
    <w:p w:rsidR="004A3660" w:rsidRPr="00801BA1" w:rsidRDefault="004A3660" w:rsidP="00C746AF">
      <w:pPr>
        <w:jc w:val="both"/>
        <w:outlineLvl w:val="0"/>
        <w:rPr>
          <w:rFonts w:ascii="Arial" w:hAnsi="Arial" w:cs="Arial"/>
          <w:sz w:val="22"/>
          <w:szCs w:val="22"/>
        </w:rPr>
      </w:pPr>
    </w:p>
    <w:p w:rsidR="00C746AF" w:rsidRPr="00801BA1" w:rsidRDefault="004A3660" w:rsidP="00C746AF">
      <w:pPr>
        <w:jc w:val="both"/>
        <w:outlineLvl w:val="0"/>
        <w:rPr>
          <w:rFonts w:ascii="Arial" w:hAnsi="Arial" w:cs="Arial"/>
          <w:sz w:val="22"/>
          <w:szCs w:val="22"/>
        </w:rPr>
      </w:pPr>
      <w:r w:rsidRPr="00801BA1">
        <w:rPr>
          <w:rFonts w:ascii="Arial" w:hAnsi="Arial" w:cs="Arial"/>
          <w:sz w:val="22"/>
          <w:szCs w:val="22"/>
          <w:highlight w:val="red"/>
        </w:rPr>
        <w:t>School/college</w:t>
      </w:r>
      <w:r w:rsidRPr="00801BA1">
        <w:rPr>
          <w:rFonts w:ascii="Arial" w:hAnsi="Arial" w:cs="Arial"/>
          <w:sz w:val="22"/>
          <w:szCs w:val="22"/>
        </w:rPr>
        <w:t xml:space="preserve"> will consider options where an </w:t>
      </w:r>
      <w:r w:rsidR="00C746AF" w:rsidRPr="00801BA1">
        <w:rPr>
          <w:rFonts w:ascii="Arial" w:hAnsi="Arial" w:cs="Arial"/>
          <w:sz w:val="22"/>
          <w:szCs w:val="22"/>
        </w:rPr>
        <w:t>investigation by the police or children’s social care services is unnecessary, or the strategy discussion or initial evaluation decides that is the case</w:t>
      </w:r>
      <w:r w:rsidRPr="00801BA1">
        <w:rPr>
          <w:rFonts w:ascii="Arial" w:hAnsi="Arial" w:cs="Arial"/>
          <w:sz w:val="22"/>
          <w:szCs w:val="22"/>
        </w:rPr>
        <w:t xml:space="preserve">. We will discuss with the designated officer </w:t>
      </w:r>
      <w:r w:rsidR="00C746AF" w:rsidRPr="00801BA1">
        <w:rPr>
          <w:rFonts w:ascii="Arial" w:hAnsi="Arial" w:cs="Arial"/>
          <w:sz w:val="22"/>
          <w:szCs w:val="22"/>
        </w:rPr>
        <w:t xml:space="preserve">the next steps. In those circumstances, the options open to </w:t>
      </w:r>
      <w:r w:rsidRPr="00801BA1">
        <w:rPr>
          <w:rFonts w:ascii="Arial" w:hAnsi="Arial" w:cs="Arial"/>
          <w:sz w:val="22"/>
          <w:szCs w:val="22"/>
        </w:rPr>
        <w:t>us</w:t>
      </w:r>
      <w:r w:rsidR="00C746AF" w:rsidRPr="00801BA1">
        <w:rPr>
          <w:rFonts w:ascii="Arial" w:hAnsi="Arial" w:cs="Arial"/>
          <w:sz w:val="22"/>
          <w:szCs w:val="22"/>
        </w:rPr>
        <w:t xml:space="preserve"> depend on the nature and circumstances of the allegation and the evidence and information available. This will range from taking no further action to dismissal or a decision not to use the person’s services in future. Suspension </w:t>
      </w:r>
      <w:r w:rsidRPr="00801BA1">
        <w:rPr>
          <w:rFonts w:ascii="Arial" w:hAnsi="Arial" w:cs="Arial"/>
          <w:sz w:val="22"/>
          <w:szCs w:val="22"/>
        </w:rPr>
        <w:t>is</w:t>
      </w:r>
      <w:r w:rsidR="00C746AF" w:rsidRPr="00801BA1">
        <w:rPr>
          <w:rFonts w:ascii="Arial" w:hAnsi="Arial" w:cs="Arial"/>
          <w:sz w:val="22"/>
          <w:szCs w:val="22"/>
        </w:rPr>
        <w:t xml:space="preserve"> not be the default position: an individual should be suspended only if there is no reasonable alternative.</w:t>
      </w:r>
    </w:p>
    <w:p w:rsidR="004A3660" w:rsidRPr="00801BA1" w:rsidRDefault="004A3660" w:rsidP="00C746AF">
      <w:pPr>
        <w:jc w:val="both"/>
        <w:outlineLvl w:val="0"/>
        <w:rPr>
          <w:rFonts w:ascii="Arial" w:hAnsi="Arial" w:cs="Arial"/>
          <w:sz w:val="22"/>
          <w:szCs w:val="22"/>
        </w:rPr>
      </w:pPr>
    </w:p>
    <w:p w:rsidR="00C746AF" w:rsidRPr="00801BA1" w:rsidRDefault="004A3660" w:rsidP="00C746AF">
      <w:pPr>
        <w:jc w:val="both"/>
        <w:outlineLvl w:val="0"/>
        <w:rPr>
          <w:rFonts w:ascii="Arial" w:hAnsi="Arial" w:cs="Arial"/>
          <w:sz w:val="22"/>
          <w:szCs w:val="22"/>
        </w:rPr>
      </w:pPr>
      <w:r w:rsidRPr="00801BA1">
        <w:rPr>
          <w:rFonts w:ascii="Arial" w:hAnsi="Arial" w:cs="Arial"/>
          <w:sz w:val="22"/>
          <w:szCs w:val="22"/>
        </w:rPr>
        <w:t>Where</w:t>
      </w:r>
      <w:r w:rsidR="00C746AF" w:rsidRPr="00801BA1">
        <w:rPr>
          <w:rFonts w:ascii="Arial" w:hAnsi="Arial" w:cs="Arial"/>
          <w:sz w:val="22"/>
          <w:szCs w:val="22"/>
        </w:rPr>
        <w:t xml:space="preserve"> further enquiries </w:t>
      </w:r>
      <w:r w:rsidRPr="00801BA1">
        <w:rPr>
          <w:rFonts w:ascii="Arial" w:hAnsi="Arial" w:cs="Arial"/>
          <w:sz w:val="22"/>
          <w:szCs w:val="22"/>
        </w:rPr>
        <w:t>are</w:t>
      </w:r>
      <w:r w:rsidR="00C746AF" w:rsidRPr="00801BA1">
        <w:rPr>
          <w:rFonts w:ascii="Arial" w:hAnsi="Arial" w:cs="Arial"/>
          <w:sz w:val="22"/>
          <w:szCs w:val="22"/>
        </w:rPr>
        <w:t xml:space="preserve"> needed to enable a decision a</w:t>
      </w:r>
      <w:r w:rsidRPr="00801BA1">
        <w:rPr>
          <w:rFonts w:ascii="Arial" w:hAnsi="Arial" w:cs="Arial"/>
          <w:sz w:val="22"/>
          <w:szCs w:val="22"/>
        </w:rPr>
        <w:t xml:space="preserve">bout how to proceed the case manager will discuss with designated officer </w:t>
      </w:r>
      <w:r w:rsidR="00C746AF" w:rsidRPr="00801BA1">
        <w:rPr>
          <w:rFonts w:ascii="Arial" w:hAnsi="Arial" w:cs="Arial"/>
          <w:sz w:val="22"/>
          <w:szCs w:val="22"/>
        </w:rPr>
        <w:t xml:space="preserve">how and by whom the investigation will be undertaken. In straightforward cases, the investigation </w:t>
      </w:r>
      <w:r w:rsidRPr="00801BA1">
        <w:rPr>
          <w:rFonts w:ascii="Arial" w:hAnsi="Arial" w:cs="Arial"/>
          <w:sz w:val="22"/>
          <w:szCs w:val="22"/>
        </w:rPr>
        <w:t>will</w:t>
      </w:r>
      <w:r w:rsidR="00C746AF" w:rsidRPr="00801BA1">
        <w:rPr>
          <w:rFonts w:ascii="Arial" w:hAnsi="Arial" w:cs="Arial"/>
          <w:sz w:val="22"/>
          <w:szCs w:val="22"/>
        </w:rPr>
        <w:t xml:space="preserve"> normally be undertaken by a </w:t>
      </w:r>
      <w:r w:rsidRPr="00801BA1">
        <w:rPr>
          <w:rFonts w:ascii="Arial" w:hAnsi="Arial" w:cs="Arial"/>
          <w:sz w:val="22"/>
          <w:szCs w:val="22"/>
        </w:rPr>
        <w:t>senior member of the school’s/</w:t>
      </w:r>
      <w:r w:rsidR="00C746AF" w:rsidRPr="00801BA1">
        <w:rPr>
          <w:rFonts w:ascii="Arial" w:hAnsi="Arial" w:cs="Arial"/>
          <w:sz w:val="22"/>
          <w:szCs w:val="22"/>
        </w:rPr>
        <w:t>college’s staff.</w:t>
      </w:r>
    </w:p>
    <w:p w:rsidR="004A3660" w:rsidRPr="00801BA1" w:rsidRDefault="004A3660" w:rsidP="00C746AF">
      <w:pPr>
        <w:jc w:val="both"/>
        <w:outlineLvl w:val="0"/>
        <w:rPr>
          <w:rFonts w:ascii="Arial" w:hAnsi="Arial" w:cs="Arial"/>
          <w:sz w:val="22"/>
          <w:szCs w:val="22"/>
        </w:rPr>
      </w:pPr>
    </w:p>
    <w:p w:rsidR="004A3660" w:rsidRPr="00801BA1" w:rsidRDefault="00C746AF" w:rsidP="00C746AF">
      <w:pPr>
        <w:jc w:val="both"/>
        <w:outlineLvl w:val="0"/>
        <w:rPr>
          <w:rFonts w:ascii="Arial" w:hAnsi="Arial" w:cs="Arial"/>
          <w:sz w:val="22"/>
          <w:szCs w:val="22"/>
        </w:rPr>
      </w:pPr>
      <w:r w:rsidRPr="00801BA1">
        <w:rPr>
          <w:rFonts w:ascii="Arial" w:hAnsi="Arial" w:cs="Arial"/>
          <w:sz w:val="22"/>
          <w:szCs w:val="22"/>
        </w:rPr>
        <w:t xml:space="preserve">The case manager </w:t>
      </w:r>
      <w:r w:rsidR="004A3660" w:rsidRPr="00801BA1">
        <w:rPr>
          <w:rFonts w:ascii="Arial" w:hAnsi="Arial" w:cs="Arial"/>
          <w:sz w:val="22"/>
          <w:szCs w:val="22"/>
        </w:rPr>
        <w:t>will</w:t>
      </w:r>
      <w:r w:rsidRPr="00801BA1">
        <w:rPr>
          <w:rFonts w:ascii="Arial" w:hAnsi="Arial" w:cs="Arial"/>
          <w:sz w:val="22"/>
          <w:szCs w:val="22"/>
        </w:rPr>
        <w:t xml:space="preserve"> appoint a named representative to keep the person who is the subject of the allegation informed of the progress of the case and consider what other support is appropriate for the individual. </w:t>
      </w:r>
      <w:r w:rsidR="004A3660" w:rsidRPr="00801BA1">
        <w:rPr>
          <w:rFonts w:ascii="Arial" w:hAnsi="Arial" w:cs="Arial"/>
          <w:sz w:val="22"/>
          <w:szCs w:val="22"/>
        </w:rPr>
        <w:t xml:space="preserve">We will offer appropriate support from other services. </w:t>
      </w:r>
    </w:p>
    <w:p w:rsidR="004A3660" w:rsidRPr="00801BA1" w:rsidRDefault="004A3660" w:rsidP="00C746AF">
      <w:pPr>
        <w:jc w:val="both"/>
        <w:outlineLvl w:val="0"/>
        <w:rPr>
          <w:rFonts w:ascii="Arial" w:hAnsi="Arial" w:cs="Arial"/>
          <w:sz w:val="22"/>
          <w:szCs w:val="22"/>
        </w:rPr>
      </w:pPr>
    </w:p>
    <w:p w:rsidR="00C746AF" w:rsidRPr="00801BA1" w:rsidRDefault="004A3660" w:rsidP="00C746AF">
      <w:pPr>
        <w:jc w:val="both"/>
        <w:outlineLvl w:val="0"/>
        <w:rPr>
          <w:rFonts w:ascii="Arial" w:hAnsi="Arial" w:cs="Arial"/>
          <w:sz w:val="22"/>
          <w:szCs w:val="22"/>
        </w:rPr>
      </w:pPr>
      <w:r w:rsidRPr="00801BA1">
        <w:rPr>
          <w:rFonts w:ascii="Arial" w:hAnsi="Arial" w:cs="Arial"/>
          <w:sz w:val="22"/>
          <w:szCs w:val="22"/>
        </w:rPr>
        <w:t>We will tell p</w:t>
      </w:r>
      <w:r w:rsidR="00C746AF" w:rsidRPr="00801BA1">
        <w:rPr>
          <w:rFonts w:ascii="Arial" w:hAnsi="Arial" w:cs="Arial"/>
          <w:sz w:val="22"/>
          <w:szCs w:val="22"/>
        </w:rPr>
        <w:t xml:space="preserve">arents or carers of the child or children involved about the allegation as soon as possible if they do not already know of it. However, where a strategy discussion is required, or police or children’s social care services need to be involved, the case manager </w:t>
      </w:r>
      <w:r w:rsidRPr="00801BA1">
        <w:rPr>
          <w:rFonts w:ascii="Arial" w:hAnsi="Arial" w:cs="Arial"/>
          <w:sz w:val="22"/>
          <w:szCs w:val="22"/>
        </w:rPr>
        <w:t>will not</w:t>
      </w:r>
      <w:r w:rsidR="00C746AF" w:rsidRPr="00801BA1">
        <w:rPr>
          <w:rFonts w:ascii="Arial" w:hAnsi="Arial" w:cs="Arial"/>
          <w:sz w:val="22"/>
          <w:szCs w:val="22"/>
        </w:rPr>
        <w:t xml:space="preserve"> do so until those agencies have been consulted and have agreed what information can be disclosed to the parents or carers. Parents or carers </w:t>
      </w:r>
      <w:r w:rsidRPr="00801BA1">
        <w:rPr>
          <w:rFonts w:ascii="Arial" w:hAnsi="Arial" w:cs="Arial"/>
          <w:sz w:val="22"/>
          <w:szCs w:val="22"/>
        </w:rPr>
        <w:t>will</w:t>
      </w:r>
      <w:r w:rsidR="00C746AF" w:rsidRPr="00801BA1">
        <w:rPr>
          <w:rFonts w:ascii="Arial" w:hAnsi="Arial" w:cs="Arial"/>
          <w:sz w:val="22"/>
          <w:szCs w:val="22"/>
        </w:rPr>
        <w:t xml:space="preserve"> be kept informed about the progress of the case, and told the outcome where there is not a criminal prosecution, including the outcome of any disciplinary process. The deliberations of a disciplinary hearing, and the information taken into account in reaching a decision, </w:t>
      </w:r>
      <w:r w:rsidRPr="00801BA1">
        <w:rPr>
          <w:rFonts w:ascii="Arial" w:hAnsi="Arial" w:cs="Arial"/>
          <w:sz w:val="22"/>
          <w:szCs w:val="22"/>
        </w:rPr>
        <w:t>will not</w:t>
      </w:r>
      <w:r w:rsidR="00C746AF" w:rsidRPr="00801BA1">
        <w:rPr>
          <w:rFonts w:ascii="Arial" w:hAnsi="Arial" w:cs="Arial"/>
          <w:sz w:val="22"/>
          <w:szCs w:val="22"/>
        </w:rPr>
        <w:t xml:space="preserve"> normally be disclosed but the parents or carers of the child </w:t>
      </w:r>
      <w:r w:rsidRPr="00801BA1">
        <w:rPr>
          <w:rFonts w:ascii="Arial" w:hAnsi="Arial" w:cs="Arial"/>
          <w:sz w:val="22"/>
          <w:szCs w:val="22"/>
        </w:rPr>
        <w:t>will</w:t>
      </w:r>
      <w:r w:rsidR="00C746AF" w:rsidRPr="00801BA1">
        <w:rPr>
          <w:rFonts w:ascii="Arial" w:hAnsi="Arial" w:cs="Arial"/>
          <w:sz w:val="22"/>
          <w:szCs w:val="22"/>
        </w:rPr>
        <w:t xml:space="preserve"> be t</w:t>
      </w:r>
      <w:r w:rsidRPr="00801BA1">
        <w:rPr>
          <w:rFonts w:ascii="Arial" w:hAnsi="Arial" w:cs="Arial"/>
          <w:sz w:val="22"/>
          <w:szCs w:val="22"/>
        </w:rPr>
        <w:t>old the outcome in confidence.</w:t>
      </w:r>
    </w:p>
    <w:p w:rsidR="004A3660" w:rsidRPr="00801BA1" w:rsidRDefault="004A3660" w:rsidP="00C746AF">
      <w:pPr>
        <w:jc w:val="both"/>
        <w:outlineLvl w:val="0"/>
        <w:rPr>
          <w:rFonts w:ascii="Arial" w:hAnsi="Arial" w:cs="Arial"/>
          <w:sz w:val="22"/>
          <w:szCs w:val="22"/>
        </w:rPr>
      </w:pPr>
    </w:p>
    <w:p w:rsidR="00C746AF" w:rsidRPr="00801BA1" w:rsidRDefault="00C746AF" w:rsidP="00C746AF">
      <w:pPr>
        <w:jc w:val="both"/>
        <w:outlineLvl w:val="0"/>
        <w:rPr>
          <w:rFonts w:ascii="Arial" w:hAnsi="Arial" w:cs="Arial"/>
          <w:sz w:val="22"/>
          <w:szCs w:val="22"/>
        </w:rPr>
      </w:pPr>
      <w:r w:rsidRPr="00801BA1">
        <w:rPr>
          <w:rFonts w:ascii="Arial" w:hAnsi="Arial" w:cs="Arial"/>
          <w:sz w:val="22"/>
          <w:szCs w:val="22"/>
        </w:rPr>
        <w:t xml:space="preserve">Parents and carers </w:t>
      </w:r>
      <w:r w:rsidR="004A3660" w:rsidRPr="00801BA1">
        <w:rPr>
          <w:rFonts w:ascii="Arial" w:hAnsi="Arial" w:cs="Arial"/>
          <w:sz w:val="22"/>
          <w:szCs w:val="22"/>
        </w:rPr>
        <w:t>will</w:t>
      </w:r>
      <w:r w:rsidRPr="00801BA1">
        <w:rPr>
          <w:rFonts w:ascii="Arial" w:hAnsi="Arial" w:cs="Arial"/>
          <w:sz w:val="22"/>
          <w:szCs w:val="22"/>
        </w:rPr>
        <w:t xml:space="preserve"> be made aware of the requirement to maintain confidentiality about any allegations made against teachers whilst investigations are ongoing. If parents or carers wish to apply to the court to have reporting restrictions removed, </w:t>
      </w:r>
      <w:r w:rsidR="004A3660" w:rsidRPr="00801BA1">
        <w:rPr>
          <w:rFonts w:ascii="Arial" w:hAnsi="Arial" w:cs="Arial"/>
          <w:sz w:val="22"/>
          <w:szCs w:val="22"/>
        </w:rPr>
        <w:t>we will advise them</w:t>
      </w:r>
      <w:r w:rsidRPr="00801BA1">
        <w:rPr>
          <w:rFonts w:ascii="Arial" w:hAnsi="Arial" w:cs="Arial"/>
          <w:sz w:val="22"/>
          <w:szCs w:val="22"/>
        </w:rPr>
        <w:t xml:space="preserve"> to seek legal advice.</w:t>
      </w:r>
    </w:p>
    <w:p w:rsidR="004A3660" w:rsidRPr="00801BA1" w:rsidRDefault="004A3660" w:rsidP="00C746AF">
      <w:pPr>
        <w:jc w:val="both"/>
        <w:outlineLvl w:val="0"/>
        <w:rPr>
          <w:rFonts w:ascii="Arial" w:hAnsi="Arial" w:cs="Arial"/>
          <w:sz w:val="22"/>
          <w:szCs w:val="22"/>
        </w:rPr>
      </w:pPr>
    </w:p>
    <w:p w:rsidR="00C746AF" w:rsidRPr="00801BA1" w:rsidRDefault="00C746AF" w:rsidP="00C746AF">
      <w:pPr>
        <w:jc w:val="both"/>
        <w:outlineLvl w:val="0"/>
        <w:rPr>
          <w:rFonts w:ascii="Arial" w:hAnsi="Arial" w:cs="Arial"/>
          <w:sz w:val="22"/>
          <w:szCs w:val="22"/>
        </w:rPr>
      </w:pPr>
      <w:r w:rsidRPr="00801BA1">
        <w:rPr>
          <w:rFonts w:ascii="Arial" w:hAnsi="Arial" w:cs="Arial"/>
          <w:sz w:val="22"/>
          <w:szCs w:val="22"/>
        </w:rPr>
        <w:t xml:space="preserve">In cases where a child may have suffered significant harm, or there may be a criminal prosecution, </w:t>
      </w:r>
      <w:r w:rsidR="004A3660" w:rsidRPr="00801BA1">
        <w:rPr>
          <w:rFonts w:ascii="Arial" w:hAnsi="Arial" w:cs="Arial"/>
          <w:sz w:val="22"/>
          <w:szCs w:val="22"/>
        </w:rPr>
        <w:t xml:space="preserve">we will work with </w:t>
      </w:r>
      <w:r w:rsidRPr="00801BA1">
        <w:rPr>
          <w:rFonts w:ascii="Arial" w:hAnsi="Arial" w:cs="Arial"/>
          <w:sz w:val="22"/>
          <w:szCs w:val="22"/>
        </w:rPr>
        <w:t xml:space="preserve">children’s social care services, or the police as appropriate, </w:t>
      </w:r>
      <w:r w:rsidR="004A3660" w:rsidRPr="00801BA1">
        <w:rPr>
          <w:rFonts w:ascii="Arial" w:hAnsi="Arial" w:cs="Arial"/>
          <w:sz w:val="22"/>
          <w:szCs w:val="22"/>
        </w:rPr>
        <w:t xml:space="preserve">to </w:t>
      </w:r>
      <w:r w:rsidRPr="00801BA1">
        <w:rPr>
          <w:rFonts w:ascii="Arial" w:hAnsi="Arial" w:cs="Arial"/>
          <w:sz w:val="22"/>
          <w:szCs w:val="22"/>
        </w:rPr>
        <w:t>consider what support the child or children involved may need.</w:t>
      </w:r>
    </w:p>
    <w:p w:rsidR="00A81618" w:rsidRPr="00801BA1" w:rsidRDefault="00A81618" w:rsidP="00C746AF">
      <w:pPr>
        <w:jc w:val="both"/>
        <w:outlineLvl w:val="0"/>
        <w:rPr>
          <w:rFonts w:ascii="Arial" w:hAnsi="Arial" w:cs="Arial"/>
          <w:sz w:val="22"/>
          <w:szCs w:val="22"/>
        </w:rPr>
      </w:pPr>
    </w:p>
    <w:p w:rsidR="00C746AF" w:rsidRPr="00801BA1" w:rsidRDefault="00C746AF" w:rsidP="00C746AF">
      <w:pPr>
        <w:jc w:val="both"/>
        <w:outlineLvl w:val="0"/>
        <w:rPr>
          <w:rFonts w:ascii="Arial" w:hAnsi="Arial" w:cs="Arial"/>
          <w:sz w:val="22"/>
          <w:szCs w:val="22"/>
        </w:rPr>
      </w:pPr>
      <w:r w:rsidRPr="00801BA1">
        <w:rPr>
          <w:rFonts w:ascii="Arial" w:hAnsi="Arial" w:cs="Arial"/>
          <w:sz w:val="22"/>
          <w:szCs w:val="22"/>
        </w:rPr>
        <w:t xml:space="preserve">The case manager </w:t>
      </w:r>
      <w:r w:rsidR="00A81618" w:rsidRPr="00801BA1">
        <w:rPr>
          <w:rFonts w:ascii="Arial" w:hAnsi="Arial" w:cs="Arial"/>
          <w:sz w:val="22"/>
          <w:szCs w:val="22"/>
        </w:rPr>
        <w:t>will</w:t>
      </w:r>
      <w:r w:rsidRPr="00801BA1">
        <w:rPr>
          <w:rFonts w:ascii="Arial" w:hAnsi="Arial" w:cs="Arial"/>
          <w:sz w:val="22"/>
          <w:szCs w:val="22"/>
        </w:rPr>
        <w:t xml:space="preserve"> take advic</w:t>
      </w:r>
      <w:r w:rsidR="00A81618" w:rsidRPr="00801BA1">
        <w:rPr>
          <w:rFonts w:ascii="Arial" w:hAnsi="Arial" w:cs="Arial"/>
          <w:sz w:val="22"/>
          <w:szCs w:val="22"/>
        </w:rPr>
        <w:t>e from the designated officer</w:t>
      </w:r>
      <w:r w:rsidRPr="00801BA1">
        <w:rPr>
          <w:rFonts w:ascii="Arial" w:hAnsi="Arial" w:cs="Arial"/>
          <w:sz w:val="22"/>
          <w:szCs w:val="22"/>
        </w:rPr>
        <w:t>, police and children’s social care services to agree the following:</w:t>
      </w:r>
    </w:p>
    <w:p w:rsidR="00C746AF" w:rsidRPr="00801BA1" w:rsidRDefault="00C746AF" w:rsidP="00245CA8">
      <w:pPr>
        <w:ind w:left="720"/>
        <w:outlineLvl w:val="0"/>
        <w:rPr>
          <w:rFonts w:ascii="Arial" w:hAnsi="Arial" w:cs="Arial"/>
          <w:sz w:val="22"/>
          <w:szCs w:val="22"/>
        </w:rPr>
      </w:pPr>
      <w:r w:rsidRPr="00801BA1">
        <w:rPr>
          <w:rFonts w:ascii="Arial" w:hAnsi="Arial" w:cs="Arial"/>
          <w:sz w:val="22"/>
          <w:szCs w:val="22"/>
        </w:rPr>
        <w:t>• who needs to know and, importantly, exactly what information can be shared;</w:t>
      </w:r>
    </w:p>
    <w:p w:rsidR="00C746AF" w:rsidRPr="00801BA1" w:rsidRDefault="00C746AF" w:rsidP="00245CA8">
      <w:pPr>
        <w:ind w:left="720"/>
        <w:outlineLvl w:val="0"/>
        <w:rPr>
          <w:rFonts w:ascii="Arial" w:hAnsi="Arial" w:cs="Arial"/>
          <w:sz w:val="22"/>
          <w:szCs w:val="22"/>
        </w:rPr>
      </w:pPr>
      <w:r w:rsidRPr="00801BA1">
        <w:rPr>
          <w:rFonts w:ascii="Arial" w:hAnsi="Arial" w:cs="Arial"/>
          <w:sz w:val="22"/>
          <w:szCs w:val="22"/>
        </w:rPr>
        <w:t>• how to manage speculation, leaks and gossip;</w:t>
      </w:r>
    </w:p>
    <w:p w:rsidR="00C746AF" w:rsidRPr="00801BA1" w:rsidRDefault="00C746AF" w:rsidP="00245CA8">
      <w:pPr>
        <w:ind w:left="720"/>
        <w:outlineLvl w:val="0"/>
        <w:rPr>
          <w:rFonts w:ascii="Arial" w:hAnsi="Arial" w:cs="Arial"/>
          <w:sz w:val="22"/>
          <w:szCs w:val="22"/>
        </w:rPr>
      </w:pPr>
      <w:r w:rsidRPr="00801BA1">
        <w:rPr>
          <w:rFonts w:ascii="Arial" w:hAnsi="Arial" w:cs="Arial"/>
          <w:sz w:val="22"/>
          <w:szCs w:val="22"/>
        </w:rPr>
        <w:lastRenderedPageBreak/>
        <w:t>• what, if any, information can be reasonably given to the wider community to reduce speculation; and</w:t>
      </w:r>
    </w:p>
    <w:p w:rsidR="00C746AF" w:rsidRPr="00801BA1" w:rsidRDefault="00C746AF" w:rsidP="00245CA8">
      <w:pPr>
        <w:ind w:left="720"/>
        <w:outlineLvl w:val="0"/>
        <w:rPr>
          <w:rFonts w:ascii="Arial" w:hAnsi="Arial" w:cs="Arial"/>
          <w:sz w:val="22"/>
          <w:szCs w:val="22"/>
        </w:rPr>
      </w:pPr>
      <w:r w:rsidRPr="00801BA1">
        <w:rPr>
          <w:rFonts w:ascii="Arial" w:hAnsi="Arial" w:cs="Arial"/>
          <w:sz w:val="22"/>
          <w:szCs w:val="22"/>
        </w:rPr>
        <w:t>• how to manage press interest if, and when, it should arise.</w:t>
      </w:r>
    </w:p>
    <w:p w:rsidR="00A81618" w:rsidRPr="00801BA1" w:rsidRDefault="00A81618" w:rsidP="00245CA8">
      <w:pPr>
        <w:outlineLvl w:val="0"/>
        <w:rPr>
          <w:rFonts w:ascii="Arial" w:hAnsi="Arial" w:cs="Arial"/>
          <w:sz w:val="22"/>
          <w:szCs w:val="22"/>
        </w:rPr>
      </w:pPr>
    </w:p>
    <w:p w:rsidR="00C746AF" w:rsidRPr="00801BA1" w:rsidRDefault="00C746AF" w:rsidP="00A81618">
      <w:pPr>
        <w:jc w:val="both"/>
        <w:outlineLvl w:val="0"/>
        <w:rPr>
          <w:rFonts w:ascii="Arial" w:hAnsi="Arial" w:cs="Arial"/>
          <w:sz w:val="22"/>
          <w:szCs w:val="22"/>
        </w:rPr>
      </w:pPr>
      <w:r w:rsidRPr="00801BA1">
        <w:rPr>
          <w:rFonts w:ascii="Arial" w:hAnsi="Arial" w:cs="Arial"/>
          <w:sz w:val="22"/>
          <w:szCs w:val="22"/>
        </w:rPr>
        <w:t>A referral to the DBS must be made, if the cri</w:t>
      </w:r>
      <w:r w:rsidR="00A81618" w:rsidRPr="00801BA1">
        <w:rPr>
          <w:rFonts w:ascii="Arial" w:hAnsi="Arial" w:cs="Arial"/>
          <w:sz w:val="22"/>
          <w:szCs w:val="22"/>
        </w:rPr>
        <w:t>teria are met</w:t>
      </w:r>
      <w:r w:rsidRPr="00801BA1">
        <w:rPr>
          <w:rFonts w:ascii="Arial" w:hAnsi="Arial" w:cs="Arial"/>
          <w:sz w:val="22"/>
          <w:szCs w:val="22"/>
        </w:rPr>
        <w:t xml:space="preserve">. </w:t>
      </w:r>
      <w:r w:rsidR="00A81618" w:rsidRPr="00801BA1">
        <w:rPr>
          <w:rFonts w:ascii="Arial" w:hAnsi="Arial" w:cs="Arial"/>
          <w:sz w:val="22"/>
          <w:szCs w:val="22"/>
        </w:rPr>
        <w:t xml:space="preserve">We will </w:t>
      </w:r>
      <w:r w:rsidRPr="00801BA1">
        <w:rPr>
          <w:rFonts w:ascii="Arial" w:hAnsi="Arial" w:cs="Arial"/>
          <w:sz w:val="22"/>
          <w:szCs w:val="22"/>
        </w:rPr>
        <w:t xml:space="preserve">consider whether a referral to the Secretary of State is appropriate. </w:t>
      </w:r>
    </w:p>
    <w:p w:rsidR="000D4CE6" w:rsidRPr="00801BA1" w:rsidRDefault="000D4CE6" w:rsidP="00111F51">
      <w:pPr>
        <w:pStyle w:val="ListParagraph"/>
        <w:ind w:left="0"/>
        <w:jc w:val="both"/>
        <w:rPr>
          <w:rFonts w:ascii="Arial" w:hAnsi="Arial" w:cs="Arial"/>
          <w:b/>
          <w:color w:val="0000FF"/>
          <w:sz w:val="22"/>
          <w:szCs w:val="22"/>
        </w:rPr>
      </w:pPr>
    </w:p>
    <w:p w:rsidR="000D4CE6" w:rsidRPr="00801BA1" w:rsidRDefault="000D4CE6" w:rsidP="00111F51">
      <w:pPr>
        <w:jc w:val="both"/>
        <w:outlineLvl w:val="0"/>
        <w:rPr>
          <w:rFonts w:ascii="Arial" w:hAnsi="Arial" w:cs="Arial"/>
          <w:sz w:val="22"/>
          <w:szCs w:val="22"/>
        </w:rPr>
      </w:pPr>
      <w:r w:rsidRPr="00801BA1">
        <w:rPr>
          <w:rFonts w:ascii="Arial" w:hAnsi="Arial" w:cs="Arial"/>
          <w:sz w:val="22"/>
          <w:szCs w:val="22"/>
        </w:rPr>
        <w:t>To avoid potential allegations and for the safety and welfare of pupils and the protection of staff, we will make classrooms highly visible places whereby easy viewing is possible</w:t>
      </w:r>
      <w:r w:rsidR="00A81618" w:rsidRPr="00801BA1">
        <w:rPr>
          <w:rFonts w:ascii="Arial" w:hAnsi="Arial" w:cs="Arial"/>
          <w:sz w:val="22"/>
          <w:szCs w:val="22"/>
        </w:rPr>
        <w:t>. T</w:t>
      </w:r>
      <w:r w:rsidRPr="00801BA1">
        <w:rPr>
          <w:rFonts w:ascii="Arial" w:hAnsi="Arial" w:cs="Arial"/>
          <w:sz w:val="22"/>
          <w:szCs w:val="22"/>
        </w:rPr>
        <w:t xml:space="preserve">he masking of windows </w:t>
      </w:r>
      <w:r w:rsidR="00A81618" w:rsidRPr="00801BA1">
        <w:rPr>
          <w:rFonts w:ascii="Arial" w:hAnsi="Arial" w:cs="Arial"/>
          <w:sz w:val="22"/>
          <w:szCs w:val="22"/>
        </w:rPr>
        <w:t>is</w:t>
      </w:r>
      <w:r w:rsidRPr="00801BA1">
        <w:rPr>
          <w:rFonts w:ascii="Arial" w:hAnsi="Arial" w:cs="Arial"/>
          <w:sz w:val="22"/>
          <w:szCs w:val="22"/>
        </w:rPr>
        <w:t xml:space="preserve"> forbidden and as such treated as a </w:t>
      </w:r>
      <w:r w:rsidR="00A81618" w:rsidRPr="00801BA1">
        <w:rPr>
          <w:rFonts w:ascii="Arial" w:hAnsi="Arial" w:cs="Arial"/>
          <w:sz w:val="22"/>
          <w:szCs w:val="22"/>
        </w:rPr>
        <w:t>safeguarding</w:t>
      </w:r>
      <w:r w:rsidRPr="00801BA1">
        <w:rPr>
          <w:rFonts w:ascii="Arial" w:hAnsi="Arial" w:cs="Arial"/>
          <w:sz w:val="22"/>
          <w:szCs w:val="22"/>
        </w:rPr>
        <w:t xml:space="preserve"> issue for the protection of all. There may be exceptional circumstances where masking of classrooms is needed and justified, for example</w:t>
      </w:r>
      <w:r w:rsidR="00A81618" w:rsidRPr="00801BA1">
        <w:rPr>
          <w:rFonts w:ascii="Arial" w:hAnsi="Arial" w:cs="Arial"/>
          <w:sz w:val="22"/>
          <w:szCs w:val="22"/>
        </w:rPr>
        <w:t>,</w:t>
      </w:r>
      <w:r w:rsidRPr="00801BA1">
        <w:rPr>
          <w:rFonts w:ascii="Arial" w:hAnsi="Arial" w:cs="Arial"/>
          <w:sz w:val="22"/>
          <w:szCs w:val="22"/>
        </w:rPr>
        <w:t xml:space="preserve"> for the teaching of drama, in these cases the </w:t>
      </w:r>
      <w:r w:rsidR="00A81618" w:rsidRPr="00801BA1">
        <w:rPr>
          <w:rFonts w:ascii="Arial" w:hAnsi="Arial" w:cs="Arial"/>
          <w:sz w:val="22"/>
          <w:szCs w:val="22"/>
        </w:rPr>
        <w:t>head teacher</w:t>
      </w:r>
      <w:r w:rsidRPr="00801BA1">
        <w:rPr>
          <w:rFonts w:ascii="Arial" w:hAnsi="Arial" w:cs="Arial"/>
          <w:sz w:val="22"/>
          <w:szCs w:val="22"/>
        </w:rPr>
        <w:t xml:space="preserve"> will make a judgement on a case by case basis being appropriate, balanced and proportionate.  </w:t>
      </w:r>
    </w:p>
    <w:p w:rsidR="00A81618" w:rsidRPr="00801BA1" w:rsidRDefault="00A81618" w:rsidP="00111F51">
      <w:pPr>
        <w:jc w:val="both"/>
        <w:outlineLvl w:val="0"/>
        <w:rPr>
          <w:rFonts w:ascii="Arial" w:hAnsi="Arial" w:cs="Arial"/>
          <w:sz w:val="22"/>
          <w:szCs w:val="22"/>
        </w:rPr>
      </w:pPr>
    </w:p>
    <w:p w:rsidR="00A81618" w:rsidRPr="00801BA1" w:rsidRDefault="00A81618" w:rsidP="00111F51">
      <w:pPr>
        <w:jc w:val="both"/>
        <w:outlineLvl w:val="0"/>
        <w:rPr>
          <w:rFonts w:ascii="Arial" w:hAnsi="Arial" w:cs="Arial"/>
          <w:sz w:val="22"/>
          <w:szCs w:val="22"/>
        </w:rPr>
      </w:pPr>
    </w:p>
    <w:p w:rsidR="00A81618" w:rsidRPr="00801BA1" w:rsidRDefault="00A81618" w:rsidP="00111F51">
      <w:pPr>
        <w:jc w:val="both"/>
        <w:outlineLvl w:val="0"/>
        <w:rPr>
          <w:rFonts w:ascii="Arial" w:hAnsi="Arial" w:cs="Arial"/>
          <w:sz w:val="22"/>
          <w:szCs w:val="22"/>
        </w:rPr>
      </w:pPr>
    </w:p>
    <w:p w:rsidR="00A81618" w:rsidRPr="00801BA1" w:rsidRDefault="00A81618" w:rsidP="00111F51">
      <w:pPr>
        <w:jc w:val="both"/>
        <w:outlineLvl w:val="0"/>
        <w:rPr>
          <w:rFonts w:ascii="Arial" w:hAnsi="Arial" w:cs="Arial"/>
          <w:sz w:val="22"/>
          <w:szCs w:val="22"/>
        </w:rPr>
      </w:pPr>
    </w:p>
    <w:p w:rsidR="00A81618" w:rsidRPr="00801BA1" w:rsidRDefault="00A81618" w:rsidP="00111F51">
      <w:pPr>
        <w:jc w:val="both"/>
        <w:outlineLvl w:val="0"/>
        <w:rPr>
          <w:rFonts w:ascii="Arial" w:hAnsi="Arial" w:cs="Arial"/>
          <w:sz w:val="22"/>
          <w:szCs w:val="22"/>
        </w:rPr>
      </w:pPr>
    </w:p>
    <w:p w:rsidR="00A81618" w:rsidRPr="00801BA1" w:rsidRDefault="00A81618" w:rsidP="00111F51">
      <w:pPr>
        <w:jc w:val="both"/>
        <w:outlineLvl w:val="0"/>
        <w:rPr>
          <w:rFonts w:ascii="Arial" w:hAnsi="Arial" w:cs="Arial"/>
          <w:sz w:val="22"/>
          <w:szCs w:val="22"/>
        </w:rPr>
      </w:pPr>
    </w:p>
    <w:p w:rsidR="00A81618" w:rsidRPr="00801BA1" w:rsidRDefault="00A81618" w:rsidP="00111F51">
      <w:pPr>
        <w:jc w:val="both"/>
        <w:outlineLvl w:val="0"/>
        <w:rPr>
          <w:rFonts w:ascii="Arial" w:hAnsi="Arial" w:cs="Arial"/>
          <w:sz w:val="22"/>
          <w:szCs w:val="22"/>
        </w:rPr>
      </w:pPr>
    </w:p>
    <w:p w:rsidR="00A81618" w:rsidRPr="00801BA1" w:rsidRDefault="00A81618" w:rsidP="00111F51">
      <w:pPr>
        <w:jc w:val="both"/>
        <w:outlineLvl w:val="0"/>
        <w:rPr>
          <w:rFonts w:ascii="Arial" w:hAnsi="Arial" w:cs="Arial"/>
          <w:sz w:val="22"/>
          <w:szCs w:val="22"/>
        </w:rPr>
      </w:pPr>
    </w:p>
    <w:p w:rsidR="00A81618" w:rsidRPr="00801BA1" w:rsidRDefault="00A81618" w:rsidP="00111F51">
      <w:pPr>
        <w:jc w:val="both"/>
        <w:outlineLvl w:val="0"/>
        <w:rPr>
          <w:rFonts w:ascii="Arial" w:hAnsi="Arial" w:cs="Arial"/>
          <w:sz w:val="22"/>
          <w:szCs w:val="22"/>
        </w:rPr>
      </w:pPr>
    </w:p>
    <w:p w:rsidR="00A81618" w:rsidRPr="00801BA1" w:rsidRDefault="00A81618" w:rsidP="00111F51">
      <w:pPr>
        <w:jc w:val="both"/>
        <w:outlineLvl w:val="0"/>
        <w:rPr>
          <w:rFonts w:ascii="Arial" w:hAnsi="Arial" w:cs="Arial"/>
          <w:sz w:val="22"/>
          <w:szCs w:val="22"/>
        </w:rPr>
      </w:pPr>
    </w:p>
    <w:p w:rsidR="00A81618" w:rsidRPr="00801BA1" w:rsidRDefault="00A81618" w:rsidP="00111F51">
      <w:pPr>
        <w:jc w:val="both"/>
        <w:outlineLvl w:val="0"/>
        <w:rPr>
          <w:rFonts w:ascii="Arial" w:hAnsi="Arial" w:cs="Arial"/>
          <w:sz w:val="22"/>
          <w:szCs w:val="22"/>
        </w:rPr>
      </w:pPr>
    </w:p>
    <w:p w:rsidR="00A81618" w:rsidRPr="00801BA1" w:rsidRDefault="00A81618" w:rsidP="00111F51">
      <w:pPr>
        <w:jc w:val="both"/>
        <w:outlineLvl w:val="0"/>
        <w:rPr>
          <w:rFonts w:ascii="Arial" w:hAnsi="Arial" w:cs="Arial"/>
          <w:sz w:val="22"/>
          <w:szCs w:val="22"/>
        </w:rPr>
      </w:pPr>
    </w:p>
    <w:p w:rsidR="00A81618" w:rsidRPr="00801BA1" w:rsidRDefault="00A81618" w:rsidP="00111F51">
      <w:pPr>
        <w:jc w:val="both"/>
        <w:outlineLvl w:val="0"/>
        <w:rPr>
          <w:rFonts w:ascii="Arial" w:hAnsi="Arial" w:cs="Arial"/>
          <w:sz w:val="22"/>
          <w:szCs w:val="22"/>
        </w:rPr>
      </w:pPr>
    </w:p>
    <w:p w:rsidR="00801BA1" w:rsidRDefault="00801BA1" w:rsidP="00111F51">
      <w:pPr>
        <w:jc w:val="both"/>
        <w:outlineLvl w:val="0"/>
        <w:rPr>
          <w:rFonts w:ascii="Arial" w:hAnsi="Arial" w:cs="Arial"/>
          <w:b/>
        </w:rPr>
      </w:pPr>
    </w:p>
    <w:p w:rsidR="00801BA1" w:rsidRDefault="00801BA1" w:rsidP="00111F51">
      <w:pPr>
        <w:jc w:val="both"/>
        <w:outlineLvl w:val="0"/>
        <w:rPr>
          <w:rFonts w:ascii="Arial" w:hAnsi="Arial" w:cs="Arial"/>
          <w:b/>
        </w:rPr>
      </w:pPr>
    </w:p>
    <w:p w:rsidR="00801BA1" w:rsidRDefault="00801BA1" w:rsidP="00111F51">
      <w:pPr>
        <w:jc w:val="both"/>
        <w:outlineLvl w:val="0"/>
        <w:rPr>
          <w:rFonts w:ascii="Arial" w:hAnsi="Arial" w:cs="Arial"/>
          <w:b/>
        </w:rPr>
      </w:pPr>
    </w:p>
    <w:p w:rsidR="00801BA1" w:rsidRDefault="00801BA1" w:rsidP="00111F51">
      <w:pPr>
        <w:jc w:val="both"/>
        <w:outlineLvl w:val="0"/>
        <w:rPr>
          <w:rFonts w:ascii="Arial" w:hAnsi="Arial" w:cs="Arial"/>
          <w:b/>
        </w:rPr>
      </w:pPr>
    </w:p>
    <w:p w:rsidR="00801BA1" w:rsidRDefault="00801BA1" w:rsidP="00111F51">
      <w:pPr>
        <w:jc w:val="both"/>
        <w:outlineLvl w:val="0"/>
        <w:rPr>
          <w:rFonts w:ascii="Arial" w:hAnsi="Arial" w:cs="Arial"/>
          <w:b/>
        </w:rPr>
      </w:pPr>
    </w:p>
    <w:p w:rsidR="00801BA1" w:rsidRDefault="00801BA1" w:rsidP="00111F51">
      <w:pPr>
        <w:jc w:val="both"/>
        <w:outlineLvl w:val="0"/>
        <w:rPr>
          <w:rFonts w:ascii="Arial" w:hAnsi="Arial" w:cs="Arial"/>
          <w:b/>
        </w:rPr>
      </w:pPr>
    </w:p>
    <w:p w:rsidR="00801BA1" w:rsidRDefault="00801BA1" w:rsidP="00111F51">
      <w:pPr>
        <w:jc w:val="both"/>
        <w:outlineLvl w:val="0"/>
        <w:rPr>
          <w:rFonts w:ascii="Arial" w:hAnsi="Arial" w:cs="Arial"/>
          <w:b/>
        </w:rPr>
      </w:pPr>
    </w:p>
    <w:p w:rsidR="00801BA1" w:rsidRDefault="00801BA1" w:rsidP="00111F51">
      <w:pPr>
        <w:jc w:val="both"/>
        <w:outlineLvl w:val="0"/>
        <w:rPr>
          <w:rFonts w:ascii="Arial" w:hAnsi="Arial" w:cs="Arial"/>
          <w:b/>
        </w:rPr>
      </w:pPr>
    </w:p>
    <w:p w:rsidR="00801BA1" w:rsidRDefault="00801BA1" w:rsidP="00111F51">
      <w:pPr>
        <w:jc w:val="both"/>
        <w:outlineLvl w:val="0"/>
        <w:rPr>
          <w:rFonts w:ascii="Arial" w:hAnsi="Arial" w:cs="Arial"/>
          <w:b/>
        </w:rPr>
      </w:pPr>
    </w:p>
    <w:p w:rsidR="00801BA1" w:rsidRDefault="00801BA1" w:rsidP="00111F51">
      <w:pPr>
        <w:jc w:val="both"/>
        <w:outlineLvl w:val="0"/>
        <w:rPr>
          <w:rFonts w:ascii="Arial" w:hAnsi="Arial" w:cs="Arial"/>
          <w:b/>
        </w:rPr>
      </w:pPr>
    </w:p>
    <w:p w:rsidR="00801BA1" w:rsidRDefault="00801BA1" w:rsidP="00111F51">
      <w:pPr>
        <w:jc w:val="both"/>
        <w:outlineLvl w:val="0"/>
        <w:rPr>
          <w:rFonts w:ascii="Arial" w:hAnsi="Arial" w:cs="Arial"/>
          <w:b/>
        </w:rPr>
      </w:pPr>
    </w:p>
    <w:p w:rsidR="00801BA1" w:rsidRDefault="00801BA1" w:rsidP="00111F51">
      <w:pPr>
        <w:jc w:val="both"/>
        <w:outlineLvl w:val="0"/>
        <w:rPr>
          <w:rFonts w:ascii="Arial" w:hAnsi="Arial" w:cs="Arial"/>
          <w:b/>
        </w:rPr>
      </w:pPr>
    </w:p>
    <w:p w:rsidR="00801BA1" w:rsidRDefault="00801BA1" w:rsidP="00111F51">
      <w:pPr>
        <w:jc w:val="both"/>
        <w:outlineLvl w:val="0"/>
        <w:rPr>
          <w:rFonts w:ascii="Arial" w:hAnsi="Arial" w:cs="Arial"/>
          <w:b/>
        </w:rPr>
      </w:pPr>
    </w:p>
    <w:p w:rsidR="00801BA1" w:rsidRDefault="00801BA1" w:rsidP="00111F51">
      <w:pPr>
        <w:jc w:val="both"/>
        <w:outlineLvl w:val="0"/>
        <w:rPr>
          <w:rFonts w:ascii="Arial" w:hAnsi="Arial" w:cs="Arial"/>
          <w:b/>
        </w:rPr>
      </w:pPr>
    </w:p>
    <w:p w:rsidR="00801BA1" w:rsidRDefault="00801BA1" w:rsidP="00111F51">
      <w:pPr>
        <w:jc w:val="both"/>
        <w:outlineLvl w:val="0"/>
        <w:rPr>
          <w:rFonts w:ascii="Arial" w:hAnsi="Arial" w:cs="Arial"/>
          <w:b/>
        </w:rPr>
      </w:pPr>
    </w:p>
    <w:p w:rsidR="00801BA1" w:rsidRDefault="00801BA1" w:rsidP="00111F51">
      <w:pPr>
        <w:jc w:val="both"/>
        <w:outlineLvl w:val="0"/>
        <w:rPr>
          <w:rFonts w:ascii="Arial" w:hAnsi="Arial" w:cs="Arial"/>
          <w:b/>
        </w:rPr>
      </w:pPr>
    </w:p>
    <w:p w:rsidR="00801BA1" w:rsidRDefault="00801BA1" w:rsidP="00111F51">
      <w:pPr>
        <w:jc w:val="both"/>
        <w:outlineLvl w:val="0"/>
        <w:rPr>
          <w:rFonts w:ascii="Arial" w:hAnsi="Arial" w:cs="Arial"/>
          <w:b/>
        </w:rPr>
      </w:pPr>
    </w:p>
    <w:p w:rsidR="00801BA1" w:rsidRDefault="00801BA1" w:rsidP="00111F51">
      <w:pPr>
        <w:jc w:val="both"/>
        <w:outlineLvl w:val="0"/>
        <w:rPr>
          <w:rFonts w:ascii="Arial" w:hAnsi="Arial" w:cs="Arial"/>
          <w:b/>
        </w:rPr>
      </w:pPr>
    </w:p>
    <w:p w:rsidR="00801BA1" w:rsidRDefault="00801BA1" w:rsidP="00111F51">
      <w:pPr>
        <w:jc w:val="both"/>
        <w:outlineLvl w:val="0"/>
        <w:rPr>
          <w:rFonts w:ascii="Arial" w:hAnsi="Arial" w:cs="Arial"/>
          <w:b/>
        </w:rPr>
      </w:pPr>
    </w:p>
    <w:p w:rsidR="00801BA1" w:rsidRDefault="00801BA1" w:rsidP="00111F51">
      <w:pPr>
        <w:jc w:val="both"/>
        <w:outlineLvl w:val="0"/>
        <w:rPr>
          <w:rFonts w:ascii="Arial" w:hAnsi="Arial" w:cs="Arial"/>
          <w:b/>
        </w:rPr>
      </w:pPr>
    </w:p>
    <w:p w:rsidR="00801BA1" w:rsidRDefault="00801BA1" w:rsidP="00111F51">
      <w:pPr>
        <w:jc w:val="both"/>
        <w:outlineLvl w:val="0"/>
        <w:rPr>
          <w:rFonts w:ascii="Arial" w:hAnsi="Arial" w:cs="Arial"/>
          <w:b/>
        </w:rPr>
      </w:pPr>
    </w:p>
    <w:p w:rsidR="00801BA1" w:rsidRDefault="00801BA1" w:rsidP="00111F51">
      <w:pPr>
        <w:jc w:val="both"/>
        <w:outlineLvl w:val="0"/>
        <w:rPr>
          <w:rFonts w:ascii="Arial" w:hAnsi="Arial" w:cs="Arial"/>
          <w:b/>
        </w:rPr>
      </w:pPr>
    </w:p>
    <w:p w:rsidR="00801BA1" w:rsidRDefault="00801BA1" w:rsidP="00111F51">
      <w:pPr>
        <w:jc w:val="both"/>
        <w:outlineLvl w:val="0"/>
        <w:rPr>
          <w:rFonts w:ascii="Arial" w:hAnsi="Arial" w:cs="Arial"/>
          <w:b/>
        </w:rPr>
      </w:pPr>
    </w:p>
    <w:p w:rsidR="00801BA1" w:rsidRDefault="00801BA1" w:rsidP="00111F51">
      <w:pPr>
        <w:jc w:val="both"/>
        <w:outlineLvl w:val="0"/>
        <w:rPr>
          <w:rFonts w:ascii="Arial" w:hAnsi="Arial" w:cs="Arial"/>
          <w:b/>
        </w:rPr>
      </w:pPr>
    </w:p>
    <w:p w:rsidR="00801BA1" w:rsidRDefault="00801BA1" w:rsidP="00111F51">
      <w:pPr>
        <w:jc w:val="both"/>
        <w:outlineLvl w:val="0"/>
        <w:rPr>
          <w:rFonts w:ascii="Arial" w:hAnsi="Arial" w:cs="Arial"/>
          <w:b/>
        </w:rPr>
      </w:pPr>
    </w:p>
    <w:p w:rsidR="00801BA1" w:rsidRDefault="00801BA1" w:rsidP="00111F51">
      <w:pPr>
        <w:jc w:val="both"/>
        <w:outlineLvl w:val="0"/>
        <w:rPr>
          <w:rFonts w:ascii="Arial" w:hAnsi="Arial" w:cs="Arial"/>
          <w:b/>
        </w:rPr>
      </w:pPr>
    </w:p>
    <w:p w:rsidR="00801BA1" w:rsidRDefault="00801BA1" w:rsidP="00111F51">
      <w:pPr>
        <w:jc w:val="both"/>
        <w:outlineLvl w:val="0"/>
        <w:rPr>
          <w:rFonts w:ascii="Arial" w:hAnsi="Arial" w:cs="Arial"/>
          <w:b/>
        </w:rPr>
      </w:pPr>
    </w:p>
    <w:p w:rsidR="00801BA1" w:rsidRDefault="00801BA1" w:rsidP="00111F51">
      <w:pPr>
        <w:jc w:val="both"/>
        <w:outlineLvl w:val="0"/>
        <w:rPr>
          <w:rFonts w:ascii="Arial" w:hAnsi="Arial" w:cs="Arial"/>
          <w:b/>
        </w:rPr>
      </w:pPr>
    </w:p>
    <w:p w:rsidR="00801BA1" w:rsidRDefault="00801BA1" w:rsidP="00111F51">
      <w:pPr>
        <w:jc w:val="both"/>
        <w:outlineLvl w:val="0"/>
        <w:rPr>
          <w:rFonts w:ascii="Arial" w:hAnsi="Arial" w:cs="Arial"/>
          <w:b/>
        </w:rPr>
      </w:pPr>
    </w:p>
    <w:p w:rsidR="00801BA1" w:rsidRDefault="00801BA1" w:rsidP="00111F51">
      <w:pPr>
        <w:jc w:val="both"/>
        <w:outlineLvl w:val="0"/>
        <w:rPr>
          <w:rFonts w:ascii="Arial" w:hAnsi="Arial" w:cs="Arial"/>
          <w:b/>
        </w:rPr>
      </w:pPr>
    </w:p>
    <w:p w:rsidR="00A81618" w:rsidRPr="00801BA1" w:rsidRDefault="00A81618" w:rsidP="00801BA1">
      <w:pPr>
        <w:jc w:val="center"/>
        <w:outlineLvl w:val="0"/>
        <w:rPr>
          <w:rFonts w:ascii="Arial" w:hAnsi="Arial" w:cs="Arial"/>
          <w:b/>
        </w:rPr>
      </w:pPr>
      <w:r w:rsidRPr="00801BA1">
        <w:rPr>
          <w:rFonts w:ascii="Arial" w:hAnsi="Arial" w:cs="Arial"/>
          <w:b/>
        </w:rPr>
        <w:lastRenderedPageBreak/>
        <w:t>Annex A: Roles of the designated safeguarding lead</w:t>
      </w:r>
    </w:p>
    <w:p w:rsidR="00A81618" w:rsidRPr="00801BA1" w:rsidRDefault="00A81618" w:rsidP="00111F51">
      <w:pPr>
        <w:jc w:val="both"/>
        <w:outlineLvl w:val="0"/>
        <w:rPr>
          <w:rFonts w:ascii="Arial" w:hAnsi="Arial" w:cs="Arial"/>
          <w:b/>
        </w:rPr>
      </w:pPr>
    </w:p>
    <w:p w:rsidR="00862DED" w:rsidRPr="00801BA1" w:rsidRDefault="00862DED" w:rsidP="00862DED">
      <w:pPr>
        <w:jc w:val="both"/>
        <w:outlineLvl w:val="0"/>
        <w:rPr>
          <w:rFonts w:ascii="Arial" w:hAnsi="Arial" w:cs="Arial"/>
          <w:sz w:val="22"/>
          <w:szCs w:val="22"/>
        </w:rPr>
      </w:pPr>
      <w:r w:rsidRPr="00801BA1">
        <w:rPr>
          <w:rFonts w:ascii="Arial" w:hAnsi="Arial" w:cs="Arial"/>
          <w:sz w:val="22"/>
          <w:szCs w:val="22"/>
        </w:rPr>
        <w:t xml:space="preserve">The </w:t>
      </w:r>
      <w:r w:rsidRPr="00801BA1">
        <w:rPr>
          <w:rFonts w:ascii="Arial" w:hAnsi="Arial" w:cs="Arial"/>
          <w:sz w:val="22"/>
          <w:szCs w:val="22"/>
          <w:highlight w:val="green"/>
        </w:rPr>
        <w:t>governing body/proprietor/management committee</w:t>
      </w:r>
      <w:r w:rsidRPr="00801BA1">
        <w:rPr>
          <w:rFonts w:ascii="Arial" w:hAnsi="Arial" w:cs="Arial"/>
          <w:sz w:val="22"/>
          <w:szCs w:val="22"/>
        </w:rPr>
        <w:t xml:space="preserve"> has appointed </w:t>
      </w:r>
      <w:r w:rsidRPr="00801BA1">
        <w:rPr>
          <w:rFonts w:ascii="Arial" w:hAnsi="Arial" w:cs="Arial"/>
          <w:sz w:val="22"/>
          <w:szCs w:val="22"/>
          <w:highlight w:val="lightGray"/>
        </w:rPr>
        <w:t>XXXXXXXXX</w:t>
      </w:r>
      <w:r w:rsidRPr="00801BA1">
        <w:rPr>
          <w:rFonts w:ascii="Arial" w:hAnsi="Arial" w:cs="Arial"/>
          <w:sz w:val="22"/>
          <w:szCs w:val="22"/>
        </w:rPr>
        <w:t xml:space="preserve"> has an appropriate senior member of staff, from </w:t>
      </w:r>
      <w:r w:rsidRPr="00AC29AA">
        <w:rPr>
          <w:rFonts w:ascii="Arial" w:hAnsi="Arial" w:cs="Arial"/>
          <w:sz w:val="22"/>
          <w:szCs w:val="22"/>
          <w:highlight w:val="green"/>
        </w:rPr>
        <w:t>school/college</w:t>
      </w:r>
      <w:r w:rsidRPr="00801BA1">
        <w:rPr>
          <w:rFonts w:ascii="Arial" w:hAnsi="Arial" w:cs="Arial"/>
          <w:sz w:val="22"/>
          <w:szCs w:val="22"/>
        </w:rPr>
        <w:t xml:space="preserve"> leadership team, to the role of designated safeguarding lead.</w:t>
      </w:r>
    </w:p>
    <w:p w:rsidR="00862DED" w:rsidRPr="00801BA1" w:rsidRDefault="00862DED" w:rsidP="00862DED">
      <w:pPr>
        <w:jc w:val="both"/>
        <w:outlineLvl w:val="0"/>
        <w:rPr>
          <w:rFonts w:ascii="Arial" w:hAnsi="Arial" w:cs="Arial"/>
          <w:sz w:val="22"/>
          <w:szCs w:val="22"/>
        </w:rPr>
      </w:pPr>
    </w:p>
    <w:p w:rsidR="00862DED" w:rsidRPr="00801BA1" w:rsidRDefault="00862DED" w:rsidP="00862DED">
      <w:pPr>
        <w:jc w:val="both"/>
        <w:outlineLvl w:val="0"/>
        <w:rPr>
          <w:rFonts w:ascii="Arial" w:hAnsi="Arial" w:cs="Arial"/>
          <w:sz w:val="22"/>
          <w:szCs w:val="22"/>
        </w:rPr>
      </w:pPr>
      <w:r w:rsidRPr="00801BA1">
        <w:rPr>
          <w:rFonts w:ascii="Arial" w:hAnsi="Arial" w:cs="Arial"/>
          <w:sz w:val="22"/>
          <w:szCs w:val="22"/>
        </w:rPr>
        <w:t xml:space="preserve">The designated safeguarding lead will take lead responsibility for safeguarding and child protection (including online safety). We will make this explicit in the role holder’s job description. </w:t>
      </w:r>
    </w:p>
    <w:p w:rsidR="00862DED" w:rsidRPr="00801BA1" w:rsidRDefault="00862DED" w:rsidP="00862DED">
      <w:pPr>
        <w:jc w:val="both"/>
        <w:outlineLvl w:val="0"/>
        <w:rPr>
          <w:rFonts w:ascii="Arial" w:hAnsi="Arial" w:cs="Arial"/>
          <w:sz w:val="22"/>
          <w:szCs w:val="22"/>
        </w:rPr>
      </w:pPr>
    </w:p>
    <w:p w:rsidR="00862DED" w:rsidRPr="00801BA1" w:rsidRDefault="00862DED" w:rsidP="00862DED">
      <w:pPr>
        <w:jc w:val="both"/>
        <w:outlineLvl w:val="0"/>
        <w:rPr>
          <w:rFonts w:ascii="Arial" w:hAnsi="Arial" w:cs="Arial"/>
          <w:sz w:val="22"/>
          <w:szCs w:val="22"/>
        </w:rPr>
      </w:pPr>
      <w:r w:rsidRPr="00801BA1">
        <w:rPr>
          <w:rFonts w:ascii="Arial" w:hAnsi="Arial" w:cs="Arial"/>
          <w:sz w:val="22"/>
          <w:szCs w:val="22"/>
        </w:rPr>
        <w:t>We give this this person the authority they need to carry out the duties of their post. We give them time, funding, training, resources and support to provide advice and support to other staff on child welfare and child protection matters, to take part in strategy discussions and inter-agency meetings, and/or to support other staff to do so, and to contribute to the assessment of children.</w:t>
      </w:r>
    </w:p>
    <w:p w:rsidR="00310F3C" w:rsidRPr="00801BA1" w:rsidRDefault="00310F3C" w:rsidP="00862DED">
      <w:pPr>
        <w:jc w:val="both"/>
        <w:outlineLvl w:val="0"/>
        <w:rPr>
          <w:rFonts w:ascii="Arial" w:hAnsi="Arial" w:cs="Arial"/>
          <w:sz w:val="22"/>
          <w:szCs w:val="22"/>
        </w:rPr>
      </w:pPr>
    </w:p>
    <w:p w:rsidR="00310F3C" w:rsidRDefault="00310F3C" w:rsidP="00310F3C">
      <w:pPr>
        <w:jc w:val="both"/>
        <w:rPr>
          <w:rFonts w:ascii="Arial" w:hAnsi="Arial" w:cs="Arial"/>
          <w:sz w:val="22"/>
          <w:szCs w:val="22"/>
        </w:rPr>
      </w:pPr>
      <w:r w:rsidRPr="00801BA1">
        <w:rPr>
          <w:rFonts w:ascii="Arial" w:hAnsi="Arial" w:cs="Arial"/>
          <w:sz w:val="22"/>
          <w:szCs w:val="22"/>
        </w:rPr>
        <w:t>The designated safeguarding lead will form part of a borough wide network, where information is shared, in a two-way process, with the Telford &amp; Wrekin Council Education Safeguarding Team.</w:t>
      </w:r>
    </w:p>
    <w:p w:rsidR="00AC29AA" w:rsidRDefault="00AC29AA" w:rsidP="00310F3C">
      <w:pPr>
        <w:jc w:val="both"/>
        <w:rPr>
          <w:rFonts w:ascii="Arial" w:hAnsi="Arial" w:cs="Arial"/>
          <w:sz w:val="22"/>
          <w:szCs w:val="22"/>
        </w:rPr>
      </w:pPr>
    </w:p>
    <w:p w:rsidR="00AC29AA" w:rsidRPr="00801BA1" w:rsidRDefault="00AC29AA" w:rsidP="00310F3C">
      <w:pPr>
        <w:jc w:val="both"/>
        <w:rPr>
          <w:rFonts w:ascii="Arial" w:hAnsi="Arial" w:cs="Arial"/>
          <w:sz w:val="22"/>
          <w:szCs w:val="22"/>
        </w:rPr>
      </w:pPr>
      <w:r>
        <w:rPr>
          <w:rFonts w:ascii="Arial" w:hAnsi="Arial" w:cs="Arial"/>
          <w:sz w:val="22"/>
          <w:szCs w:val="22"/>
        </w:rPr>
        <w:t>T</w:t>
      </w:r>
      <w:r w:rsidR="009C51C1">
        <w:rPr>
          <w:rFonts w:ascii="Arial" w:hAnsi="Arial" w:cs="Arial"/>
          <w:sz w:val="22"/>
          <w:szCs w:val="22"/>
        </w:rPr>
        <w:t>hey will complete the section 175</w:t>
      </w:r>
      <w:r w:rsidR="00E404A4">
        <w:rPr>
          <w:rFonts w:ascii="Arial" w:hAnsi="Arial" w:cs="Arial"/>
          <w:sz w:val="22"/>
          <w:szCs w:val="22"/>
        </w:rPr>
        <w:t>/157</w:t>
      </w:r>
      <w:r>
        <w:rPr>
          <w:rFonts w:ascii="Arial" w:hAnsi="Arial" w:cs="Arial"/>
          <w:sz w:val="22"/>
          <w:szCs w:val="22"/>
        </w:rPr>
        <w:t xml:space="preserve"> audit each year an</w:t>
      </w:r>
      <w:r w:rsidR="009C51C1">
        <w:rPr>
          <w:rFonts w:ascii="Arial" w:hAnsi="Arial" w:cs="Arial"/>
          <w:sz w:val="22"/>
          <w:szCs w:val="22"/>
        </w:rPr>
        <w:t>d submit to TWSP. The section 175</w:t>
      </w:r>
      <w:r w:rsidR="00E404A4">
        <w:rPr>
          <w:rFonts w:ascii="Arial" w:hAnsi="Arial" w:cs="Arial"/>
          <w:sz w:val="22"/>
          <w:szCs w:val="22"/>
        </w:rPr>
        <w:t>/157</w:t>
      </w:r>
      <w:r>
        <w:rPr>
          <w:rFonts w:ascii="Arial" w:hAnsi="Arial" w:cs="Arial"/>
          <w:sz w:val="22"/>
          <w:szCs w:val="22"/>
        </w:rPr>
        <w:t xml:space="preserve"> audit will be supplied by the </w:t>
      </w:r>
      <w:r w:rsidRPr="00AC29AA">
        <w:rPr>
          <w:rFonts w:ascii="Arial" w:hAnsi="Arial" w:cs="Arial"/>
          <w:sz w:val="22"/>
          <w:szCs w:val="22"/>
        </w:rPr>
        <w:t>Telford &amp; Wrekin Council</w:t>
      </w:r>
      <w:r>
        <w:rPr>
          <w:rFonts w:ascii="Arial" w:hAnsi="Arial" w:cs="Arial"/>
          <w:sz w:val="22"/>
          <w:szCs w:val="22"/>
        </w:rPr>
        <w:t xml:space="preserve"> Education Safeguarding Team. </w:t>
      </w:r>
    </w:p>
    <w:p w:rsidR="00862DED" w:rsidRPr="00801BA1" w:rsidRDefault="00862DED" w:rsidP="00862DED">
      <w:pPr>
        <w:jc w:val="both"/>
        <w:outlineLvl w:val="0"/>
        <w:rPr>
          <w:rFonts w:ascii="Arial" w:hAnsi="Arial" w:cs="Arial"/>
          <w:sz w:val="22"/>
          <w:szCs w:val="22"/>
        </w:rPr>
      </w:pPr>
    </w:p>
    <w:p w:rsidR="00862DED" w:rsidRDefault="00862DED" w:rsidP="00862DED">
      <w:pPr>
        <w:jc w:val="both"/>
        <w:outlineLvl w:val="0"/>
        <w:rPr>
          <w:rFonts w:ascii="Arial" w:hAnsi="Arial" w:cs="Arial"/>
          <w:b/>
          <w:sz w:val="22"/>
          <w:szCs w:val="22"/>
        </w:rPr>
      </w:pPr>
      <w:r w:rsidRPr="00801BA1">
        <w:rPr>
          <w:rFonts w:ascii="Arial" w:hAnsi="Arial" w:cs="Arial"/>
          <w:b/>
          <w:sz w:val="22"/>
          <w:szCs w:val="22"/>
        </w:rPr>
        <w:t>Deputy designated safeguarding leads</w:t>
      </w:r>
    </w:p>
    <w:p w:rsidR="00AC29AA" w:rsidRPr="00801BA1" w:rsidRDefault="00AC29AA" w:rsidP="00862DED">
      <w:pPr>
        <w:jc w:val="both"/>
        <w:outlineLvl w:val="0"/>
        <w:rPr>
          <w:rFonts w:ascii="Arial" w:hAnsi="Arial" w:cs="Arial"/>
          <w:b/>
          <w:sz w:val="22"/>
          <w:szCs w:val="22"/>
        </w:rPr>
      </w:pPr>
    </w:p>
    <w:p w:rsidR="00862DED" w:rsidRPr="00801BA1" w:rsidRDefault="00862DED" w:rsidP="00862DED">
      <w:pPr>
        <w:jc w:val="both"/>
        <w:outlineLvl w:val="0"/>
        <w:rPr>
          <w:rFonts w:ascii="Arial" w:hAnsi="Arial" w:cs="Arial"/>
          <w:sz w:val="22"/>
          <w:szCs w:val="22"/>
        </w:rPr>
      </w:pPr>
      <w:r w:rsidRPr="00AC29AA">
        <w:rPr>
          <w:rFonts w:ascii="Arial" w:hAnsi="Arial" w:cs="Arial"/>
          <w:sz w:val="22"/>
          <w:szCs w:val="22"/>
          <w:highlight w:val="red"/>
        </w:rPr>
        <w:t>School/college</w:t>
      </w:r>
      <w:r w:rsidRPr="00801BA1">
        <w:rPr>
          <w:rFonts w:ascii="Arial" w:hAnsi="Arial" w:cs="Arial"/>
          <w:sz w:val="22"/>
          <w:szCs w:val="22"/>
        </w:rPr>
        <w:t xml:space="preserve"> have appointed </w:t>
      </w:r>
      <w:r w:rsidRPr="00AC29AA">
        <w:rPr>
          <w:rFonts w:ascii="Arial" w:hAnsi="Arial" w:cs="Arial"/>
          <w:sz w:val="22"/>
          <w:szCs w:val="22"/>
          <w:highlight w:val="lightGray"/>
        </w:rPr>
        <w:t>XXXXXXXXXXXX</w:t>
      </w:r>
      <w:r w:rsidRPr="00801BA1">
        <w:rPr>
          <w:rFonts w:ascii="Arial" w:hAnsi="Arial" w:cs="Arial"/>
          <w:sz w:val="22"/>
          <w:szCs w:val="22"/>
        </w:rPr>
        <w:t xml:space="preserve"> as the deputy designated safeguarding leads. </w:t>
      </w:r>
    </w:p>
    <w:p w:rsidR="00862DED" w:rsidRPr="00801BA1" w:rsidRDefault="00862DED" w:rsidP="00862DED">
      <w:pPr>
        <w:jc w:val="both"/>
        <w:outlineLvl w:val="0"/>
        <w:rPr>
          <w:rFonts w:ascii="Arial" w:hAnsi="Arial" w:cs="Arial"/>
          <w:sz w:val="22"/>
          <w:szCs w:val="22"/>
        </w:rPr>
      </w:pPr>
    </w:p>
    <w:p w:rsidR="00862DED" w:rsidRPr="00801BA1" w:rsidRDefault="00862DED" w:rsidP="00862DED">
      <w:pPr>
        <w:jc w:val="both"/>
        <w:outlineLvl w:val="0"/>
        <w:rPr>
          <w:rFonts w:ascii="Arial" w:hAnsi="Arial" w:cs="Arial"/>
          <w:sz w:val="22"/>
          <w:szCs w:val="22"/>
        </w:rPr>
      </w:pPr>
      <w:r w:rsidRPr="00801BA1">
        <w:rPr>
          <w:rFonts w:ascii="Arial" w:hAnsi="Arial" w:cs="Arial"/>
          <w:sz w:val="22"/>
          <w:szCs w:val="22"/>
        </w:rPr>
        <w:t>These deputies are trained to the same standard as the designated safeguarding lead and the role is explicit in their job description. Some of the activities of the designated safeguarding lead may be delegated to these appropriately trained deputies, the ultimate lead responsibility for child protection, as set out above, remains with the designated safeguarding lead, this lead responsibility will not be delegated.</w:t>
      </w:r>
    </w:p>
    <w:p w:rsidR="00862DED" w:rsidRPr="00801BA1" w:rsidRDefault="00862DED" w:rsidP="00862DED">
      <w:pPr>
        <w:jc w:val="both"/>
        <w:outlineLvl w:val="0"/>
        <w:rPr>
          <w:rFonts w:ascii="Arial" w:hAnsi="Arial" w:cs="Arial"/>
          <w:sz w:val="22"/>
          <w:szCs w:val="22"/>
        </w:rPr>
      </w:pPr>
    </w:p>
    <w:p w:rsidR="00862DED" w:rsidRDefault="00862DED" w:rsidP="00862DED">
      <w:pPr>
        <w:jc w:val="both"/>
        <w:outlineLvl w:val="0"/>
        <w:rPr>
          <w:rFonts w:ascii="Arial" w:hAnsi="Arial" w:cs="Arial"/>
          <w:b/>
          <w:sz w:val="22"/>
          <w:szCs w:val="22"/>
        </w:rPr>
      </w:pPr>
      <w:r w:rsidRPr="00801BA1">
        <w:rPr>
          <w:rFonts w:ascii="Arial" w:hAnsi="Arial" w:cs="Arial"/>
          <w:b/>
          <w:sz w:val="22"/>
          <w:szCs w:val="22"/>
        </w:rPr>
        <w:t>Manage referrals</w:t>
      </w:r>
    </w:p>
    <w:p w:rsidR="00AC29AA" w:rsidRPr="00801BA1" w:rsidRDefault="00AC29AA" w:rsidP="00862DED">
      <w:pPr>
        <w:jc w:val="both"/>
        <w:outlineLvl w:val="0"/>
        <w:rPr>
          <w:rFonts w:ascii="Arial" w:hAnsi="Arial" w:cs="Arial"/>
          <w:b/>
          <w:sz w:val="22"/>
          <w:szCs w:val="22"/>
        </w:rPr>
      </w:pPr>
    </w:p>
    <w:p w:rsidR="00862DED" w:rsidRPr="00801BA1" w:rsidRDefault="00862DED" w:rsidP="00862DED">
      <w:pPr>
        <w:jc w:val="both"/>
        <w:outlineLvl w:val="0"/>
        <w:rPr>
          <w:rFonts w:ascii="Arial" w:hAnsi="Arial" w:cs="Arial"/>
          <w:sz w:val="22"/>
          <w:szCs w:val="22"/>
        </w:rPr>
      </w:pPr>
      <w:r w:rsidRPr="00801BA1">
        <w:rPr>
          <w:rFonts w:ascii="Arial" w:hAnsi="Arial" w:cs="Arial"/>
          <w:sz w:val="22"/>
          <w:szCs w:val="22"/>
        </w:rPr>
        <w:t>The designated safeguarding lead will:</w:t>
      </w:r>
    </w:p>
    <w:p w:rsidR="00862DED" w:rsidRPr="00801BA1" w:rsidRDefault="00862DED" w:rsidP="00643EF4">
      <w:pPr>
        <w:ind w:left="720"/>
        <w:jc w:val="both"/>
        <w:outlineLvl w:val="0"/>
        <w:rPr>
          <w:rFonts w:ascii="Arial" w:hAnsi="Arial" w:cs="Arial"/>
          <w:sz w:val="22"/>
          <w:szCs w:val="22"/>
        </w:rPr>
      </w:pPr>
      <w:r w:rsidRPr="00801BA1">
        <w:rPr>
          <w:rFonts w:ascii="Arial" w:hAnsi="Arial" w:cs="Arial"/>
          <w:sz w:val="22"/>
          <w:szCs w:val="22"/>
        </w:rPr>
        <w:t>• refer cases of suspected abuse to the local authority children’s social care as required;</w:t>
      </w:r>
    </w:p>
    <w:p w:rsidR="00862DED" w:rsidRPr="00801BA1" w:rsidRDefault="00862DED" w:rsidP="00643EF4">
      <w:pPr>
        <w:ind w:left="720"/>
        <w:jc w:val="both"/>
        <w:outlineLvl w:val="0"/>
        <w:rPr>
          <w:rFonts w:ascii="Arial" w:hAnsi="Arial" w:cs="Arial"/>
          <w:sz w:val="22"/>
          <w:szCs w:val="22"/>
        </w:rPr>
      </w:pPr>
      <w:r w:rsidRPr="00801BA1">
        <w:rPr>
          <w:rFonts w:ascii="Arial" w:hAnsi="Arial" w:cs="Arial"/>
          <w:sz w:val="22"/>
          <w:szCs w:val="22"/>
        </w:rPr>
        <w:t>• support staff who make referrals to local authority children’s social care;</w:t>
      </w:r>
    </w:p>
    <w:p w:rsidR="00862DED" w:rsidRPr="00801BA1" w:rsidRDefault="00862DED" w:rsidP="00643EF4">
      <w:pPr>
        <w:ind w:left="720"/>
        <w:jc w:val="both"/>
        <w:outlineLvl w:val="0"/>
        <w:rPr>
          <w:rFonts w:ascii="Arial" w:hAnsi="Arial" w:cs="Arial"/>
          <w:sz w:val="22"/>
          <w:szCs w:val="22"/>
        </w:rPr>
      </w:pPr>
      <w:r w:rsidRPr="00801BA1">
        <w:rPr>
          <w:rFonts w:ascii="Arial" w:hAnsi="Arial" w:cs="Arial"/>
          <w:sz w:val="22"/>
          <w:szCs w:val="22"/>
        </w:rPr>
        <w:t>• refer cases to the Channel programme where there is a radicalisation concern as required;</w:t>
      </w:r>
    </w:p>
    <w:p w:rsidR="00862DED" w:rsidRPr="00801BA1" w:rsidRDefault="00862DED" w:rsidP="00643EF4">
      <w:pPr>
        <w:ind w:left="720"/>
        <w:jc w:val="both"/>
        <w:outlineLvl w:val="0"/>
        <w:rPr>
          <w:rFonts w:ascii="Arial" w:hAnsi="Arial" w:cs="Arial"/>
          <w:sz w:val="22"/>
          <w:szCs w:val="22"/>
        </w:rPr>
      </w:pPr>
      <w:r w:rsidRPr="00801BA1">
        <w:rPr>
          <w:rFonts w:ascii="Arial" w:hAnsi="Arial" w:cs="Arial"/>
          <w:sz w:val="22"/>
          <w:szCs w:val="22"/>
        </w:rPr>
        <w:t>• support staff who make referrals to the Channel programme;</w:t>
      </w:r>
    </w:p>
    <w:p w:rsidR="00862DED" w:rsidRPr="00801BA1" w:rsidRDefault="00862DED" w:rsidP="00643EF4">
      <w:pPr>
        <w:ind w:left="720"/>
        <w:jc w:val="both"/>
        <w:outlineLvl w:val="0"/>
        <w:rPr>
          <w:rFonts w:ascii="Arial" w:hAnsi="Arial" w:cs="Arial"/>
          <w:sz w:val="22"/>
          <w:szCs w:val="22"/>
        </w:rPr>
      </w:pPr>
      <w:r w:rsidRPr="00801BA1">
        <w:rPr>
          <w:rFonts w:ascii="Arial" w:hAnsi="Arial" w:cs="Arial"/>
          <w:sz w:val="22"/>
          <w:szCs w:val="22"/>
        </w:rPr>
        <w:t>• refer cases where a person is dismissed or left due to risk/harm to a child to the Disclosure and Barring Service as required; and</w:t>
      </w:r>
    </w:p>
    <w:p w:rsidR="00862DED" w:rsidRPr="00801BA1" w:rsidRDefault="00862DED" w:rsidP="00643EF4">
      <w:pPr>
        <w:ind w:left="720"/>
        <w:jc w:val="both"/>
        <w:outlineLvl w:val="0"/>
        <w:rPr>
          <w:rFonts w:ascii="Arial" w:hAnsi="Arial" w:cs="Arial"/>
          <w:sz w:val="22"/>
          <w:szCs w:val="22"/>
        </w:rPr>
      </w:pPr>
      <w:r w:rsidRPr="00801BA1">
        <w:rPr>
          <w:rFonts w:ascii="Arial" w:hAnsi="Arial" w:cs="Arial"/>
          <w:sz w:val="22"/>
          <w:szCs w:val="22"/>
        </w:rPr>
        <w:t>• refer cases where a crime may have been committed to the Police as required.</w:t>
      </w:r>
    </w:p>
    <w:p w:rsidR="00862DED" w:rsidRPr="00801BA1" w:rsidRDefault="00862DED" w:rsidP="00862DED">
      <w:pPr>
        <w:jc w:val="both"/>
        <w:outlineLvl w:val="0"/>
        <w:rPr>
          <w:rFonts w:ascii="Arial" w:hAnsi="Arial" w:cs="Arial"/>
          <w:sz w:val="22"/>
          <w:szCs w:val="22"/>
        </w:rPr>
      </w:pPr>
    </w:p>
    <w:p w:rsidR="00862DED" w:rsidRDefault="00862DED" w:rsidP="00862DED">
      <w:pPr>
        <w:jc w:val="both"/>
        <w:outlineLvl w:val="0"/>
        <w:rPr>
          <w:rFonts w:ascii="Arial" w:hAnsi="Arial" w:cs="Arial"/>
          <w:b/>
          <w:sz w:val="22"/>
          <w:szCs w:val="22"/>
        </w:rPr>
      </w:pPr>
      <w:r w:rsidRPr="00801BA1">
        <w:rPr>
          <w:rFonts w:ascii="Arial" w:hAnsi="Arial" w:cs="Arial"/>
          <w:b/>
          <w:sz w:val="22"/>
          <w:szCs w:val="22"/>
        </w:rPr>
        <w:t>Work with others</w:t>
      </w:r>
    </w:p>
    <w:p w:rsidR="00AC29AA" w:rsidRPr="00801BA1" w:rsidRDefault="00AC29AA" w:rsidP="00862DED">
      <w:pPr>
        <w:jc w:val="both"/>
        <w:outlineLvl w:val="0"/>
        <w:rPr>
          <w:rFonts w:ascii="Arial" w:hAnsi="Arial" w:cs="Arial"/>
          <w:b/>
          <w:sz w:val="22"/>
          <w:szCs w:val="22"/>
        </w:rPr>
      </w:pPr>
    </w:p>
    <w:p w:rsidR="00862DED" w:rsidRPr="00801BA1" w:rsidRDefault="00862DED" w:rsidP="00862DED">
      <w:pPr>
        <w:jc w:val="both"/>
        <w:outlineLvl w:val="0"/>
        <w:rPr>
          <w:rFonts w:ascii="Arial" w:hAnsi="Arial" w:cs="Arial"/>
          <w:sz w:val="22"/>
          <w:szCs w:val="22"/>
        </w:rPr>
      </w:pPr>
      <w:r w:rsidRPr="00801BA1">
        <w:rPr>
          <w:rFonts w:ascii="Arial" w:hAnsi="Arial" w:cs="Arial"/>
          <w:sz w:val="22"/>
          <w:szCs w:val="22"/>
        </w:rPr>
        <w:t>The designated safeguarding lead will:</w:t>
      </w:r>
    </w:p>
    <w:p w:rsidR="00862DED" w:rsidRPr="00801BA1" w:rsidRDefault="00862DED" w:rsidP="00643EF4">
      <w:pPr>
        <w:ind w:left="720"/>
        <w:jc w:val="both"/>
        <w:outlineLvl w:val="0"/>
        <w:rPr>
          <w:rFonts w:ascii="Arial" w:hAnsi="Arial" w:cs="Arial"/>
          <w:sz w:val="22"/>
          <w:szCs w:val="22"/>
        </w:rPr>
      </w:pPr>
      <w:r w:rsidRPr="00801BA1">
        <w:rPr>
          <w:rFonts w:ascii="Arial" w:hAnsi="Arial" w:cs="Arial"/>
          <w:sz w:val="22"/>
          <w:szCs w:val="22"/>
        </w:rPr>
        <w:t>• act as a point of contact with the three safeguarding partners;</w:t>
      </w:r>
    </w:p>
    <w:p w:rsidR="00862DED" w:rsidRPr="00801BA1" w:rsidRDefault="00862DED" w:rsidP="00643EF4">
      <w:pPr>
        <w:ind w:left="720"/>
        <w:jc w:val="both"/>
        <w:outlineLvl w:val="0"/>
        <w:rPr>
          <w:rFonts w:ascii="Arial" w:hAnsi="Arial" w:cs="Arial"/>
          <w:sz w:val="22"/>
          <w:szCs w:val="22"/>
        </w:rPr>
      </w:pPr>
      <w:r w:rsidRPr="00801BA1">
        <w:rPr>
          <w:rFonts w:ascii="Arial" w:hAnsi="Arial" w:cs="Arial"/>
          <w:sz w:val="22"/>
          <w:szCs w:val="22"/>
        </w:rPr>
        <w:t>• liaise with the head teacher to inform them of issues - especially ongoing enquiries under section 47 of the Children Act 1989 and police investigations;</w:t>
      </w:r>
    </w:p>
    <w:p w:rsidR="00862DED" w:rsidRPr="00801BA1" w:rsidRDefault="00862DED" w:rsidP="00643EF4">
      <w:pPr>
        <w:ind w:left="720"/>
        <w:jc w:val="both"/>
        <w:outlineLvl w:val="0"/>
        <w:rPr>
          <w:rFonts w:ascii="Arial" w:hAnsi="Arial" w:cs="Arial"/>
          <w:sz w:val="22"/>
          <w:szCs w:val="22"/>
        </w:rPr>
      </w:pPr>
      <w:r w:rsidRPr="00801BA1">
        <w:rPr>
          <w:rFonts w:ascii="Arial" w:hAnsi="Arial" w:cs="Arial"/>
          <w:sz w:val="22"/>
          <w:szCs w:val="22"/>
        </w:rPr>
        <w:t>• as required, liaise with the “case manager” and the designated officer at the local authority for child protection concerns in cases which concern a staff member;</w:t>
      </w:r>
    </w:p>
    <w:p w:rsidR="00862DED" w:rsidRPr="00801BA1" w:rsidRDefault="00862DED" w:rsidP="00643EF4">
      <w:pPr>
        <w:ind w:left="720"/>
        <w:jc w:val="both"/>
        <w:outlineLvl w:val="0"/>
        <w:rPr>
          <w:rFonts w:ascii="Arial" w:hAnsi="Arial" w:cs="Arial"/>
          <w:sz w:val="22"/>
          <w:szCs w:val="22"/>
        </w:rPr>
      </w:pPr>
      <w:r w:rsidRPr="00801BA1">
        <w:rPr>
          <w:rFonts w:ascii="Arial" w:hAnsi="Arial" w:cs="Arial"/>
          <w:sz w:val="22"/>
          <w:szCs w:val="22"/>
        </w:rPr>
        <w:t>• liaise with staff (especially pastoral support staff, school nurses, IT Technicians, and SENCOs/ the named person with oversight for SEN at the college on matters of safety and safeguarding (including online and digital safety) and when deciding whether to make a referral by liaising with relevant agencies; and</w:t>
      </w:r>
    </w:p>
    <w:p w:rsidR="00862DED" w:rsidRPr="00801BA1" w:rsidRDefault="00862DED" w:rsidP="00643EF4">
      <w:pPr>
        <w:ind w:left="720"/>
        <w:jc w:val="both"/>
        <w:outlineLvl w:val="0"/>
        <w:rPr>
          <w:rFonts w:ascii="Arial" w:hAnsi="Arial" w:cs="Arial"/>
          <w:sz w:val="22"/>
          <w:szCs w:val="22"/>
        </w:rPr>
      </w:pPr>
      <w:r w:rsidRPr="00801BA1">
        <w:rPr>
          <w:rFonts w:ascii="Arial" w:hAnsi="Arial" w:cs="Arial"/>
          <w:sz w:val="22"/>
          <w:szCs w:val="22"/>
        </w:rPr>
        <w:t>• act as a source of support, advice and expertise for all staff</w:t>
      </w:r>
      <w:r w:rsidR="00643EF4">
        <w:rPr>
          <w:rFonts w:ascii="Arial" w:hAnsi="Arial" w:cs="Arial"/>
          <w:sz w:val="22"/>
          <w:szCs w:val="22"/>
        </w:rPr>
        <w:t>, including making safeguarding supervision available</w:t>
      </w:r>
      <w:r w:rsidRPr="00801BA1">
        <w:rPr>
          <w:rFonts w:ascii="Arial" w:hAnsi="Arial" w:cs="Arial"/>
          <w:sz w:val="22"/>
          <w:szCs w:val="22"/>
        </w:rPr>
        <w:t>.</w:t>
      </w:r>
    </w:p>
    <w:p w:rsidR="00862DED" w:rsidRPr="00801BA1" w:rsidRDefault="00862DED" w:rsidP="00862DED">
      <w:pPr>
        <w:jc w:val="both"/>
        <w:outlineLvl w:val="0"/>
        <w:rPr>
          <w:rFonts w:ascii="Arial" w:hAnsi="Arial" w:cs="Arial"/>
          <w:sz w:val="22"/>
          <w:szCs w:val="22"/>
        </w:rPr>
      </w:pPr>
    </w:p>
    <w:p w:rsidR="00862DED" w:rsidRPr="00801BA1" w:rsidRDefault="00862DED" w:rsidP="00862DED">
      <w:pPr>
        <w:jc w:val="both"/>
        <w:outlineLvl w:val="0"/>
        <w:rPr>
          <w:rFonts w:ascii="Arial" w:hAnsi="Arial" w:cs="Arial"/>
          <w:sz w:val="22"/>
          <w:szCs w:val="22"/>
        </w:rPr>
      </w:pPr>
      <w:r w:rsidRPr="00801BA1">
        <w:rPr>
          <w:rFonts w:ascii="Arial" w:hAnsi="Arial" w:cs="Arial"/>
          <w:sz w:val="22"/>
          <w:szCs w:val="22"/>
          <w:highlight w:val="green"/>
        </w:rPr>
        <w:t xml:space="preserve">As a school with a sole proprietor rather than a governing body, we will ensure that the member of the senior leadership team who is appointed as designated safeguarding lead (DSL) is able to </w:t>
      </w:r>
      <w:r w:rsidRPr="00801BA1">
        <w:rPr>
          <w:rFonts w:ascii="Arial" w:hAnsi="Arial" w:cs="Arial"/>
          <w:sz w:val="22"/>
          <w:szCs w:val="22"/>
          <w:highlight w:val="green"/>
        </w:rPr>
        <w:lastRenderedPageBreak/>
        <w:t xml:space="preserve">discharge that role with sufficient independence, particularly in relation to any allegations involving the proprietor or members of the proprietor’s family. This will involve including in the appointment as DSL, written confirmation that part of the duties of the post involve contacting the Local Authority Designated Officer on any matter that the DSL considers cannot be properly dealt with internally. </w:t>
      </w:r>
      <w:r w:rsidR="005E7B69" w:rsidRPr="00801BA1">
        <w:rPr>
          <w:rFonts w:ascii="Arial" w:hAnsi="Arial" w:cs="Arial"/>
          <w:sz w:val="22"/>
          <w:szCs w:val="22"/>
          <w:highlight w:val="green"/>
        </w:rPr>
        <w:t xml:space="preserve">Where appropriate we will consider </w:t>
      </w:r>
      <w:r w:rsidRPr="00801BA1">
        <w:rPr>
          <w:rFonts w:ascii="Arial" w:hAnsi="Arial" w:cs="Arial"/>
          <w:sz w:val="22"/>
          <w:szCs w:val="22"/>
          <w:highlight w:val="green"/>
        </w:rPr>
        <w:t>providing the DSL with access to external advice from an appropriate company or legal service.</w:t>
      </w:r>
    </w:p>
    <w:p w:rsidR="00862DED" w:rsidRPr="00801BA1" w:rsidRDefault="00862DED" w:rsidP="00862DED">
      <w:pPr>
        <w:jc w:val="both"/>
        <w:outlineLvl w:val="0"/>
        <w:rPr>
          <w:rFonts w:ascii="Arial" w:hAnsi="Arial" w:cs="Arial"/>
          <w:sz w:val="22"/>
          <w:szCs w:val="22"/>
        </w:rPr>
      </w:pPr>
    </w:p>
    <w:p w:rsidR="00862DED" w:rsidRDefault="00862DED" w:rsidP="00862DED">
      <w:pPr>
        <w:jc w:val="both"/>
        <w:outlineLvl w:val="0"/>
        <w:rPr>
          <w:rFonts w:ascii="Arial" w:hAnsi="Arial" w:cs="Arial"/>
          <w:b/>
          <w:sz w:val="22"/>
          <w:szCs w:val="22"/>
        </w:rPr>
      </w:pPr>
      <w:r w:rsidRPr="00801BA1">
        <w:rPr>
          <w:rFonts w:ascii="Arial" w:hAnsi="Arial" w:cs="Arial"/>
          <w:b/>
          <w:sz w:val="22"/>
          <w:szCs w:val="22"/>
        </w:rPr>
        <w:t>Training</w:t>
      </w:r>
    </w:p>
    <w:p w:rsidR="00AC29AA" w:rsidRPr="00801BA1" w:rsidRDefault="00AC29AA" w:rsidP="00862DED">
      <w:pPr>
        <w:jc w:val="both"/>
        <w:outlineLvl w:val="0"/>
        <w:rPr>
          <w:rFonts w:ascii="Arial" w:hAnsi="Arial" w:cs="Arial"/>
          <w:b/>
          <w:sz w:val="22"/>
          <w:szCs w:val="22"/>
        </w:rPr>
      </w:pPr>
    </w:p>
    <w:p w:rsidR="00862DED" w:rsidRPr="00801BA1" w:rsidRDefault="00862DED" w:rsidP="00862DED">
      <w:pPr>
        <w:jc w:val="both"/>
        <w:outlineLvl w:val="0"/>
        <w:rPr>
          <w:rFonts w:ascii="Arial" w:hAnsi="Arial" w:cs="Arial"/>
          <w:sz w:val="22"/>
          <w:szCs w:val="22"/>
        </w:rPr>
      </w:pPr>
      <w:r w:rsidRPr="00801BA1">
        <w:rPr>
          <w:rFonts w:ascii="Arial" w:hAnsi="Arial" w:cs="Arial"/>
          <w:sz w:val="22"/>
          <w:szCs w:val="22"/>
        </w:rPr>
        <w:t xml:space="preserve">The designated safeguarding lead (and any deputies) </w:t>
      </w:r>
      <w:r w:rsidR="005E7B69" w:rsidRPr="00801BA1">
        <w:rPr>
          <w:rFonts w:ascii="Arial" w:hAnsi="Arial" w:cs="Arial"/>
          <w:sz w:val="22"/>
          <w:szCs w:val="22"/>
        </w:rPr>
        <w:t>will</w:t>
      </w:r>
      <w:r w:rsidRPr="00801BA1">
        <w:rPr>
          <w:rFonts w:ascii="Arial" w:hAnsi="Arial" w:cs="Arial"/>
          <w:sz w:val="22"/>
          <w:szCs w:val="22"/>
        </w:rPr>
        <w:t xml:space="preserve"> undergo training to provide them with the knowledge and skills required to carry out the role. This training </w:t>
      </w:r>
      <w:r w:rsidR="005E7B69" w:rsidRPr="00801BA1">
        <w:rPr>
          <w:rFonts w:ascii="Arial" w:hAnsi="Arial" w:cs="Arial"/>
          <w:sz w:val="22"/>
          <w:szCs w:val="22"/>
        </w:rPr>
        <w:t xml:space="preserve">will </w:t>
      </w:r>
      <w:r w:rsidRPr="00801BA1">
        <w:rPr>
          <w:rFonts w:ascii="Arial" w:hAnsi="Arial" w:cs="Arial"/>
          <w:sz w:val="22"/>
          <w:szCs w:val="22"/>
        </w:rPr>
        <w:t xml:space="preserve">be updated at least every two years. The designated safeguarding lead </w:t>
      </w:r>
      <w:r w:rsidR="005E7B69" w:rsidRPr="00801BA1">
        <w:rPr>
          <w:rFonts w:ascii="Arial" w:hAnsi="Arial" w:cs="Arial"/>
          <w:sz w:val="22"/>
          <w:szCs w:val="22"/>
        </w:rPr>
        <w:t>will</w:t>
      </w:r>
      <w:r w:rsidRPr="00801BA1">
        <w:rPr>
          <w:rFonts w:ascii="Arial" w:hAnsi="Arial" w:cs="Arial"/>
          <w:sz w:val="22"/>
          <w:szCs w:val="22"/>
        </w:rPr>
        <w:t xml:space="preserve"> undertake Prevent awareness training.</w:t>
      </w:r>
    </w:p>
    <w:p w:rsidR="00862DED" w:rsidRPr="00801BA1" w:rsidRDefault="00862DED" w:rsidP="00862DED">
      <w:pPr>
        <w:jc w:val="both"/>
        <w:outlineLvl w:val="0"/>
        <w:rPr>
          <w:rFonts w:ascii="Arial" w:hAnsi="Arial" w:cs="Arial"/>
          <w:sz w:val="22"/>
          <w:szCs w:val="22"/>
        </w:rPr>
      </w:pPr>
      <w:r w:rsidRPr="00801BA1">
        <w:rPr>
          <w:rFonts w:ascii="Arial" w:hAnsi="Arial" w:cs="Arial"/>
          <w:sz w:val="22"/>
          <w:szCs w:val="22"/>
        </w:rPr>
        <w:t xml:space="preserve">In addition to the formal training set out above, their knowledge and skills </w:t>
      </w:r>
      <w:r w:rsidR="005E7B69" w:rsidRPr="00801BA1">
        <w:rPr>
          <w:rFonts w:ascii="Arial" w:hAnsi="Arial" w:cs="Arial"/>
          <w:sz w:val="22"/>
          <w:szCs w:val="22"/>
        </w:rPr>
        <w:t>will</w:t>
      </w:r>
      <w:r w:rsidRPr="00801BA1">
        <w:rPr>
          <w:rFonts w:ascii="Arial" w:hAnsi="Arial" w:cs="Arial"/>
          <w:sz w:val="22"/>
          <w:szCs w:val="22"/>
        </w:rPr>
        <w:t xml:space="preserve"> be refreshed via e-bulletins, meeting other designated safeguarding leads</w:t>
      </w:r>
      <w:r w:rsidR="005E7B69" w:rsidRPr="00801BA1">
        <w:rPr>
          <w:rFonts w:ascii="Arial" w:hAnsi="Arial" w:cs="Arial"/>
          <w:sz w:val="22"/>
          <w:szCs w:val="22"/>
        </w:rPr>
        <w:t xml:space="preserve"> and </w:t>
      </w:r>
      <w:r w:rsidRPr="00801BA1">
        <w:rPr>
          <w:rFonts w:ascii="Arial" w:hAnsi="Arial" w:cs="Arial"/>
          <w:sz w:val="22"/>
          <w:szCs w:val="22"/>
        </w:rPr>
        <w:t>taking time to read and d</w:t>
      </w:r>
      <w:r w:rsidR="005E7B69" w:rsidRPr="00801BA1">
        <w:rPr>
          <w:rFonts w:ascii="Arial" w:hAnsi="Arial" w:cs="Arial"/>
          <w:sz w:val="22"/>
          <w:szCs w:val="22"/>
        </w:rPr>
        <w:t>igest safeguarding developments</w:t>
      </w:r>
      <w:r w:rsidRPr="00801BA1">
        <w:rPr>
          <w:rFonts w:ascii="Arial" w:hAnsi="Arial" w:cs="Arial"/>
          <w:sz w:val="22"/>
          <w:szCs w:val="22"/>
        </w:rPr>
        <w:t xml:space="preserve"> at regular intervals, as required, and at least annually, to allow them to understand and keep up with any developments relevant to their role so they:</w:t>
      </w:r>
    </w:p>
    <w:p w:rsidR="00862DED" w:rsidRPr="00801BA1" w:rsidRDefault="00862DED" w:rsidP="00643EF4">
      <w:pPr>
        <w:ind w:left="720"/>
        <w:jc w:val="both"/>
        <w:outlineLvl w:val="0"/>
        <w:rPr>
          <w:rFonts w:ascii="Arial" w:hAnsi="Arial" w:cs="Arial"/>
          <w:sz w:val="22"/>
          <w:szCs w:val="22"/>
        </w:rPr>
      </w:pPr>
      <w:r w:rsidRPr="00801BA1">
        <w:rPr>
          <w:rFonts w:ascii="Arial" w:hAnsi="Arial" w:cs="Arial"/>
          <w:sz w:val="22"/>
          <w:szCs w:val="22"/>
        </w:rPr>
        <w:t>• understand the assessment process for providing early help and statutory intervention, including local criteria for action and local authority children’s so</w:t>
      </w:r>
      <w:r w:rsidR="005E7B69" w:rsidRPr="00801BA1">
        <w:rPr>
          <w:rFonts w:ascii="Arial" w:hAnsi="Arial" w:cs="Arial"/>
          <w:sz w:val="22"/>
          <w:szCs w:val="22"/>
        </w:rPr>
        <w:t>cial care referral arrangements;</w:t>
      </w:r>
    </w:p>
    <w:p w:rsidR="00862DED" w:rsidRPr="00801BA1" w:rsidRDefault="00862DED" w:rsidP="00643EF4">
      <w:pPr>
        <w:ind w:left="720"/>
        <w:jc w:val="both"/>
        <w:outlineLvl w:val="0"/>
        <w:rPr>
          <w:rFonts w:ascii="Arial" w:hAnsi="Arial" w:cs="Arial"/>
          <w:sz w:val="22"/>
          <w:szCs w:val="22"/>
        </w:rPr>
      </w:pPr>
      <w:r w:rsidRPr="00801BA1">
        <w:rPr>
          <w:rFonts w:ascii="Arial" w:hAnsi="Arial" w:cs="Arial"/>
          <w:sz w:val="22"/>
          <w:szCs w:val="22"/>
        </w:rPr>
        <w:t>• have a working knowledge of how local authorities conduct a child protection case conference and a child protection review conference and be able to attend and contribute to these effectively when required to do so;</w:t>
      </w:r>
    </w:p>
    <w:p w:rsidR="00862DED" w:rsidRPr="00801BA1" w:rsidRDefault="00862DED" w:rsidP="00643EF4">
      <w:pPr>
        <w:ind w:left="720"/>
        <w:jc w:val="both"/>
        <w:outlineLvl w:val="0"/>
        <w:rPr>
          <w:rFonts w:ascii="Arial" w:hAnsi="Arial" w:cs="Arial"/>
          <w:sz w:val="22"/>
          <w:szCs w:val="22"/>
        </w:rPr>
      </w:pPr>
      <w:r w:rsidRPr="00801BA1">
        <w:rPr>
          <w:rFonts w:ascii="Arial" w:hAnsi="Arial" w:cs="Arial"/>
          <w:sz w:val="22"/>
          <w:szCs w:val="22"/>
        </w:rPr>
        <w:t>• ensure each member of staff has access to, a</w:t>
      </w:r>
      <w:r w:rsidR="005E7B69" w:rsidRPr="00801BA1">
        <w:rPr>
          <w:rFonts w:ascii="Arial" w:hAnsi="Arial" w:cs="Arial"/>
          <w:sz w:val="22"/>
          <w:szCs w:val="22"/>
        </w:rPr>
        <w:t>nd understands, the school’s/</w:t>
      </w:r>
      <w:r w:rsidRPr="00801BA1">
        <w:rPr>
          <w:rFonts w:ascii="Arial" w:hAnsi="Arial" w:cs="Arial"/>
          <w:sz w:val="22"/>
          <w:szCs w:val="22"/>
        </w:rPr>
        <w:t>college’s child protection policy and procedures, especially new and part time staff;</w:t>
      </w:r>
    </w:p>
    <w:p w:rsidR="00862DED" w:rsidRPr="00801BA1" w:rsidRDefault="00862DED" w:rsidP="00643EF4">
      <w:pPr>
        <w:ind w:left="720"/>
        <w:jc w:val="both"/>
        <w:outlineLvl w:val="0"/>
        <w:rPr>
          <w:rFonts w:ascii="Arial" w:hAnsi="Arial" w:cs="Arial"/>
          <w:sz w:val="22"/>
          <w:szCs w:val="22"/>
        </w:rPr>
      </w:pPr>
      <w:r w:rsidRPr="00801BA1">
        <w:rPr>
          <w:rFonts w:ascii="Arial" w:hAnsi="Arial" w:cs="Arial"/>
          <w:sz w:val="22"/>
          <w:szCs w:val="22"/>
        </w:rPr>
        <w:t>• are alert to the specific needs of children in need, those with special educat</w:t>
      </w:r>
      <w:r w:rsidR="005E7B69" w:rsidRPr="00801BA1">
        <w:rPr>
          <w:rFonts w:ascii="Arial" w:hAnsi="Arial" w:cs="Arial"/>
          <w:sz w:val="22"/>
          <w:szCs w:val="22"/>
        </w:rPr>
        <w:t>ional needs and young carers;</w:t>
      </w:r>
    </w:p>
    <w:p w:rsidR="00862DED" w:rsidRPr="00801BA1" w:rsidRDefault="00862DED" w:rsidP="00643EF4">
      <w:pPr>
        <w:ind w:left="720"/>
        <w:jc w:val="both"/>
        <w:outlineLvl w:val="0"/>
        <w:rPr>
          <w:rFonts w:ascii="Arial" w:hAnsi="Arial" w:cs="Arial"/>
          <w:sz w:val="22"/>
          <w:szCs w:val="22"/>
        </w:rPr>
      </w:pPr>
      <w:r w:rsidRPr="00801BA1">
        <w:rPr>
          <w:rFonts w:ascii="Arial" w:hAnsi="Arial" w:cs="Arial"/>
          <w:sz w:val="22"/>
          <w:szCs w:val="22"/>
        </w:rPr>
        <w:t>• understand relevant data protection legislation and regulations, especially the Data Protection Act 2018 and the Gen</w:t>
      </w:r>
      <w:r w:rsidR="005E7B69" w:rsidRPr="00801BA1">
        <w:rPr>
          <w:rFonts w:ascii="Arial" w:hAnsi="Arial" w:cs="Arial"/>
          <w:sz w:val="22"/>
          <w:szCs w:val="22"/>
        </w:rPr>
        <w:t>eral Data Protection Regulation;</w:t>
      </w:r>
    </w:p>
    <w:p w:rsidR="00862DED" w:rsidRPr="00801BA1" w:rsidRDefault="00862DED" w:rsidP="00643EF4">
      <w:pPr>
        <w:ind w:left="720"/>
        <w:jc w:val="both"/>
        <w:outlineLvl w:val="0"/>
        <w:rPr>
          <w:rFonts w:ascii="Arial" w:hAnsi="Arial" w:cs="Arial"/>
          <w:sz w:val="22"/>
          <w:szCs w:val="22"/>
        </w:rPr>
      </w:pPr>
      <w:r w:rsidRPr="00801BA1">
        <w:rPr>
          <w:rFonts w:ascii="Arial" w:hAnsi="Arial" w:cs="Arial"/>
          <w:sz w:val="22"/>
          <w:szCs w:val="22"/>
        </w:rPr>
        <w:t>• understand the importance of information shar</w:t>
      </w:r>
      <w:r w:rsidR="005E7B69" w:rsidRPr="00801BA1">
        <w:rPr>
          <w:rFonts w:ascii="Arial" w:hAnsi="Arial" w:cs="Arial"/>
          <w:sz w:val="22"/>
          <w:szCs w:val="22"/>
        </w:rPr>
        <w:t>ing, both within the school/</w:t>
      </w:r>
      <w:r w:rsidRPr="00801BA1">
        <w:rPr>
          <w:rFonts w:ascii="Arial" w:hAnsi="Arial" w:cs="Arial"/>
          <w:sz w:val="22"/>
          <w:szCs w:val="22"/>
        </w:rPr>
        <w:t xml:space="preserve">college, and with the three safeguarding partners, other agencies, </w:t>
      </w:r>
      <w:r w:rsidR="005E7B69" w:rsidRPr="00801BA1">
        <w:rPr>
          <w:rFonts w:ascii="Arial" w:hAnsi="Arial" w:cs="Arial"/>
          <w:sz w:val="22"/>
          <w:szCs w:val="22"/>
        </w:rPr>
        <w:t>organisations and practitioners;</w:t>
      </w:r>
    </w:p>
    <w:p w:rsidR="00862DED" w:rsidRPr="00801BA1" w:rsidRDefault="00862DED" w:rsidP="00643EF4">
      <w:pPr>
        <w:ind w:left="720"/>
        <w:jc w:val="both"/>
        <w:outlineLvl w:val="0"/>
        <w:rPr>
          <w:rFonts w:ascii="Arial" w:hAnsi="Arial" w:cs="Arial"/>
          <w:sz w:val="22"/>
          <w:szCs w:val="22"/>
        </w:rPr>
      </w:pPr>
      <w:r w:rsidRPr="00801BA1">
        <w:rPr>
          <w:rFonts w:ascii="Arial" w:hAnsi="Arial" w:cs="Arial"/>
          <w:sz w:val="22"/>
          <w:szCs w:val="22"/>
        </w:rPr>
        <w:t>• are able to keep detailed, accurate, secure written records of concerns and referrals;</w:t>
      </w:r>
    </w:p>
    <w:p w:rsidR="00862DED" w:rsidRPr="00801BA1" w:rsidRDefault="00862DED" w:rsidP="00643EF4">
      <w:pPr>
        <w:ind w:left="720"/>
        <w:jc w:val="both"/>
        <w:outlineLvl w:val="0"/>
        <w:rPr>
          <w:rFonts w:ascii="Arial" w:hAnsi="Arial" w:cs="Arial"/>
          <w:sz w:val="22"/>
          <w:szCs w:val="22"/>
        </w:rPr>
      </w:pPr>
      <w:r w:rsidRPr="00801BA1">
        <w:rPr>
          <w:rFonts w:ascii="Arial" w:hAnsi="Arial" w:cs="Arial"/>
          <w:sz w:val="22"/>
          <w:szCs w:val="22"/>
        </w:rPr>
        <w:t>• under</w:t>
      </w:r>
      <w:r w:rsidR="005E7B69" w:rsidRPr="00801BA1">
        <w:rPr>
          <w:rFonts w:ascii="Arial" w:hAnsi="Arial" w:cs="Arial"/>
          <w:sz w:val="22"/>
          <w:szCs w:val="22"/>
        </w:rPr>
        <w:t>stand and support the school/</w:t>
      </w:r>
      <w:r w:rsidRPr="00801BA1">
        <w:rPr>
          <w:rFonts w:ascii="Arial" w:hAnsi="Arial" w:cs="Arial"/>
          <w:sz w:val="22"/>
          <w:szCs w:val="22"/>
        </w:rPr>
        <w:t>college with regards to the requirements of the Prevent duty and are able to provide advice and support to staff on protecting children from the risk of radicalisation;</w:t>
      </w:r>
    </w:p>
    <w:p w:rsidR="00862DED" w:rsidRPr="00801BA1" w:rsidRDefault="00862DED" w:rsidP="00643EF4">
      <w:pPr>
        <w:ind w:left="720"/>
        <w:jc w:val="both"/>
        <w:outlineLvl w:val="0"/>
        <w:rPr>
          <w:rFonts w:ascii="Arial" w:hAnsi="Arial" w:cs="Arial"/>
          <w:sz w:val="22"/>
          <w:szCs w:val="22"/>
        </w:rPr>
      </w:pPr>
      <w:r w:rsidRPr="00801BA1">
        <w:rPr>
          <w:rFonts w:ascii="Arial" w:hAnsi="Arial" w:cs="Arial"/>
          <w:sz w:val="22"/>
          <w:szCs w:val="22"/>
        </w:rPr>
        <w:t>• are able to understand the unique risks associated with online safety and be confident that they have the relevant knowledge and up to date capability required to keep children safe whilst they are online at school or college;</w:t>
      </w:r>
    </w:p>
    <w:p w:rsidR="00862DED" w:rsidRPr="00801BA1" w:rsidRDefault="00862DED" w:rsidP="00643EF4">
      <w:pPr>
        <w:ind w:left="720"/>
        <w:jc w:val="both"/>
        <w:outlineLvl w:val="0"/>
        <w:rPr>
          <w:rFonts w:ascii="Arial" w:hAnsi="Arial" w:cs="Arial"/>
          <w:sz w:val="22"/>
          <w:szCs w:val="22"/>
        </w:rPr>
      </w:pPr>
      <w:r w:rsidRPr="00801BA1">
        <w:rPr>
          <w:rFonts w:ascii="Arial" w:hAnsi="Arial" w:cs="Arial"/>
          <w:sz w:val="22"/>
          <w:szCs w:val="22"/>
        </w:rPr>
        <w:t>• can recognise the additional risks that children with SEN and disabilities (SEND) face online, for example, from online bullying, grooming and radicalisation and are confident they have the capability to support SEND children to stay safe online;</w:t>
      </w:r>
    </w:p>
    <w:p w:rsidR="00862DED" w:rsidRPr="00801BA1" w:rsidRDefault="00862DED" w:rsidP="00643EF4">
      <w:pPr>
        <w:ind w:left="720"/>
        <w:jc w:val="both"/>
        <w:outlineLvl w:val="0"/>
        <w:rPr>
          <w:rFonts w:ascii="Arial" w:hAnsi="Arial" w:cs="Arial"/>
          <w:sz w:val="22"/>
          <w:szCs w:val="22"/>
        </w:rPr>
      </w:pPr>
      <w:r w:rsidRPr="00801BA1">
        <w:rPr>
          <w:rFonts w:ascii="Arial" w:hAnsi="Arial" w:cs="Arial"/>
          <w:sz w:val="22"/>
          <w:szCs w:val="22"/>
        </w:rPr>
        <w:t>• obtain access to resources and attend any relevant or refresher training courses; and</w:t>
      </w:r>
    </w:p>
    <w:p w:rsidR="00862DED" w:rsidRPr="00801BA1" w:rsidRDefault="00862DED" w:rsidP="00643EF4">
      <w:pPr>
        <w:ind w:left="720"/>
        <w:jc w:val="both"/>
        <w:outlineLvl w:val="0"/>
        <w:rPr>
          <w:rFonts w:ascii="Arial" w:hAnsi="Arial" w:cs="Arial"/>
          <w:sz w:val="22"/>
          <w:szCs w:val="22"/>
        </w:rPr>
      </w:pPr>
      <w:r w:rsidRPr="00801BA1">
        <w:rPr>
          <w:rFonts w:ascii="Arial" w:hAnsi="Arial" w:cs="Arial"/>
          <w:sz w:val="22"/>
          <w:szCs w:val="22"/>
        </w:rPr>
        <w:t>• encourage a culture of listening to children and taking account of their wishes and feelings, among all staff, in any measures the school or college may put in place to protect them.</w:t>
      </w:r>
    </w:p>
    <w:p w:rsidR="005E7B69" w:rsidRPr="00801BA1" w:rsidRDefault="005E7B69" w:rsidP="00862DED">
      <w:pPr>
        <w:jc w:val="both"/>
        <w:outlineLvl w:val="0"/>
        <w:rPr>
          <w:rFonts w:ascii="Arial" w:hAnsi="Arial" w:cs="Arial"/>
          <w:sz w:val="22"/>
          <w:szCs w:val="22"/>
        </w:rPr>
      </w:pPr>
    </w:p>
    <w:p w:rsidR="00862DED" w:rsidRDefault="00862DED" w:rsidP="00862DED">
      <w:pPr>
        <w:jc w:val="both"/>
        <w:outlineLvl w:val="0"/>
        <w:rPr>
          <w:rFonts w:ascii="Arial" w:hAnsi="Arial" w:cs="Arial"/>
          <w:b/>
          <w:sz w:val="22"/>
          <w:szCs w:val="22"/>
        </w:rPr>
      </w:pPr>
      <w:r w:rsidRPr="00801BA1">
        <w:rPr>
          <w:rFonts w:ascii="Arial" w:hAnsi="Arial" w:cs="Arial"/>
          <w:b/>
          <w:sz w:val="22"/>
          <w:szCs w:val="22"/>
        </w:rPr>
        <w:t>Raise Awareness</w:t>
      </w:r>
    </w:p>
    <w:p w:rsidR="00AC29AA" w:rsidRPr="00801BA1" w:rsidRDefault="00AC29AA" w:rsidP="00862DED">
      <w:pPr>
        <w:jc w:val="both"/>
        <w:outlineLvl w:val="0"/>
        <w:rPr>
          <w:rFonts w:ascii="Arial" w:hAnsi="Arial" w:cs="Arial"/>
          <w:b/>
          <w:sz w:val="22"/>
          <w:szCs w:val="22"/>
        </w:rPr>
      </w:pPr>
    </w:p>
    <w:p w:rsidR="00862DED" w:rsidRPr="00801BA1" w:rsidRDefault="00862DED" w:rsidP="00862DED">
      <w:pPr>
        <w:jc w:val="both"/>
        <w:outlineLvl w:val="0"/>
        <w:rPr>
          <w:rFonts w:ascii="Arial" w:hAnsi="Arial" w:cs="Arial"/>
          <w:sz w:val="22"/>
          <w:szCs w:val="22"/>
        </w:rPr>
      </w:pPr>
      <w:r w:rsidRPr="00801BA1">
        <w:rPr>
          <w:rFonts w:ascii="Arial" w:hAnsi="Arial" w:cs="Arial"/>
          <w:sz w:val="22"/>
          <w:szCs w:val="22"/>
        </w:rPr>
        <w:t xml:space="preserve">The designated safeguarding lead </w:t>
      </w:r>
      <w:r w:rsidR="005E7B69" w:rsidRPr="00801BA1">
        <w:rPr>
          <w:rFonts w:ascii="Arial" w:hAnsi="Arial" w:cs="Arial"/>
          <w:sz w:val="22"/>
          <w:szCs w:val="22"/>
        </w:rPr>
        <w:t>will</w:t>
      </w:r>
      <w:r w:rsidRPr="00801BA1">
        <w:rPr>
          <w:rFonts w:ascii="Arial" w:hAnsi="Arial" w:cs="Arial"/>
          <w:sz w:val="22"/>
          <w:szCs w:val="22"/>
        </w:rPr>
        <w:t>:</w:t>
      </w:r>
    </w:p>
    <w:p w:rsidR="00862DED" w:rsidRPr="00801BA1" w:rsidRDefault="005E7B69" w:rsidP="00643EF4">
      <w:pPr>
        <w:ind w:left="720"/>
        <w:jc w:val="both"/>
        <w:outlineLvl w:val="0"/>
        <w:rPr>
          <w:rFonts w:ascii="Arial" w:hAnsi="Arial" w:cs="Arial"/>
          <w:sz w:val="22"/>
          <w:szCs w:val="22"/>
        </w:rPr>
      </w:pPr>
      <w:r w:rsidRPr="00801BA1">
        <w:rPr>
          <w:rFonts w:ascii="Arial" w:hAnsi="Arial" w:cs="Arial"/>
          <w:sz w:val="22"/>
          <w:szCs w:val="22"/>
        </w:rPr>
        <w:t>• ensure the school’s/</w:t>
      </w:r>
      <w:r w:rsidR="00862DED" w:rsidRPr="00801BA1">
        <w:rPr>
          <w:rFonts w:ascii="Arial" w:hAnsi="Arial" w:cs="Arial"/>
          <w:sz w:val="22"/>
          <w:szCs w:val="22"/>
        </w:rPr>
        <w:t>college’s child protection policies are known, understood and used appropriately;</w:t>
      </w:r>
    </w:p>
    <w:p w:rsidR="00862DED" w:rsidRPr="00801BA1" w:rsidRDefault="005E7B69" w:rsidP="00643EF4">
      <w:pPr>
        <w:ind w:left="720"/>
        <w:jc w:val="both"/>
        <w:outlineLvl w:val="0"/>
        <w:rPr>
          <w:rFonts w:ascii="Arial" w:hAnsi="Arial" w:cs="Arial"/>
          <w:sz w:val="22"/>
          <w:szCs w:val="22"/>
        </w:rPr>
      </w:pPr>
      <w:r w:rsidRPr="00801BA1">
        <w:rPr>
          <w:rFonts w:ascii="Arial" w:hAnsi="Arial" w:cs="Arial"/>
          <w:sz w:val="22"/>
          <w:szCs w:val="22"/>
        </w:rPr>
        <w:t>• ensure the school’s/</w:t>
      </w:r>
      <w:r w:rsidR="00862DED" w:rsidRPr="00801BA1">
        <w:rPr>
          <w:rFonts w:ascii="Arial" w:hAnsi="Arial" w:cs="Arial"/>
          <w:sz w:val="22"/>
          <w:szCs w:val="22"/>
        </w:rPr>
        <w:t xml:space="preserve">college’s child protection policy is reviewed annually (as a minimum) and the procedures and implementation are updated and reviewed regularly, and work with </w:t>
      </w:r>
      <w:r w:rsidRPr="00801BA1">
        <w:rPr>
          <w:rFonts w:ascii="Arial" w:hAnsi="Arial" w:cs="Arial"/>
          <w:sz w:val="22"/>
          <w:szCs w:val="22"/>
        </w:rPr>
        <w:t>the governing body/proprietor</w:t>
      </w:r>
      <w:r w:rsidR="00862DED" w:rsidRPr="00801BA1">
        <w:rPr>
          <w:rFonts w:ascii="Arial" w:hAnsi="Arial" w:cs="Arial"/>
          <w:sz w:val="22"/>
          <w:szCs w:val="22"/>
        </w:rPr>
        <w:t xml:space="preserve"> regarding this;</w:t>
      </w:r>
    </w:p>
    <w:p w:rsidR="00862DED" w:rsidRPr="00801BA1" w:rsidRDefault="00862DED" w:rsidP="00643EF4">
      <w:pPr>
        <w:ind w:left="720"/>
        <w:jc w:val="both"/>
        <w:outlineLvl w:val="0"/>
        <w:rPr>
          <w:rFonts w:ascii="Arial" w:hAnsi="Arial" w:cs="Arial"/>
          <w:sz w:val="22"/>
          <w:szCs w:val="22"/>
        </w:rPr>
      </w:pPr>
      <w:r w:rsidRPr="00801BA1">
        <w:rPr>
          <w:rFonts w:ascii="Arial" w:hAnsi="Arial" w:cs="Arial"/>
          <w:sz w:val="22"/>
          <w:szCs w:val="22"/>
        </w:rPr>
        <w:t>• ensure the child protection policy is available publicly and parents are aware of the fact that referrals about suspected abuse or neglect may be mad</w:t>
      </w:r>
      <w:r w:rsidR="005E7B69" w:rsidRPr="00801BA1">
        <w:rPr>
          <w:rFonts w:ascii="Arial" w:hAnsi="Arial" w:cs="Arial"/>
          <w:sz w:val="22"/>
          <w:szCs w:val="22"/>
        </w:rPr>
        <w:t>e and the role of the school/</w:t>
      </w:r>
      <w:r w:rsidRPr="00801BA1">
        <w:rPr>
          <w:rFonts w:ascii="Arial" w:hAnsi="Arial" w:cs="Arial"/>
          <w:sz w:val="22"/>
          <w:szCs w:val="22"/>
        </w:rPr>
        <w:t>college in this; and</w:t>
      </w:r>
    </w:p>
    <w:p w:rsidR="00862DED" w:rsidRPr="00801BA1" w:rsidRDefault="00862DED" w:rsidP="00643EF4">
      <w:pPr>
        <w:ind w:left="720"/>
        <w:jc w:val="both"/>
        <w:outlineLvl w:val="0"/>
        <w:rPr>
          <w:rFonts w:ascii="Arial" w:hAnsi="Arial" w:cs="Arial"/>
          <w:sz w:val="22"/>
          <w:szCs w:val="22"/>
        </w:rPr>
      </w:pPr>
      <w:r w:rsidRPr="00801BA1">
        <w:rPr>
          <w:rFonts w:ascii="Arial" w:hAnsi="Arial" w:cs="Arial"/>
          <w:sz w:val="22"/>
          <w:szCs w:val="22"/>
        </w:rPr>
        <w:t xml:space="preserve">• link with </w:t>
      </w:r>
      <w:r w:rsidR="005E7B69" w:rsidRPr="00801BA1">
        <w:rPr>
          <w:rFonts w:ascii="Arial" w:hAnsi="Arial" w:cs="Arial"/>
          <w:sz w:val="22"/>
          <w:szCs w:val="22"/>
        </w:rPr>
        <w:t>TWSP</w:t>
      </w:r>
      <w:r w:rsidRPr="00801BA1">
        <w:rPr>
          <w:rFonts w:ascii="Arial" w:hAnsi="Arial" w:cs="Arial"/>
          <w:sz w:val="22"/>
          <w:szCs w:val="22"/>
        </w:rPr>
        <w:t xml:space="preserve"> to make sure staff are aware of any training opportunities and the latest local policies on local safeguarding arrangements.</w:t>
      </w:r>
    </w:p>
    <w:p w:rsidR="005E7B69" w:rsidRPr="00801BA1" w:rsidRDefault="005E7B69" w:rsidP="00643EF4">
      <w:pPr>
        <w:ind w:left="720"/>
        <w:jc w:val="both"/>
        <w:outlineLvl w:val="0"/>
        <w:rPr>
          <w:rFonts w:ascii="Arial" w:hAnsi="Arial" w:cs="Arial"/>
          <w:sz w:val="22"/>
          <w:szCs w:val="22"/>
        </w:rPr>
      </w:pPr>
    </w:p>
    <w:p w:rsidR="00862DED" w:rsidRDefault="00862DED" w:rsidP="00862DED">
      <w:pPr>
        <w:jc w:val="both"/>
        <w:outlineLvl w:val="0"/>
        <w:rPr>
          <w:rFonts w:ascii="Arial" w:hAnsi="Arial" w:cs="Arial"/>
          <w:b/>
          <w:sz w:val="22"/>
          <w:szCs w:val="22"/>
        </w:rPr>
      </w:pPr>
      <w:r w:rsidRPr="00801BA1">
        <w:rPr>
          <w:rFonts w:ascii="Arial" w:hAnsi="Arial" w:cs="Arial"/>
          <w:b/>
          <w:sz w:val="22"/>
          <w:szCs w:val="22"/>
        </w:rPr>
        <w:lastRenderedPageBreak/>
        <w:t>Child protection file</w:t>
      </w:r>
    </w:p>
    <w:p w:rsidR="00AC29AA" w:rsidRPr="00801BA1" w:rsidRDefault="00AC29AA" w:rsidP="00862DED">
      <w:pPr>
        <w:jc w:val="both"/>
        <w:outlineLvl w:val="0"/>
        <w:rPr>
          <w:rFonts w:ascii="Arial" w:hAnsi="Arial" w:cs="Arial"/>
          <w:b/>
          <w:sz w:val="22"/>
          <w:szCs w:val="22"/>
        </w:rPr>
      </w:pPr>
    </w:p>
    <w:p w:rsidR="00862DED" w:rsidRPr="00801BA1" w:rsidRDefault="00862DED" w:rsidP="00862DED">
      <w:pPr>
        <w:jc w:val="both"/>
        <w:outlineLvl w:val="0"/>
        <w:rPr>
          <w:rFonts w:ascii="Arial" w:hAnsi="Arial" w:cs="Arial"/>
          <w:sz w:val="22"/>
          <w:szCs w:val="22"/>
        </w:rPr>
      </w:pPr>
      <w:r w:rsidRPr="00801BA1">
        <w:rPr>
          <w:rFonts w:ascii="Arial" w:hAnsi="Arial" w:cs="Arial"/>
          <w:sz w:val="22"/>
          <w:szCs w:val="22"/>
        </w:rPr>
        <w:t>Whe</w:t>
      </w:r>
      <w:r w:rsidR="005E7B69" w:rsidRPr="00801BA1">
        <w:rPr>
          <w:rFonts w:ascii="Arial" w:hAnsi="Arial" w:cs="Arial"/>
          <w:sz w:val="22"/>
          <w:szCs w:val="22"/>
        </w:rPr>
        <w:t>re children leave the school/</w:t>
      </w:r>
      <w:r w:rsidRPr="00801BA1">
        <w:rPr>
          <w:rFonts w:ascii="Arial" w:hAnsi="Arial" w:cs="Arial"/>
          <w:sz w:val="22"/>
          <w:szCs w:val="22"/>
        </w:rPr>
        <w:t xml:space="preserve">college the designated safeguarding lead </w:t>
      </w:r>
      <w:r w:rsidR="005E7B69" w:rsidRPr="00801BA1">
        <w:rPr>
          <w:rFonts w:ascii="Arial" w:hAnsi="Arial" w:cs="Arial"/>
          <w:sz w:val="22"/>
          <w:szCs w:val="22"/>
        </w:rPr>
        <w:t>will</w:t>
      </w:r>
      <w:r w:rsidRPr="00801BA1">
        <w:rPr>
          <w:rFonts w:ascii="Arial" w:hAnsi="Arial" w:cs="Arial"/>
          <w:sz w:val="22"/>
          <w:szCs w:val="22"/>
        </w:rPr>
        <w:t xml:space="preserve"> ensure their child protection file is t</w:t>
      </w:r>
      <w:r w:rsidR="005E7B69" w:rsidRPr="00801BA1">
        <w:rPr>
          <w:rFonts w:ascii="Arial" w:hAnsi="Arial" w:cs="Arial"/>
          <w:sz w:val="22"/>
          <w:szCs w:val="22"/>
        </w:rPr>
        <w:t>ransferred to the new school/</w:t>
      </w:r>
      <w:r w:rsidRPr="00801BA1">
        <w:rPr>
          <w:rFonts w:ascii="Arial" w:hAnsi="Arial" w:cs="Arial"/>
          <w:sz w:val="22"/>
          <w:szCs w:val="22"/>
        </w:rPr>
        <w:t xml:space="preserve">college as soon as possible. This </w:t>
      </w:r>
      <w:r w:rsidR="005E7B69" w:rsidRPr="00801BA1">
        <w:rPr>
          <w:rFonts w:ascii="Arial" w:hAnsi="Arial" w:cs="Arial"/>
          <w:sz w:val="22"/>
          <w:szCs w:val="22"/>
        </w:rPr>
        <w:t>will</w:t>
      </w:r>
      <w:r w:rsidRPr="00801BA1">
        <w:rPr>
          <w:rFonts w:ascii="Arial" w:hAnsi="Arial" w:cs="Arial"/>
          <w:sz w:val="22"/>
          <w:szCs w:val="22"/>
        </w:rPr>
        <w:t xml:space="preserve"> be transferred separately from the main pupil file, ensuring secure transit, and confirmation of receipt </w:t>
      </w:r>
      <w:r w:rsidR="005E7B69" w:rsidRPr="00801BA1">
        <w:rPr>
          <w:rFonts w:ascii="Arial" w:hAnsi="Arial" w:cs="Arial"/>
          <w:sz w:val="22"/>
          <w:szCs w:val="22"/>
        </w:rPr>
        <w:t xml:space="preserve">will be obtained. As a receiving school/college we will </w:t>
      </w:r>
      <w:r w:rsidRPr="00801BA1">
        <w:rPr>
          <w:rFonts w:ascii="Arial" w:hAnsi="Arial" w:cs="Arial"/>
          <w:sz w:val="22"/>
          <w:szCs w:val="22"/>
        </w:rPr>
        <w:t>ensure key staff such as designated s</w:t>
      </w:r>
      <w:r w:rsidR="005E7B69" w:rsidRPr="00801BA1">
        <w:rPr>
          <w:rFonts w:ascii="Arial" w:hAnsi="Arial" w:cs="Arial"/>
          <w:sz w:val="22"/>
          <w:szCs w:val="22"/>
        </w:rPr>
        <w:t>afeguarding leads and SENCOs/</w:t>
      </w:r>
      <w:r w:rsidRPr="00801BA1">
        <w:rPr>
          <w:rFonts w:ascii="Arial" w:hAnsi="Arial" w:cs="Arial"/>
          <w:sz w:val="22"/>
          <w:szCs w:val="22"/>
        </w:rPr>
        <w:t>the named person with oversight for SEN in co</w:t>
      </w:r>
      <w:r w:rsidR="005E7B69" w:rsidRPr="00801BA1">
        <w:rPr>
          <w:rFonts w:ascii="Arial" w:hAnsi="Arial" w:cs="Arial"/>
          <w:sz w:val="22"/>
          <w:szCs w:val="22"/>
        </w:rPr>
        <w:t>llege</w:t>
      </w:r>
      <w:r w:rsidRPr="00801BA1">
        <w:rPr>
          <w:rFonts w:ascii="Arial" w:hAnsi="Arial" w:cs="Arial"/>
          <w:sz w:val="22"/>
          <w:szCs w:val="22"/>
        </w:rPr>
        <w:t>, are aware as required.</w:t>
      </w:r>
    </w:p>
    <w:p w:rsidR="00862DED" w:rsidRPr="00801BA1" w:rsidRDefault="00862DED" w:rsidP="00862DED">
      <w:pPr>
        <w:jc w:val="both"/>
        <w:outlineLvl w:val="0"/>
        <w:rPr>
          <w:rFonts w:ascii="Arial" w:hAnsi="Arial" w:cs="Arial"/>
          <w:sz w:val="22"/>
          <w:szCs w:val="22"/>
        </w:rPr>
      </w:pPr>
      <w:r w:rsidRPr="00801BA1">
        <w:rPr>
          <w:rFonts w:ascii="Arial" w:hAnsi="Arial" w:cs="Arial"/>
          <w:sz w:val="22"/>
          <w:szCs w:val="22"/>
        </w:rPr>
        <w:t xml:space="preserve">In addition to the child protection file, the designated safeguarding lead </w:t>
      </w:r>
      <w:r w:rsidR="005E7B69" w:rsidRPr="00801BA1">
        <w:rPr>
          <w:rFonts w:ascii="Arial" w:hAnsi="Arial" w:cs="Arial"/>
          <w:sz w:val="22"/>
          <w:szCs w:val="22"/>
        </w:rPr>
        <w:t>will</w:t>
      </w:r>
      <w:r w:rsidRPr="00801BA1">
        <w:rPr>
          <w:rFonts w:ascii="Arial" w:hAnsi="Arial" w:cs="Arial"/>
          <w:sz w:val="22"/>
          <w:szCs w:val="22"/>
        </w:rPr>
        <w:t xml:space="preserve"> also consider if it would be appropriate to share any inf</w:t>
      </w:r>
      <w:r w:rsidR="005E7B69" w:rsidRPr="00801BA1">
        <w:rPr>
          <w:rFonts w:ascii="Arial" w:hAnsi="Arial" w:cs="Arial"/>
          <w:sz w:val="22"/>
          <w:szCs w:val="22"/>
        </w:rPr>
        <w:t>ormation with the new school/</w:t>
      </w:r>
      <w:r w:rsidRPr="00801BA1">
        <w:rPr>
          <w:rFonts w:ascii="Arial" w:hAnsi="Arial" w:cs="Arial"/>
          <w:sz w:val="22"/>
          <w:szCs w:val="22"/>
        </w:rPr>
        <w:t>college in advance of a child leaving. For example, information that would allow the new school or college to continue supporting victims of abuse and have that support in place for when the child arrives.</w:t>
      </w:r>
    </w:p>
    <w:p w:rsidR="005E7B69" w:rsidRPr="00801BA1" w:rsidRDefault="005E7B69" w:rsidP="00862DED">
      <w:pPr>
        <w:jc w:val="both"/>
        <w:outlineLvl w:val="0"/>
        <w:rPr>
          <w:rFonts w:ascii="Arial" w:hAnsi="Arial" w:cs="Arial"/>
          <w:sz w:val="22"/>
          <w:szCs w:val="22"/>
        </w:rPr>
      </w:pPr>
    </w:p>
    <w:p w:rsidR="00862DED" w:rsidRPr="00801BA1" w:rsidRDefault="00862DED" w:rsidP="00862DED">
      <w:pPr>
        <w:jc w:val="both"/>
        <w:outlineLvl w:val="0"/>
        <w:rPr>
          <w:rFonts w:ascii="Arial" w:hAnsi="Arial" w:cs="Arial"/>
          <w:b/>
          <w:sz w:val="22"/>
          <w:szCs w:val="22"/>
        </w:rPr>
      </w:pPr>
      <w:r w:rsidRPr="00801BA1">
        <w:rPr>
          <w:rFonts w:ascii="Arial" w:hAnsi="Arial" w:cs="Arial"/>
          <w:b/>
          <w:sz w:val="22"/>
          <w:szCs w:val="22"/>
        </w:rPr>
        <w:t>Availability</w:t>
      </w:r>
    </w:p>
    <w:p w:rsidR="00862DED" w:rsidRPr="00801BA1" w:rsidRDefault="00862DED" w:rsidP="00862DED">
      <w:pPr>
        <w:jc w:val="both"/>
        <w:outlineLvl w:val="0"/>
        <w:rPr>
          <w:rFonts w:ascii="Arial" w:hAnsi="Arial" w:cs="Arial"/>
          <w:sz w:val="22"/>
          <w:szCs w:val="22"/>
        </w:rPr>
      </w:pPr>
      <w:r w:rsidRPr="00801BA1">
        <w:rPr>
          <w:rFonts w:ascii="Arial" w:hAnsi="Arial" w:cs="Arial"/>
          <w:sz w:val="22"/>
          <w:szCs w:val="22"/>
        </w:rPr>
        <w:t xml:space="preserve">During term time the designated safeguarding lead (or a deputy) </w:t>
      </w:r>
      <w:r w:rsidR="005E7B69" w:rsidRPr="00801BA1">
        <w:rPr>
          <w:rFonts w:ascii="Arial" w:hAnsi="Arial" w:cs="Arial"/>
          <w:sz w:val="22"/>
          <w:szCs w:val="22"/>
        </w:rPr>
        <w:t>will</w:t>
      </w:r>
      <w:r w:rsidRPr="00801BA1">
        <w:rPr>
          <w:rFonts w:ascii="Arial" w:hAnsi="Arial" w:cs="Arial"/>
          <w:sz w:val="22"/>
          <w:szCs w:val="22"/>
        </w:rPr>
        <w:t xml:space="preserve"> always be available </w:t>
      </w:r>
      <w:r w:rsidR="005E7B69" w:rsidRPr="00801BA1">
        <w:rPr>
          <w:rFonts w:ascii="Arial" w:hAnsi="Arial" w:cs="Arial"/>
          <w:sz w:val="22"/>
          <w:szCs w:val="22"/>
        </w:rPr>
        <w:t xml:space="preserve">(during </w:t>
      </w:r>
      <w:r w:rsidR="005E7B69" w:rsidRPr="00AC29AA">
        <w:rPr>
          <w:rFonts w:ascii="Arial" w:hAnsi="Arial" w:cs="Arial"/>
          <w:sz w:val="22"/>
          <w:szCs w:val="22"/>
          <w:highlight w:val="green"/>
        </w:rPr>
        <w:t>school/</w:t>
      </w:r>
      <w:r w:rsidRPr="00AC29AA">
        <w:rPr>
          <w:rFonts w:ascii="Arial" w:hAnsi="Arial" w:cs="Arial"/>
          <w:sz w:val="22"/>
          <w:szCs w:val="22"/>
          <w:highlight w:val="green"/>
        </w:rPr>
        <w:t>college</w:t>
      </w:r>
      <w:r w:rsidRPr="00801BA1">
        <w:rPr>
          <w:rFonts w:ascii="Arial" w:hAnsi="Arial" w:cs="Arial"/>
          <w:sz w:val="22"/>
          <w:szCs w:val="22"/>
        </w:rPr>
        <w:t xml:space="preserve"> ho</w:t>
      </w:r>
      <w:r w:rsidR="005E7B69" w:rsidRPr="00801BA1">
        <w:rPr>
          <w:rFonts w:ascii="Arial" w:hAnsi="Arial" w:cs="Arial"/>
          <w:sz w:val="22"/>
          <w:szCs w:val="22"/>
        </w:rPr>
        <w:t xml:space="preserve">urs) for staff in the </w:t>
      </w:r>
      <w:r w:rsidR="005E7B69" w:rsidRPr="00AC29AA">
        <w:rPr>
          <w:rFonts w:ascii="Arial" w:hAnsi="Arial" w:cs="Arial"/>
          <w:sz w:val="22"/>
          <w:szCs w:val="22"/>
          <w:highlight w:val="green"/>
        </w:rPr>
        <w:t>school/</w:t>
      </w:r>
      <w:r w:rsidRPr="00AC29AA">
        <w:rPr>
          <w:rFonts w:ascii="Arial" w:hAnsi="Arial" w:cs="Arial"/>
          <w:sz w:val="22"/>
          <w:szCs w:val="22"/>
          <w:highlight w:val="green"/>
        </w:rPr>
        <w:t>college</w:t>
      </w:r>
      <w:r w:rsidRPr="00801BA1">
        <w:rPr>
          <w:rFonts w:ascii="Arial" w:hAnsi="Arial" w:cs="Arial"/>
          <w:sz w:val="22"/>
          <w:szCs w:val="22"/>
        </w:rPr>
        <w:t xml:space="preserve"> to discuss any safeguarding concerns. </w:t>
      </w:r>
      <w:r w:rsidR="005E7B69" w:rsidRPr="00801BA1">
        <w:rPr>
          <w:rFonts w:ascii="Arial" w:hAnsi="Arial" w:cs="Arial"/>
          <w:sz w:val="22"/>
          <w:szCs w:val="22"/>
        </w:rPr>
        <w:t xml:space="preserve">The </w:t>
      </w:r>
      <w:r w:rsidRPr="00801BA1">
        <w:rPr>
          <w:rFonts w:ascii="Arial" w:hAnsi="Arial" w:cs="Arial"/>
          <w:sz w:val="22"/>
          <w:szCs w:val="22"/>
        </w:rPr>
        <w:t xml:space="preserve">designated safeguarding lead (or deputy) </w:t>
      </w:r>
      <w:r w:rsidR="00114DD0" w:rsidRPr="00801BA1">
        <w:rPr>
          <w:rFonts w:ascii="Arial" w:hAnsi="Arial" w:cs="Arial"/>
          <w:sz w:val="22"/>
          <w:szCs w:val="22"/>
        </w:rPr>
        <w:t>will</w:t>
      </w:r>
      <w:r w:rsidRPr="00801BA1">
        <w:rPr>
          <w:rFonts w:ascii="Arial" w:hAnsi="Arial" w:cs="Arial"/>
          <w:sz w:val="22"/>
          <w:szCs w:val="22"/>
        </w:rPr>
        <w:t xml:space="preserve"> be available in person</w:t>
      </w:r>
      <w:r w:rsidR="00114DD0" w:rsidRPr="00801BA1">
        <w:rPr>
          <w:rFonts w:ascii="Arial" w:hAnsi="Arial" w:cs="Arial"/>
          <w:sz w:val="22"/>
          <w:szCs w:val="22"/>
        </w:rPr>
        <w:t>. Only in</w:t>
      </w:r>
      <w:r w:rsidRPr="00801BA1">
        <w:rPr>
          <w:rFonts w:ascii="Arial" w:hAnsi="Arial" w:cs="Arial"/>
          <w:sz w:val="22"/>
          <w:szCs w:val="22"/>
        </w:rPr>
        <w:t xml:space="preserve"> exceptional circumstances availability via phone and or Skype or other such media is acceptable.</w:t>
      </w:r>
    </w:p>
    <w:p w:rsidR="00114DD0" w:rsidRPr="00801BA1" w:rsidRDefault="00114DD0" w:rsidP="00111F51">
      <w:pPr>
        <w:jc w:val="both"/>
        <w:outlineLvl w:val="0"/>
        <w:rPr>
          <w:rFonts w:ascii="Arial" w:hAnsi="Arial" w:cs="Arial"/>
          <w:sz w:val="22"/>
          <w:szCs w:val="22"/>
        </w:rPr>
      </w:pPr>
    </w:p>
    <w:p w:rsidR="00A81618" w:rsidRPr="00801BA1" w:rsidRDefault="00114DD0" w:rsidP="00111F51">
      <w:pPr>
        <w:jc w:val="both"/>
        <w:outlineLvl w:val="0"/>
        <w:rPr>
          <w:rFonts w:ascii="Arial" w:hAnsi="Arial" w:cs="Arial"/>
          <w:sz w:val="22"/>
          <w:szCs w:val="22"/>
        </w:rPr>
      </w:pPr>
      <w:r w:rsidRPr="00AC29AA">
        <w:rPr>
          <w:rFonts w:ascii="Arial" w:hAnsi="Arial" w:cs="Arial"/>
          <w:sz w:val="22"/>
          <w:szCs w:val="22"/>
          <w:highlight w:val="red"/>
        </w:rPr>
        <w:t>School/college</w:t>
      </w:r>
      <w:r w:rsidRPr="00801BA1">
        <w:rPr>
          <w:rFonts w:ascii="Arial" w:hAnsi="Arial" w:cs="Arial"/>
          <w:sz w:val="22"/>
          <w:szCs w:val="22"/>
        </w:rPr>
        <w:t xml:space="preserve"> will arrange adequate and appropriate cover of</w:t>
      </w:r>
      <w:r w:rsidR="00AC29AA">
        <w:rPr>
          <w:rFonts w:ascii="Arial" w:hAnsi="Arial" w:cs="Arial"/>
          <w:sz w:val="22"/>
          <w:szCs w:val="22"/>
        </w:rPr>
        <w:t xml:space="preserve"> a</w:t>
      </w:r>
      <w:r w:rsidR="00862DED" w:rsidRPr="00801BA1">
        <w:rPr>
          <w:rFonts w:ascii="Arial" w:hAnsi="Arial" w:cs="Arial"/>
          <w:sz w:val="22"/>
          <w:szCs w:val="22"/>
        </w:rPr>
        <w:t xml:space="preserve"> designated safeguarding </w:t>
      </w:r>
      <w:r w:rsidR="00AC29AA">
        <w:rPr>
          <w:rFonts w:ascii="Arial" w:hAnsi="Arial" w:cs="Arial"/>
          <w:sz w:val="22"/>
          <w:szCs w:val="22"/>
        </w:rPr>
        <w:t xml:space="preserve">lead (or deputy) </w:t>
      </w:r>
      <w:r w:rsidR="00862DED" w:rsidRPr="00801BA1">
        <w:rPr>
          <w:rFonts w:ascii="Arial" w:hAnsi="Arial" w:cs="Arial"/>
          <w:sz w:val="22"/>
          <w:szCs w:val="22"/>
        </w:rPr>
        <w:t>for any out of hours/out of term activities</w:t>
      </w:r>
      <w:r w:rsidRPr="00801BA1">
        <w:rPr>
          <w:rFonts w:ascii="Arial" w:hAnsi="Arial" w:cs="Arial"/>
          <w:sz w:val="22"/>
          <w:szCs w:val="22"/>
        </w:rPr>
        <w:t xml:space="preserve"> and trips/residential stays/outings</w:t>
      </w:r>
      <w:r w:rsidR="00862DED" w:rsidRPr="00801BA1">
        <w:rPr>
          <w:rFonts w:ascii="Arial" w:hAnsi="Arial" w:cs="Arial"/>
          <w:sz w:val="22"/>
          <w:szCs w:val="22"/>
        </w:rPr>
        <w:t>.</w:t>
      </w:r>
    </w:p>
    <w:p w:rsidR="005B7AC6" w:rsidRPr="00801BA1" w:rsidRDefault="005B7AC6" w:rsidP="00111F51">
      <w:pPr>
        <w:jc w:val="both"/>
        <w:outlineLvl w:val="0"/>
        <w:rPr>
          <w:rFonts w:ascii="Arial" w:hAnsi="Arial" w:cs="Arial"/>
          <w:sz w:val="22"/>
          <w:szCs w:val="22"/>
        </w:rPr>
      </w:pPr>
    </w:p>
    <w:p w:rsidR="002E0811" w:rsidRPr="00801BA1" w:rsidRDefault="002E0811" w:rsidP="002E0811">
      <w:pPr>
        <w:jc w:val="both"/>
        <w:rPr>
          <w:rFonts w:ascii="Arial" w:hAnsi="Arial" w:cs="Arial"/>
          <w:sz w:val="22"/>
          <w:szCs w:val="22"/>
        </w:rPr>
      </w:pPr>
    </w:p>
    <w:p w:rsidR="002E0811" w:rsidRPr="00801BA1" w:rsidRDefault="002E0811" w:rsidP="002E0811">
      <w:pPr>
        <w:ind w:left="357"/>
        <w:jc w:val="both"/>
        <w:rPr>
          <w:rFonts w:ascii="Arial" w:hAnsi="Arial" w:cs="Arial"/>
          <w:sz w:val="22"/>
          <w:szCs w:val="22"/>
        </w:rPr>
      </w:pPr>
    </w:p>
    <w:p w:rsidR="002E0811" w:rsidRPr="00801BA1" w:rsidRDefault="002E0811" w:rsidP="00111F51">
      <w:pPr>
        <w:pStyle w:val="ListParagraph"/>
        <w:jc w:val="both"/>
        <w:rPr>
          <w:rFonts w:ascii="Arial" w:hAnsi="Arial" w:cs="Arial"/>
          <w:sz w:val="22"/>
          <w:szCs w:val="22"/>
        </w:rPr>
      </w:pPr>
    </w:p>
    <w:p w:rsidR="00114DD0" w:rsidRPr="00801BA1" w:rsidRDefault="00114DD0" w:rsidP="00111F51">
      <w:pPr>
        <w:pStyle w:val="ListParagraph"/>
        <w:jc w:val="both"/>
        <w:rPr>
          <w:rFonts w:ascii="Arial" w:hAnsi="Arial" w:cs="Arial"/>
          <w:sz w:val="22"/>
          <w:szCs w:val="22"/>
        </w:rPr>
      </w:pPr>
    </w:p>
    <w:p w:rsidR="00114DD0" w:rsidRPr="00801BA1" w:rsidRDefault="00114DD0" w:rsidP="00111F51">
      <w:pPr>
        <w:pStyle w:val="ListParagraph"/>
        <w:jc w:val="both"/>
        <w:rPr>
          <w:rFonts w:ascii="Arial" w:hAnsi="Arial" w:cs="Arial"/>
          <w:sz w:val="22"/>
          <w:szCs w:val="22"/>
        </w:rPr>
      </w:pPr>
    </w:p>
    <w:p w:rsidR="00114DD0" w:rsidRPr="00801BA1" w:rsidRDefault="00114DD0" w:rsidP="00111F51">
      <w:pPr>
        <w:pStyle w:val="ListParagraph"/>
        <w:jc w:val="both"/>
        <w:rPr>
          <w:rFonts w:ascii="Arial" w:hAnsi="Arial" w:cs="Arial"/>
          <w:sz w:val="22"/>
          <w:szCs w:val="22"/>
        </w:rPr>
      </w:pPr>
    </w:p>
    <w:p w:rsidR="00114DD0" w:rsidRPr="00801BA1" w:rsidRDefault="00114DD0" w:rsidP="00111F51">
      <w:pPr>
        <w:pStyle w:val="ListParagraph"/>
        <w:jc w:val="both"/>
        <w:rPr>
          <w:rFonts w:ascii="Arial" w:hAnsi="Arial" w:cs="Arial"/>
          <w:sz w:val="22"/>
          <w:szCs w:val="22"/>
        </w:rPr>
      </w:pPr>
    </w:p>
    <w:p w:rsidR="00114DD0" w:rsidRPr="00801BA1" w:rsidRDefault="00114DD0" w:rsidP="00111F51">
      <w:pPr>
        <w:pStyle w:val="ListParagraph"/>
        <w:jc w:val="both"/>
        <w:rPr>
          <w:rFonts w:ascii="Arial" w:hAnsi="Arial" w:cs="Arial"/>
          <w:sz w:val="22"/>
          <w:szCs w:val="22"/>
        </w:rPr>
      </w:pPr>
    </w:p>
    <w:p w:rsidR="00114DD0" w:rsidRPr="00801BA1" w:rsidRDefault="00114DD0" w:rsidP="00111F51">
      <w:pPr>
        <w:pStyle w:val="ListParagraph"/>
        <w:jc w:val="both"/>
        <w:rPr>
          <w:rFonts w:ascii="Arial" w:hAnsi="Arial" w:cs="Arial"/>
          <w:sz w:val="22"/>
          <w:szCs w:val="22"/>
        </w:rPr>
      </w:pPr>
    </w:p>
    <w:p w:rsidR="00114DD0" w:rsidRPr="00801BA1" w:rsidRDefault="00114DD0" w:rsidP="00111F51">
      <w:pPr>
        <w:pStyle w:val="ListParagraph"/>
        <w:jc w:val="both"/>
        <w:rPr>
          <w:rFonts w:ascii="Arial" w:hAnsi="Arial" w:cs="Arial"/>
          <w:sz w:val="22"/>
          <w:szCs w:val="22"/>
        </w:rPr>
      </w:pPr>
    </w:p>
    <w:p w:rsidR="00114DD0" w:rsidRPr="00801BA1" w:rsidRDefault="00114DD0" w:rsidP="00111F51">
      <w:pPr>
        <w:pStyle w:val="ListParagraph"/>
        <w:jc w:val="both"/>
        <w:rPr>
          <w:rFonts w:ascii="Arial" w:hAnsi="Arial" w:cs="Arial"/>
          <w:sz w:val="22"/>
          <w:szCs w:val="22"/>
        </w:rPr>
      </w:pPr>
    </w:p>
    <w:p w:rsidR="00114DD0" w:rsidRPr="00801BA1" w:rsidRDefault="00114DD0" w:rsidP="00111F51">
      <w:pPr>
        <w:pStyle w:val="ListParagraph"/>
        <w:jc w:val="both"/>
        <w:rPr>
          <w:rFonts w:ascii="Arial" w:hAnsi="Arial" w:cs="Arial"/>
          <w:sz w:val="22"/>
          <w:szCs w:val="22"/>
        </w:rPr>
      </w:pPr>
    </w:p>
    <w:p w:rsidR="00114DD0" w:rsidRPr="00801BA1" w:rsidRDefault="00114DD0" w:rsidP="00111F51">
      <w:pPr>
        <w:pStyle w:val="ListParagraph"/>
        <w:jc w:val="both"/>
        <w:rPr>
          <w:rFonts w:ascii="Arial" w:hAnsi="Arial" w:cs="Arial"/>
          <w:sz w:val="22"/>
          <w:szCs w:val="22"/>
        </w:rPr>
      </w:pPr>
    </w:p>
    <w:p w:rsidR="00114DD0" w:rsidRPr="00801BA1" w:rsidRDefault="00114DD0" w:rsidP="00111F51">
      <w:pPr>
        <w:pStyle w:val="ListParagraph"/>
        <w:jc w:val="both"/>
        <w:rPr>
          <w:rFonts w:ascii="Arial" w:hAnsi="Arial" w:cs="Arial"/>
          <w:sz w:val="22"/>
          <w:szCs w:val="22"/>
        </w:rPr>
      </w:pPr>
    </w:p>
    <w:sectPr w:rsidR="00114DD0" w:rsidRPr="00801BA1" w:rsidSect="002F27D1">
      <w:footerReference w:type="even" r:id="rId83"/>
      <w:footerReference w:type="default" r:id="rId84"/>
      <w:pgSz w:w="11906" w:h="16838"/>
      <w:pgMar w:top="54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FC1" w:rsidRDefault="00535FC1">
      <w:r>
        <w:separator/>
      </w:r>
    </w:p>
  </w:endnote>
  <w:endnote w:type="continuationSeparator" w:id="0">
    <w:p w:rsidR="00535FC1" w:rsidRDefault="0053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7E" w:rsidRDefault="0042097E" w:rsidP="00BE6D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097E" w:rsidRDefault="00420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7E" w:rsidRPr="00111F51" w:rsidRDefault="0042097E" w:rsidP="00111F51">
    <w:pPr>
      <w:pStyle w:val="Footer"/>
      <w:jc w:val="center"/>
      <w:rPr>
        <w:rFonts w:ascii="Arial" w:hAnsi="Arial" w:cs="Arial"/>
        <w:sz w:val="22"/>
        <w:szCs w:val="22"/>
      </w:rPr>
    </w:pPr>
    <w:r w:rsidRPr="00111F51">
      <w:rPr>
        <w:rFonts w:ascii="Arial" w:hAnsi="Arial" w:cs="Arial"/>
        <w:sz w:val="22"/>
        <w:szCs w:val="22"/>
      </w:rPr>
      <w:fldChar w:fldCharType="begin"/>
    </w:r>
    <w:r w:rsidRPr="00111F51">
      <w:rPr>
        <w:rFonts w:ascii="Arial" w:hAnsi="Arial" w:cs="Arial"/>
        <w:sz w:val="22"/>
        <w:szCs w:val="22"/>
      </w:rPr>
      <w:instrText xml:space="preserve"> PAGE   \* MERGEFORMAT </w:instrText>
    </w:r>
    <w:r w:rsidRPr="00111F51">
      <w:rPr>
        <w:rFonts w:ascii="Arial" w:hAnsi="Arial" w:cs="Arial"/>
        <w:sz w:val="22"/>
        <w:szCs w:val="22"/>
      </w:rPr>
      <w:fldChar w:fldCharType="separate"/>
    </w:r>
    <w:r w:rsidR="00B67710">
      <w:rPr>
        <w:rFonts w:ascii="Arial" w:hAnsi="Arial" w:cs="Arial"/>
        <w:noProof/>
        <w:sz w:val="22"/>
        <w:szCs w:val="22"/>
      </w:rPr>
      <w:t>1</w:t>
    </w:r>
    <w:r w:rsidRPr="00111F51">
      <w:rPr>
        <w:rFonts w:ascii="Arial" w:hAnsi="Arial" w:cs="Arial"/>
        <w:noProof/>
        <w:sz w:val="22"/>
        <w:szCs w:val="22"/>
      </w:rPr>
      <w:fldChar w:fldCharType="end"/>
    </w:r>
  </w:p>
  <w:p w:rsidR="0042097E" w:rsidRPr="009A08C9" w:rsidRDefault="0042097E">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FC1" w:rsidRDefault="00535FC1">
      <w:r>
        <w:separator/>
      </w:r>
    </w:p>
  </w:footnote>
  <w:footnote w:type="continuationSeparator" w:id="0">
    <w:p w:rsidR="00535FC1" w:rsidRDefault="00535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4438"/>
    <w:multiLevelType w:val="hybridMultilevel"/>
    <w:tmpl w:val="CEA63670"/>
    <w:lvl w:ilvl="0" w:tplc="631817B6">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914C7"/>
    <w:multiLevelType w:val="hybridMultilevel"/>
    <w:tmpl w:val="A5A2B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44AB0"/>
    <w:multiLevelType w:val="hybridMultilevel"/>
    <w:tmpl w:val="8A9287E6"/>
    <w:lvl w:ilvl="0" w:tplc="76C4AA3A">
      <w:start w:val="1"/>
      <w:numFmt w:val="bullet"/>
      <w:lvlText w:val=""/>
      <w:lvlJc w:val="left"/>
      <w:pPr>
        <w:tabs>
          <w:tab w:val="num" w:pos="360"/>
        </w:tabs>
        <w:ind w:left="360" w:hanging="360"/>
      </w:pPr>
      <w:rPr>
        <w:rFonts w:ascii="Symbol" w:hAnsi="Symbol" w:hint="default"/>
      </w:rPr>
    </w:lvl>
    <w:lvl w:ilvl="1" w:tplc="AAB47106">
      <w:start w:val="1"/>
      <w:numFmt w:val="bullet"/>
      <w:lvlText w:val=""/>
      <w:lvlJc w:val="left"/>
      <w:pPr>
        <w:tabs>
          <w:tab w:val="num" w:pos="720"/>
        </w:tabs>
        <w:ind w:left="720" w:firstLine="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B2DEF"/>
    <w:multiLevelType w:val="hybridMultilevel"/>
    <w:tmpl w:val="B168927A"/>
    <w:lvl w:ilvl="0" w:tplc="D524821C">
      <w:start w:val="1"/>
      <w:numFmt w:val="bullet"/>
      <w:lvlText w:val=""/>
      <w:lvlJc w:val="left"/>
      <w:pPr>
        <w:ind w:left="785" w:hanging="360"/>
      </w:pPr>
      <w:rPr>
        <w:rFonts w:ascii="Symbol" w:hAnsi="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C733CA"/>
    <w:multiLevelType w:val="hybridMultilevel"/>
    <w:tmpl w:val="2F7C2D9A"/>
    <w:lvl w:ilvl="0" w:tplc="08090001">
      <w:start w:val="1"/>
      <w:numFmt w:val="bullet"/>
      <w:lvlText w:val=""/>
      <w:lvlJc w:val="left"/>
      <w:pPr>
        <w:tabs>
          <w:tab w:val="num" w:pos="1800"/>
        </w:tabs>
        <w:ind w:left="1800" w:hanging="360"/>
      </w:pPr>
      <w:rPr>
        <w:rFonts w:ascii="Symbol" w:hAnsi="Symbol" w:hint="default"/>
      </w:rPr>
    </w:lvl>
    <w:lvl w:ilvl="1" w:tplc="8E028C16">
      <w:start w:val="1"/>
      <w:numFmt w:val="bullet"/>
      <w:lvlText w:val=""/>
      <w:lvlJc w:val="left"/>
      <w:pPr>
        <w:tabs>
          <w:tab w:val="num" w:pos="357"/>
        </w:tabs>
        <w:ind w:left="357" w:hanging="357"/>
      </w:pPr>
      <w:rPr>
        <w:rFonts w:ascii="Symbol" w:hAnsi="Symbol"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7F31943"/>
    <w:multiLevelType w:val="hybridMultilevel"/>
    <w:tmpl w:val="B50ABC38"/>
    <w:lvl w:ilvl="0" w:tplc="ADD65D2A">
      <w:start w:val="1"/>
      <w:numFmt w:val="bullet"/>
      <w:lvlText w:val=""/>
      <w:lvlJc w:val="left"/>
      <w:pPr>
        <w:tabs>
          <w:tab w:val="num" w:pos="357"/>
        </w:tabs>
        <w:ind w:left="357" w:hanging="357"/>
      </w:pPr>
      <w:rPr>
        <w:rFonts w:ascii="Symbol" w:hAnsi="Symbol" w:hint="default"/>
      </w:rPr>
    </w:lvl>
    <w:lvl w:ilvl="1" w:tplc="AAB47106">
      <w:start w:val="1"/>
      <w:numFmt w:val="bullet"/>
      <w:lvlText w:val=""/>
      <w:lvlJc w:val="left"/>
      <w:pPr>
        <w:tabs>
          <w:tab w:val="num" w:pos="720"/>
        </w:tabs>
        <w:ind w:left="720" w:firstLine="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473F0E"/>
    <w:multiLevelType w:val="hybridMultilevel"/>
    <w:tmpl w:val="9544F73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 w15:restartNumberingAfterBreak="0">
    <w:nsid w:val="0987297C"/>
    <w:multiLevelType w:val="hybridMultilevel"/>
    <w:tmpl w:val="5EF0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F34ED7"/>
    <w:multiLevelType w:val="hybridMultilevel"/>
    <w:tmpl w:val="AEC8DEBC"/>
    <w:lvl w:ilvl="0" w:tplc="6FF815BA">
      <w:start w:val="1"/>
      <w:numFmt w:val="decimal"/>
      <w:lvlText w:val="%1."/>
      <w:lvlJc w:val="left"/>
      <w:pPr>
        <w:tabs>
          <w:tab w:val="num" w:pos="36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C497121"/>
    <w:multiLevelType w:val="hybridMultilevel"/>
    <w:tmpl w:val="82C66572"/>
    <w:lvl w:ilvl="0" w:tplc="441C30CE">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977C38"/>
    <w:multiLevelType w:val="hybridMultilevel"/>
    <w:tmpl w:val="8AF45E44"/>
    <w:lvl w:ilvl="0" w:tplc="E920379A">
      <w:start w:val="1"/>
      <w:numFmt w:val="bullet"/>
      <w:lvlText w:val=""/>
      <w:lvlJc w:val="left"/>
      <w:pPr>
        <w:tabs>
          <w:tab w:val="num" w:pos="357"/>
        </w:tabs>
        <w:ind w:left="357" w:hanging="357"/>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6671894"/>
    <w:multiLevelType w:val="hybridMultilevel"/>
    <w:tmpl w:val="40427C8C"/>
    <w:lvl w:ilvl="0" w:tplc="441C30CE">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CF52C1"/>
    <w:multiLevelType w:val="hybridMultilevel"/>
    <w:tmpl w:val="1EEC9604"/>
    <w:lvl w:ilvl="0" w:tplc="0809000F">
      <w:start w:val="1"/>
      <w:numFmt w:val="decimal"/>
      <w:lvlText w:val="%1."/>
      <w:lvlJc w:val="left"/>
      <w:pPr>
        <w:tabs>
          <w:tab w:val="num" w:pos="1080"/>
        </w:tabs>
        <w:ind w:left="1080" w:hanging="360"/>
      </w:pPr>
      <w:rPr>
        <w:rFonts w:hint="default"/>
      </w:rPr>
    </w:lvl>
    <w:lvl w:ilvl="1" w:tplc="CCE298EE">
      <w:start w:val="1"/>
      <w:numFmt w:val="bullet"/>
      <w:lvlText w:val=""/>
      <w:lvlJc w:val="left"/>
      <w:pPr>
        <w:tabs>
          <w:tab w:val="num" w:pos="357"/>
        </w:tabs>
        <w:ind w:left="357" w:hanging="357"/>
      </w:pPr>
      <w:rPr>
        <w:rFonts w:ascii="Symbol" w:hAnsi="Symbol" w:hint="default"/>
      </w:rPr>
    </w:lvl>
    <w:lvl w:ilvl="2" w:tplc="08090009">
      <w:start w:val="1"/>
      <w:numFmt w:val="bullet"/>
      <w:lvlText w:val=""/>
      <w:lvlJc w:val="left"/>
      <w:pPr>
        <w:tabs>
          <w:tab w:val="num" w:pos="1800"/>
        </w:tabs>
        <w:ind w:left="1800" w:hanging="360"/>
      </w:pPr>
      <w:rPr>
        <w:rFonts w:ascii="Wingdings" w:hAnsi="Wingdings" w:hint="default"/>
      </w:rPr>
    </w:lvl>
    <w:lvl w:ilvl="3" w:tplc="0809000F">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15:restartNumberingAfterBreak="0">
    <w:nsid w:val="1B362994"/>
    <w:multiLevelType w:val="hybridMultilevel"/>
    <w:tmpl w:val="0FCA08A0"/>
    <w:lvl w:ilvl="0" w:tplc="34CE3F1A">
      <w:start w:val="1"/>
      <w:numFmt w:val="bullet"/>
      <w:lvlText w:val=""/>
      <w:lvlJc w:val="left"/>
      <w:pPr>
        <w:tabs>
          <w:tab w:val="num" w:pos="357"/>
        </w:tabs>
        <w:ind w:left="357" w:hanging="357"/>
      </w:pPr>
      <w:rPr>
        <w:rFonts w:ascii="Symbol" w:hAnsi="Symbol" w:hint="default"/>
        <w:color w:val="auto"/>
      </w:rPr>
    </w:lvl>
    <w:lvl w:ilvl="1" w:tplc="631817B6">
      <w:start w:val="1"/>
      <w:numFmt w:val="bullet"/>
      <w:lvlText w:val=""/>
      <w:lvlJc w:val="left"/>
      <w:pPr>
        <w:tabs>
          <w:tab w:val="num" w:pos="1437"/>
        </w:tabs>
        <w:ind w:left="1437" w:hanging="357"/>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AD7C6F"/>
    <w:multiLevelType w:val="hybridMultilevel"/>
    <w:tmpl w:val="8B188028"/>
    <w:lvl w:ilvl="0" w:tplc="08090001">
      <w:start w:val="1"/>
      <w:numFmt w:val="bullet"/>
      <w:lvlText w:val=""/>
      <w:lvlJc w:val="left"/>
      <w:pPr>
        <w:ind w:left="720" w:hanging="360"/>
      </w:pPr>
      <w:rPr>
        <w:rFonts w:ascii="Symbol" w:hAnsi="Symbol" w:hint="default"/>
      </w:rPr>
    </w:lvl>
    <w:lvl w:ilvl="1" w:tplc="E1D2CBE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CC6589"/>
    <w:multiLevelType w:val="hybridMultilevel"/>
    <w:tmpl w:val="14F423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DCD7F8E"/>
    <w:multiLevelType w:val="hybridMultilevel"/>
    <w:tmpl w:val="82FA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BC381B"/>
    <w:multiLevelType w:val="hybridMultilevel"/>
    <w:tmpl w:val="51AA3CB8"/>
    <w:lvl w:ilvl="0" w:tplc="0809000F">
      <w:start w:val="1"/>
      <w:numFmt w:val="decimal"/>
      <w:lvlText w:val="%1."/>
      <w:lvlJc w:val="left"/>
      <w:pPr>
        <w:tabs>
          <w:tab w:val="num" w:pos="1080"/>
        </w:tabs>
        <w:ind w:left="1080" w:hanging="360"/>
      </w:pPr>
      <w:rPr>
        <w:rFonts w:hint="default"/>
      </w:rPr>
    </w:lvl>
    <w:lvl w:ilvl="1" w:tplc="08090001">
      <w:start w:val="1"/>
      <w:numFmt w:val="bullet"/>
      <w:lvlText w:val=""/>
      <w:lvlJc w:val="left"/>
      <w:pPr>
        <w:tabs>
          <w:tab w:val="num" w:pos="1800"/>
        </w:tabs>
        <w:ind w:left="1800" w:hanging="360"/>
      </w:pPr>
      <w:rPr>
        <w:rFonts w:ascii="Symbol" w:hAnsi="Symbol" w:hint="default"/>
      </w:rPr>
    </w:lvl>
    <w:lvl w:ilvl="2" w:tplc="08090001">
      <w:start w:val="1"/>
      <w:numFmt w:val="bullet"/>
      <w:lvlText w:val=""/>
      <w:lvlJc w:val="left"/>
      <w:pPr>
        <w:tabs>
          <w:tab w:val="num" w:pos="720"/>
        </w:tabs>
        <w:ind w:left="720" w:firstLine="0"/>
      </w:pPr>
      <w:rPr>
        <w:rFonts w:ascii="Symbol" w:hAnsi="Symbol" w:hint="default"/>
      </w:rPr>
    </w:lvl>
    <w:lvl w:ilvl="3" w:tplc="0809000F">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201F025C"/>
    <w:multiLevelType w:val="hybridMultilevel"/>
    <w:tmpl w:val="714E5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1FF6C6D"/>
    <w:multiLevelType w:val="hybridMultilevel"/>
    <w:tmpl w:val="D43EF5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2CC1956"/>
    <w:multiLevelType w:val="hybridMultilevel"/>
    <w:tmpl w:val="7476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72785E"/>
    <w:multiLevelType w:val="hybridMultilevel"/>
    <w:tmpl w:val="09BAA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DB6453"/>
    <w:multiLevelType w:val="hybridMultilevel"/>
    <w:tmpl w:val="3EC2E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FF4C90"/>
    <w:multiLevelType w:val="hybridMultilevel"/>
    <w:tmpl w:val="F77AC596"/>
    <w:lvl w:ilvl="0" w:tplc="E76838F2">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73E2BEE"/>
    <w:multiLevelType w:val="hybridMultilevel"/>
    <w:tmpl w:val="B036738A"/>
    <w:lvl w:ilvl="0" w:tplc="60701A1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614E5C"/>
    <w:multiLevelType w:val="hybridMultilevel"/>
    <w:tmpl w:val="DF8CA3DA"/>
    <w:lvl w:ilvl="0" w:tplc="76C4AA3A">
      <w:start w:val="1"/>
      <w:numFmt w:val="bullet"/>
      <w:lvlText w:val=""/>
      <w:lvlJc w:val="left"/>
      <w:pPr>
        <w:tabs>
          <w:tab w:val="num" w:pos="360"/>
        </w:tabs>
        <w:ind w:left="360" w:hanging="360"/>
      </w:pPr>
      <w:rPr>
        <w:rFonts w:ascii="Symbol" w:hAnsi="Symbol" w:hint="default"/>
      </w:rPr>
    </w:lvl>
    <w:lvl w:ilvl="1" w:tplc="AAB47106">
      <w:start w:val="1"/>
      <w:numFmt w:val="bullet"/>
      <w:lvlText w:val=""/>
      <w:lvlJc w:val="left"/>
      <w:pPr>
        <w:tabs>
          <w:tab w:val="num" w:pos="720"/>
        </w:tabs>
        <w:ind w:left="720" w:firstLine="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9205F9F"/>
    <w:multiLevelType w:val="hybridMultilevel"/>
    <w:tmpl w:val="A642E0E8"/>
    <w:lvl w:ilvl="0" w:tplc="D19628A8">
      <w:start w:val="1"/>
      <w:numFmt w:val="bullet"/>
      <w:lvlText w:val=""/>
      <w:lvlJc w:val="left"/>
      <w:pPr>
        <w:tabs>
          <w:tab w:val="num" w:pos="714"/>
        </w:tabs>
        <w:ind w:left="714" w:hanging="357"/>
      </w:pPr>
      <w:rPr>
        <w:rFonts w:ascii="Symbol" w:hAnsi="Symbol" w:hint="default"/>
        <w:color w:val="auto"/>
      </w:rPr>
    </w:lvl>
    <w:lvl w:ilvl="1" w:tplc="43DE2F5A">
      <w:start w:val="1"/>
      <w:numFmt w:val="bullet"/>
      <w:lvlText w:val=""/>
      <w:lvlJc w:val="left"/>
      <w:pPr>
        <w:tabs>
          <w:tab w:val="num" w:pos="1794"/>
        </w:tabs>
        <w:ind w:left="1794" w:hanging="357"/>
      </w:pPr>
      <w:rPr>
        <w:rFonts w:ascii="Symbol" w:hAnsi="Symbol" w:hint="default"/>
      </w:rPr>
    </w:lvl>
    <w:lvl w:ilvl="2" w:tplc="0809001B" w:tentative="1">
      <w:start w:val="1"/>
      <w:numFmt w:val="lowerRoman"/>
      <w:lvlText w:val="%3."/>
      <w:lvlJc w:val="right"/>
      <w:pPr>
        <w:tabs>
          <w:tab w:val="num" w:pos="2517"/>
        </w:tabs>
        <w:ind w:left="2517" w:hanging="180"/>
      </w:pPr>
    </w:lvl>
    <w:lvl w:ilvl="3" w:tplc="0809000F" w:tentative="1">
      <w:start w:val="1"/>
      <w:numFmt w:val="decimal"/>
      <w:lvlText w:val="%4."/>
      <w:lvlJc w:val="left"/>
      <w:pPr>
        <w:tabs>
          <w:tab w:val="num" w:pos="3237"/>
        </w:tabs>
        <w:ind w:left="3237" w:hanging="360"/>
      </w:pPr>
    </w:lvl>
    <w:lvl w:ilvl="4" w:tplc="08090019" w:tentative="1">
      <w:start w:val="1"/>
      <w:numFmt w:val="lowerLetter"/>
      <w:lvlText w:val="%5."/>
      <w:lvlJc w:val="left"/>
      <w:pPr>
        <w:tabs>
          <w:tab w:val="num" w:pos="3957"/>
        </w:tabs>
        <w:ind w:left="3957" w:hanging="360"/>
      </w:pPr>
    </w:lvl>
    <w:lvl w:ilvl="5" w:tplc="0809001B" w:tentative="1">
      <w:start w:val="1"/>
      <w:numFmt w:val="lowerRoman"/>
      <w:lvlText w:val="%6."/>
      <w:lvlJc w:val="right"/>
      <w:pPr>
        <w:tabs>
          <w:tab w:val="num" w:pos="4677"/>
        </w:tabs>
        <w:ind w:left="4677" w:hanging="180"/>
      </w:pPr>
    </w:lvl>
    <w:lvl w:ilvl="6" w:tplc="0809000F" w:tentative="1">
      <w:start w:val="1"/>
      <w:numFmt w:val="decimal"/>
      <w:lvlText w:val="%7."/>
      <w:lvlJc w:val="left"/>
      <w:pPr>
        <w:tabs>
          <w:tab w:val="num" w:pos="5397"/>
        </w:tabs>
        <w:ind w:left="5397" w:hanging="360"/>
      </w:pPr>
    </w:lvl>
    <w:lvl w:ilvl="7" w:tplc="08090019" w:tentative="1">
      <w:start w:val="1"/>
      <w:numFmt w:val="lowerLetter"/>
      <w:lvlText w:val="%8."/>
      <w:lvlJc w:val="left"/>
      <w:pPr>
        <w:tabs>
          <w:tab w:val="num" w:pos="6117"/>
        </w:tabs>
        <w:ind w:left="6117" w:hanging="360"/>
      </w:pPr>
    </w:lvl>
    <w:lvl w:ilvl="8" w:tplc="0809001B" w:tentative="1">
      <w:start w:val="1"/>
      <w:numFmt w:val="lowerRoman"/>
      <w:lvlText w:val="%9."/>
      <w:lvlJc w:val="right"/>
      <w:pPr>
        <w:tabs>
          <w:tab w:val="num" w:pos="6837"/>
        </w:tabs>
        <w:ind w:left="6837" w:hanging="180"/>
      </w:pPr>
    </w:lvl>
  </w:abstractNum>
  <w:abstractNum w:abstractNumId="27" w15:restartNumberingAfterBreak="0">
    <w:nsid w:val="29F55B13"/>
    <w:multiLevelType w:val="hybridMultilevel"/>
    <w:tmpl w:val="743A5638"/>
    <w:lvl w:ilvl="0" w:tplc="65BA2D2A">
      <w:start w:val="1"/>
      <w:numFmt w:val="bullet"/>
      <w:lvlText w:val=""/>
      <w:lvlJc w:val="left"/>
      <w:pPr>
        <w:tabs>
          <w:tab w:val="num" w:pos="357"/>
        </w:tabs>
        <w:ind w:left="357" w:hanging="35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2F1D23D4"/>
    <w:multiLevelType w:val="hybridMultilevel"/>
    <w:tmpl w:val="4B601D5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30183943"/>
    <w:multiLevelType w:val="hybridMultilevel"/>
    <w:tmpl w:val="E0BE8FDE"/>
    <w:lvl w:ilvl="0" w:tplc="BB7AC88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3685938"/>
    <w:multiLevelType w:val="multilevel"/>
    <w:tmpl w:val="E08C19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347F29C9"/>
    <w:multiLevelType w:val="hybridMultilevel"/>
    <w:tmpl w:val="754C5C6A"/>
    <w:lvl w:ilvl="0" w:tplc="F5F454C8">
      <w:start w:val="1"/>
      <w:numFmt w:val="bullet"/>
      <w:lvlText w:val=""/>
      <w:lvlJc w:val="left"/>
      <w:pPr>
        <w:tabs>
          <w:tab w:val="num" w:pos="357"/>
        </w:tabs>
        <w:ind w:left="357" w:hanging="357"/>
      </w:pPr>
      <w:rPr>
        <w:rFonts w:ascii="Symbol" w:hAnsi="Symbol" w:hint="default"/>
      </w:rPr>
    </w:lvl>
    <w:lvl w:ilvl="1" w:tplc="631817B6">
      <w:start w:val="1"/>
      <w:numFmt w:val="bullet"/>
      <w:lvlText w:val=""/>
      <w:lvlJc w:val="left"/>
      <w:pPr>
        <w:tabs>
          <w:tab w:val="num" w:pos="1437"/>
        </w:tabs>
        <w:ind w:left="1437" w:hanging="357"/>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669204F"/>
    <w:multiLevelType w:val="hybridMultilevel"/>
    <w:tmpl w:val="BAE2E836"/>
    <w:lvl w:ilvl="0" w:tplc="08090009">
      <w:start w:val="1"/>
      <w:numFmt w:val="bullet"/>
      <w:lvlText w:val=""/>
      <w:lvlJc w:val="left"/>
      <w:pPr>
        <w:tabs>
          <w:tab w:val="num" w:pos="1440"/>
        </w:tabs>
        <w:ind w:left="1440" w:hanging="360"/>
      </w:pPr>
      <w:rPr>
        <w:rFonts w:ascii="Wingdings" w:hAnsi="Wingdings" w:hint="default"/>
      </w:rPr>
    </w:lvl>
    <w:lvl w:ilvl="1" w:tplc="F12E2DC0">
      <w:start w:val="1"/>
      <w:numFmt w:val="bullet"/>
      <w:lvlText w:val=""/>
      <w:lvlJc w:val="left"/>
      <w:pPr>
        <w:tabs>
          <w:tab w:val="num" w:pos="851"/>
        </w:tabs>
        <w:ind w:left="851" w:firstLine="0"/>
      </w:pPr>
      <w:rPr>
        <w:rFonts w:ascii="Wingdings" w:hAnsi="Wingdings" w:hint="default"/>
        <w:color w:val="auto"/>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38BD7AE0"/>
    <w:multiLevelType w:val="hybridMultilevel"/>
    <w:tmpl w:val="72B88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3AE4763E"/>
    <w:multiLevelType w:val="hybridMultilevel"/>
    <w:tmpl w:val="E5489790"/>
    <w:lvl w:ilvl="0" w:tplc="71BE272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D6458B1"/>
    <w:multiLevelType w:val="hybridMultilevel"/>
    <w:tmpl w:val="71B6DD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3914A52"/>
    <w:multiLevelType w:val="hybridMultilevel"/>
    <w:tmpl w:val="F66A05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3DE5319"/>
    <w:multiLevelType w:val="hybridMultilevel"/>
    <w:tmpl w:val="D75C7890"/>
    <w:lvl w:ilvl="0" w:tplc="C5B2BC8C">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5D541A6"/>
    <w:multiLevelType w:val="hybridMultilevel"/>
    <w:tmpl w:val="B02C3458"/>
    <w:lvl w:ilvl="0" w:tplc="5CA4735A">
      <w:start w:val="1"/>
      <w:numFmt w:val="bullet"/>
      <w:lvlText w:val=""/>
      <w:lvlJc w:val="left"/>
      <w:pPr>
        <w:tabs>
          <w:tab w:val="num" w:pos="357"/>
        </w:tabs>
        <w:ind w:left="357" w:hanging="357"/>
      </w:pPr>
      <w:rPr>
        <w:rFonts w:ascii="Symbol" w:hAnsi="Symbol" w:hint="default"/>
        <w:color w:val="auto"/>
      </w:rPr>
    </w:lvl>
    <w:lvl w:ilvl="1" w:tplc="08090001">
      <w:start w:val="1"/>
      <w:numFmt w:val="bullet"/>
      <w:lvlText w:val=""/>
      <w:lvlJc w:val="left"/>
      <w:pPr>
        <w:tabs>
          <w:tab w:val="num" w:pos="2160"/>
        </w:tabs>
        <w:ind w:left="2160" w:hanging="360"/>
      </w:pPr>
      <w:rPr>
        <w:rFonts w:ascii="Symbol" w:hAnsi="Symbol" w:hint="default"/>
      </w:rPr>
    </w:lvl>
    <w:lvl w:ilvl="2" w:tplc="08090009">
      <w:start w:val="1"/>
      <w:numFmt w:val="bullet"/>
      <w:lvlText w:val=""/>
      <w:lvlJc w:val="left"/>
      <w:pPr>
        <w:tabs>
          <w:tab w:val="num" w:pos="2160"/>
        </w:tabs>
        <w:ind w:left="2160" w:hanging="360"/>
      </w:pPr>
      <w:rPr>
        <w:rFonts w:ascii="Wingdings" w:hAnsi="Wingdings" w:hint="default"/>
      </w:rPr>
    </w:lvl>
    <w:lvl w:ilvl="3" w:tplc="0809000F">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9" w15:restartNumberingAfterBreak="0">
    <w:nsid w:val="473215AE"/>
    <w:multiLevelType w:val="hybridMultilevel"/>
    <w:tmpl w:val="6F569872"/>
    <w:lvl w:ilvl="0" w:tplc="08090001">
      <w:start w:val="1"/>
      <w:numFmt w:val="bullet"/>
      <w:lvlText w:val=""/>
      <w:lvlJc w:val="left"/>
      <w:pPr>
        <w:tabs>
          <w:tab w:val="num" w:pos="1800"/>
        </w:tabs>
        <w:ind w:left="1800" w:hanging="360"/>
      </w:pPr>
      <w:rPr>
        <w:rFonts w:ascii="Symbol" w:hAnsi="Symbol" w:hint="default"/>
      </w:rPr>
    </w:lvl>
    <w:lvl w:ilvl="1" w:tplc="D890C54A">
      <w:start w:val="1"/>
      <w:numFmt w:val="bullet"/>
      <w:lvlText w:val=""/>
      <w:lvlJc w:val="left"/>
      <w:pPr>
        <w:tabs>
          <w:tab w:val="num" w:pos="357"/>
        </w:tabs>
        <w:ind w:left="357" w:hanging="357"/>
      </w:pPr>
      <w:rPr>
        <w:rFonts w:ascii="Symbol" w:hAnsi="Symbol" w:hint="default"/>
        <w:color w:val="auto"/>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494A5022"/>
    <w:multiLevelType w:val="hybridMultilevel"/>
    <w:tmpl w:val="D0C47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9591C1E"/>
    <w:multiLevelType w:val="hybridMultilevel"/>
    <w:tmpl w:val="9A66D9FA"/>
    <w:lvl w:ilvl="0" w:tplc="1D0CD7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4BD61753"/>
    <w:multiLevelType w:val="hybridMultilevel"/>
    <w:tmpl w:val="630EA792"/>
    <w:lvl w:ilvl="0" w:tplc="30241CF4">
      <w:start w:val="1"/>
      <w:numFmt w:val="bullet"/>
      <w:lvlText w:val=""/>
      <w:lvlJc w:val="left"/>
      <w:pPr>
        <w:tabs>
          <w:tab w:val="num" w:pos="499"/>
        </w:tabs>
        <w:ind w:left="499" w:hanging="357"/>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F9E28C3"/>
    <w:multiLevelType w:val="hybridMultilevel"/>
    <w:tmpl w:val="18F60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FF77397"/>
    <w:multiLevelType w:val="hybridMultilevel"/>
    <w:tmpl w:val="0C349424"/>
    <w:lvl w:ilvl="0" w:tplc="8EA4B58A">
      <w:start w:val="1"/>
      <w:numFmt w:val="bullet"/>
      <w:lvlText w:val=""/>
      <w:lvlJc w:val="left"/>
      <w:pPr>
        <w:tabs>
          <w:tab w:val="num" w:pos="499"/>
        </w:tabs>
        <w:ind w:left="499" w:hanging="357"/>
      </w:pPr>
      <w:rPr>
        <w:rFonts w:ascii="Symbol" w:hAnsi="Symbol" w:hint="default"/>
        <w:color w:val="auto"/>
      </w:rPr>
    </w:lvl>
    <w:lvl w:ilvl="1" w:tplc="08090001">
      <w:start w:val="1"/>
      <w:numFmt w:val="bullet"/>
      <w:lvlText w:val=""/>
      <w:lvlJc w:val="left"/>
      <w:pPr>
        <w:tabs>
          <w:tab w:val="num" w:pos="2302"/>
        </w:tabs>
        <w:ind w:left="2302" w:hanging="360"/>
      </w:pPr>
      <w:rPr>
        <w:rFonts w:ascii="Symbol" w:hAnsi="Symbol" w:hint="default"/>
      </w:rPr>
    </w:lvl>
    <w:lvl w:ilvl="2" w:tplc="0809001B" w:tentative="1">
      <w:start w:val="1"/>
      <w:numFmt w:val="lowerRoman"/>
      <w:lvlText w:val="%3."/>
      <w:lvlJc w:val="right"/>
      <w:pPr>
        <w:tabs>
          <w:tab w:val="num" w:pos="3022"/>
        </w:tabs>
        <w:ind w:left="3022" w:hanging="180"/>
      </w:pPr>
    </w:lvl>
    <w:lvl w:ilvl="3" w:tplc="0809000F" w:tentative="1">
      <w:start w:val="1"/>
      <w:numFmt w:val="decimal"/>
      <w:lvlText w:val="%4."/>
      <w:lvlJc w:val="left"/>
      <w:pPr>
        <w:tabs>
          <w:tab w:val="num" w:pos="3742"/>
        </w:tabs>
        <w:ind w:left="3742" w:hanging="360"/>
      </w:pPr>
    </w:lvl>
    <w:lvl w:ilvl="4" w:tplc="08090019" w:tentative="1">
      <w:start w:val="1"/>
      <w:numFmt w:val="lowerLetter"/>
      <w:lvlText w:val="%5."/>
      <w:lvlJc w:val="left"/>
      <w:pPr>
        <w:tabs>
          <w:tab w:val="num" w:pos="4462"/>
        </w:tabs>
        <w:ind w:left="4462" w:hanging="360"/>
      </w:pPr>
    </w:lvl>
    <w:lvl w:ilvl="5" w:tplc="0809001B" w:tentative="1">
      <w:start w:val="1"/>
      <w:numFmt w:val="lowerRoman"/>
      <w:lvlText w:val="%6."/>
      <w:lvlJc w:val="right"/>
      <w:pPr>
        <w:tabs>
          <w:tab w:val="num" w:pos="5182"/>
        </w:tabs>
        <w:ind w:left="5182" w:hanging="180"/>
      </w:pPr>
    </w:lvl>
    <w:lvl w:ilvl="6" w:tplc="0809000F" w:tentative="1">
      <w:start w:val="1"/>
      <w:numFmt w:val="decimal"/>
      <w:lvlText w:val="%7."/>
      <w:lvlJc w:val="left"/>
      <w:pPr>
        <w:tabs>
          <w:tab w:val="num" w:pos="5902"/>
        </w:tabs>
        <w:ind w:left="5902" w:hanging="360"/>
      </w:pPr>
    </w:lvl>
    <w:lvl w:ilvl="7" w:tplc="08090019" w:tentative="1">
      <w:start w:val="1"/>
      <w:numFmt w:val="lowerLetter"/>
      <w:lvlText w:val="%8."/>
      <w:lvlJc w:val="left"/>
      <w:pPr>
        <w:tabs>
          <w:tab w:val="num" w:pos="6622"/>
        </w:tabs>
        <w:ind w:left="6622" w:hanging="360"/>
      </w:pPr>
    </w:lvl>
    <w:lvl w:ilvl="8" w:tplc="0809001B" w:tentative="1">
      <w:start w:val="1"/>
      <w:numFmt w:val="lowerRoman"/>
      <w:lvlText w:val="%9."/>
      <w:lvlJc w:val="right"/>
      <w:pPr>
        <w:tabs>
          <w:tab w:val="num" w:pos="7342"/>
        </w:tabs>
        <w:ind w:left="7342" w:hanging="180"/>
      </w:pPr>
    </w:lvl>
  </w:abstractNum>
  <w:abstractNum w:abstractNumId="45" w15:restartNumberingAfterBreak="0">
    <w:nsid w:val="51207CFE"/>
    <w:multiLevelType w:val="hybridMultilevel"/>
    <w:tmpl w:val="D81E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9A3603"/>
    <w:multiLevelType w:val="hybridMultilevel"/>
    <w:tmpl w:val="C5BEBE24"/>
    <w:lvl w:ilvl="0" w:tplc="17BAA1E4">
      <w:start w:val="1"/>
      <w:numFmt w:val="bullet"/>
      <w:lvlText w:val=""/>
      <w:lvlJc w:val="left"/>
      <w:pPr>
        <w:tabs>
          <w:tab w:val="num" w:pos="357"/>
        </w:tabs>
        <w:ind w:left="357" w:hanging="357"/>
      </w:pPr>
      <w:rPr>
        <w:rFonts w:ascii="Symbol" w:hAnsi="Symbol" w:hint="default"/>
        <w:color w:val="auto"/>
      </w:rPr>
    </w:lvl>
    <w:lvl w:ilvl="1" w:tplc="08090001">
      <w:start w:val="1"/>
      <w:numFmt w:val="bullet"/>
      <w:lvlText w:val=""/>
      <w:lvlJc w:val="left"/>
      <w:pPr>
        <w:tabs>
          <w:tab w:val="num" w:pos="2160"/>
        </w:tabs>
        <w:ind w:left="2160" w:hanging="360"/>
      </w:pPr>
      <w:rPr>
        <w:rFonts w:ascii="Symbol" w:hAnsi="Symbol" w:hint="default"/>
      </w:rPr>
    </w:lvl>
    <w:lvl w:ilvl="2" w:tplc="08090009">
      <w:start w:val="1"/>
      <w:numFmt w:val="bullet"/>
      <w:lvlText w:val=""/>
      <w:lvlJc w:val="left"/>
      <w:pPr>
        <w:tabs>
          <w:tab w:val="num" w:pos="2160"/>
        </w:tabs>
        <w:ind w:left="2160" w:hanging="360"/>
      </w:pPr>
      <w:rPr>
        <w:rFonts w:ascii="Wingdings" w:hAnsi="Wingdings" w:hint="default"/>
      </w:rPr>
    </w:lvl>
    <w:lvl w:ilvl="3" w:tplc="0809000F">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7" w15:restartNumberingAfterBreak="0">
    <w:nsid w:val="56C33A6A"/>
    <w:multiLevelType w:val="hybridMultilevel"/>
    <w:tmpl w:val="1D127DB6"/>
    <w:lvl w:ilvl="0" w:tplc="4BD231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9734906"/>
    <w:multiLevelType w:val="hybridMultilevel"/>
    <w:tmpl w:val="5142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5A21B9"/>
    <w:multiLevelType w:val="hybridMultilevel"/>
    <w:tmpl w:val="C5EEE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9F3552C"/>
    <w:multiLevelType w:val="hybridMultilevel"/>
    <w:tmpl w:val="9C10A1D0"/>
    <w:lvl w:ilvl="0" w:tplc="4A925B82">
      <w:start w:val="1"/>
      <w:numFmt w:val="bullet"/>
      <w:lvlText w:val=""/>
      <w:lvlJc w:val="left"/>
      <w:pPr>
        <w:tabs>
          <w:tab w:val="num" w:pos="357"/>
        </w:tabs>
        <w:ind w:left="357" w:hanging="357"/>
      </w:pPr>
      <w:rPr>
        <w:rFonts w:ascii="Symbol" w:hAnsi="Symbol" w:hint="default"/>
        <w:color w:val="auto"/>
      </w:rPr>
    </w:lvl>
    <w:lvl w:ilvl="1" w:tplc="08090001">
      <w:start w:val="1"/>
      <w:numFmt w:val="bullet"/>
      <w:lvlText w:val=""/>
      <w:lvlJc w:val="left"/>
      <w:pPr>
        <w:tabs>
          <w:tab w:val="num" w:pos="2160"/>
        </w:tabs>
        <w:ind w:left="2160" w:hanging="360"/>
      </w:pPr>
      <w:rPr>
        <w:rFonts w:ascii="Symbol" w:hAnsi="Symbol" w:hint="default"/>
      </w:rPr>
    </w:lvl>
    <w:lvl w:ilvl="2" w:tplc="08090009">
      <w:start w:val="1"/>
      <w:numFmt w:val="bullet"/>
      <w:lvlText w:val=""/>
      <w:lvlJc w:val="left"/>
      <w:pPr>
        <w:tabs>
          <w:tab w:val="num" w:pos="2160"/>
        </w:tabs>
        <w:ind w:left="2160" w:hanging="360"/>
      </w:pPr>
      <w:rPr>
        <w:rFonts w:ascii="Wingdings" w:hAnsi="Wingdings" w:hint="default"/>
      </w:rPr>
    </w:lvl>
    <w:lvl w:ilvl="3" w:tplc="0809000F">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1" w15:restartNumberingAfterBreak="0">
    <w:nsid w:val="6C8D1D0B"/>
    <w:multiLevelType w:val="hybridMultilevel"/>
    <w:tmpl w:val="CCA4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CC504D1"/>
    <w:multiLevelType w:val="hybridMultilevel"/>
    <w:tmpl w:val="6B4CA102"/>
    <w:lvl w:ilvl="0" w:tplc="441C30CE">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D052BA4"/>
    <w:multiLevelType w:val="hybridMultilevel"/>
    <w:tmpl w:val="6A56DD68"/>
    <w:lvl w:ilvl="0" w:tplc="71BE2726">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6D093C2E"/>
    <w:multiLevelType w:val="hybridMultilevel"/>
    <w:tmpl w:val="AFBA1478"/>
    <w:lvl w:ilvl="0" w:tplc="441C30CE">
      <w:start w:val="1"/>
      <w:numFmt w:val="bullet"/>
      <w:lvlText w:val=""/>
      <w:lvlJc w:val="left"/>
      <w:pPr>
        <w:tabs>
          <w:tab w:val="num" w:pos="357"/>
        </w:tabs>
        <w:ind w:left="357" w:hanging="357"/>
      </w:pPr>
      <w:rPr>
        <w:rFonts w:ascii="Symbol" w:hAnsi="Symbol" w:hint="default"/>
      </w:rPr>
    </w:lvl>
    <w:lvl w:ilvl="1" w:tplc="631817B6">
      <w:start w:val="1"/>
      <w:numFmt w:val="bullet"/>
      <w:lvlText w:val=""/>
      <w:lvlJc w:val="left"/>
      <w:pPr>
        <w:tabs>
          <w:tab w:val="num" w:pos="1437"/>
        </w:tabs>
        <w:ind w:left="1437" w:hanging="357"/>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EFF0C8E"/>
    <w:multiLevelType w:val="hybridMultilevel"/>
    <w:tmpl w:val="007E3E92"/>
    <w:lvl w:ilvl="0" w:tplc="08090001">
      <w:start w:val="1"/>
      <w:numFmt w:val="bullet"/>
      <w:lvlText w:val=""/>
      <w:lvlJc w:val="left"/>
      <w:pPr>
        <w:ind w:left="720" w:hanging="360"/>
      </w:pPr>
      <w:rPr>
        <w:rFonts w:ascii="Symbol" w:hAnsi="Symbol" w:hint="default"/>
      </w:rPr>
    </w:lvl>
    <w:lvl w:ilvl="1" w:tplc="CC56ADE2">
      <w:start w:val="7"/>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F142170"/>
    <w:multiLevelType w:val="hybridMultilevel"/>
    <w:tmpl w:val="F958468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6F776ED1"/>
    <w:multiLevelType w:val="hybridMultilevel"/>
    <w:tmpl w:val="16AE5702"/>
    <w:lvl w:ilvl="0" w:tplc="0809000F">
      <w:start w:val="1"/>
      <w:numFmt w:val="decimal"/>
      <w:lvlText w:val="%1."/>
      <w:lvlJc w:val="left"/>
      <w:pPr>
        <w:tabs>
          <w:tab w:val="num" w:pos="1080"/>
        </w:tabs>
        <w:ind w:left="1080" w:hanging="360"/>
      </w:pPr>
      <w:rPr>
        <w:rFonts w:hint="default"/>
      </w:rPr>
    </w:lvl>
    <w:lvl w:ilvl="1" w:tplc="441C30CE">
      <w:start w:val="1"/>
      <w:numFmt w:val="bullet"/>
      <w:lvlText w:val=""/>
      <w:lvlJc w:val="left"/>
      <w:pPr>
        <w:tabs>
          <w:tab w:val="num" w:pos="357"/>
        </w:tabs>
        <w:ind w:left="357" w:hanging="357"/>
      </w:pPr>
      <w:rPr>
        <w:rFonts w:ascii="Symbol" w:hAnsi="Symbol" w:hint="default"/>
      </w:rPr>
    </w:lvl>
    <w:lvl w:ilvl="2" w:tplc="08090009">
      <w:start w:val="1"/>
      <w:numFmt w:val="bullet"/>
      <w:lvlText w:val=""/>
      <w:lvlJc w:val="left"/>
      <w:pPr>
        <w:tabs>
          <w:tab w:val="num" w:pos="1800"/>
        </w:tabs>
        <w:ind w:left="1800" w:hanging="360"/>
      </w:pPr>
      <w:rPr>
        <w:rFonts w:ascii="Wingdings" w:hAnsi="Wingdings" w:hint="default"/>
      </w:rPr>
    </w:lvl>
    <w:lvl w:ilvl="3" w:tplc="0809000F">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8" w15:restartNumberingAfterBreak="0">
    <w:nsid w:val="70C0464D"/>
    <w:multiLevelType w:val="hybridMultilevel"/>
    <w:tmpl w:val="6C904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739B41C9"/>
    <w:multiLevelType w:val="hybridMultilevel"/>
    <w:tmpl w:val="5DBEB85E"/>
    <w:lvl w:ilvl="0" w:tplc="A2AC42B4">
      <w:start w:val="1"/>
      <w:numFmt w:val="bullet"/>
      <w:lvlText w:val=""/>
      <w:lvlJc w:val="left"/>
      <w:pPr>
        <w:tabs>
          <w:tab w:val="num" w:pos="499"/>
        </w:tabs>
        <w:ind w:left="499" w:hanging="357"/>
      </w:pPr>
      <w:rPr>
        <w:rFonts w:ascii="Symbol" w:hAnsi="Symbol" w:hint="default"/>
        <w:color w:val="auto"/>
      </w:rPr>
    </w:lvl>
    <w:lvl w:ilvl="1" w:tplc="08090001">
      <w:start w:val="1"/>
      <w:numFmt w:val="bullet"/>
      <w:lvlText w:val=""/>
      <w:lvlJc w:val="left"/>
      <w:pPr>
        <w:tabs>
          <w:tab w:val="num" w:pos="2160"/>
        </w:tabs>
        <w:ind w:left="2160" w:hanging="360"/>
      </w:pPr>
      <w:rPr>
        <w:rFonts w:ascii="Symbol" w:hAnsi="Symbol"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60" w15:restartNumberingAfterBreak="0">
    <w:nsid w:val="76631599"/>
    <w:multiLevelType w:val="hybridMultilevel"/>
    <w:tmpl w:val="7468281C"/>
    <w:lvl w:ilvl="0" w:tplc="441C30CE">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77E84CB1"/>
    <w:multiLevelType w:val="hybridMultilevel"/>
    <w:tmpl w:val="AD16C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98D7689"/>
    <w:multiLevelType w:val="hybridMultilevel"/>
    <w:tmpl w:val="6DD4E528"/>
    <w:lvl w:ilvl="0" w:tplc="0809000F">
      <w:start w:val="1"/>
      <w:numFmt w:val="decimal"/>
      <w:lvlText w:val="%1."/>
      <w:lvlJc w:val="left"/>
      <w:pPr>
        <w:tabs>
          <w:tab w:val="num" w:pos="1080"/>
        </w:tabs>
        <w:ind w:left="1080" w:hanging="360"/>
      </w:pPr>
      <w:rPr>
        <w:rFonts w:hint="default"/>
      </w:rPr>
    </w:lvl>
    <w:lvl w:ilvl="1" w:tplc="08090001">
      <w:start w:val="1"/>
      <w:numFmt w:val="bullet"/>
      <w:lvlText w:val=""/>
      <w:lvlJc w:val="left"/>
      <w:pPr>
        <w:tabs>
          <w:tab w:val="num" w:pos="1800"/>
        </w:tabs>
        <w:ind w:left="1800" w:hanging="360"/>
      </w:pPr>
      <w:rPr>
        <w:rFonts w:ascii="Symbol" w:hAnsi="Symbol" w:hint="default"/>
      </w:rPr>
    </w:lvl>
    <w:lvl w:ilvl="2" w:tplc="9668BEB4">
      <w:start w:val="1"/>
      <w:numFmt w:val="bullet"/>
      <w:lvlText w:val=""/>
      <w:lvlJc w:val="left"/>
      <w:pPr>
        <w:tabs>
          <w:tab w:val="num" w:pos="720"/>
        </w:tabs>
        <w:ind w:left="720" w:firstLine="0"/>
      </w:pPr>
      <w:rPr>
        <w:rFonts w:ascii="Wingdings" w:hAnsi="Wingdings" w:hint="default"/>
      </w:rPr>
    </w:lvl>
    <w:lvl w:ilvl="3" w:tplc="0809000F">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3" w15:restartNumberingAfterBreak="0">
    <w:nsid w:val="79A27C93"/>
    <w:multiLevelType w:val="hybridMultilevel"/>
    <w:tmpl w:val="028E4E6E"/>
    <w:lvl w:ilvl="0" w:tplc="4C549518">
      <w:start w:val="2"/>
      <w:numFmt w:val="decimal"/>
      <w:lvlText w:val="%1."/>
      <w:lvlJc w:val="left"/>
      <w:pPr>
        <w:tabs>
          <w:tab w:val="num" w:pos="360"/>
        </w:tabs>
        <w:ind w:left="0" w:firstLine="0"/>
      </w:pPr>
      <w:rPr>
        <w:rFonts w:hint="default"/>
        <w:sz w:val="24"/>
        <w:szCs w:val="24"/>
      </w:rPr>
    </w:lvl>
    <w:lvl w:ilvl="1" w:tplc="43DE2F5A">
      <w:start w:val="1"/>
      <w:numFmt w:val="bullet"/>
      <w:lvlText w:val=""/>
      <w:lvlJc w:val="left"/>
      <w:pPr>
        <w:tabs>
          <w:tab w:val="num" w:pos="1437"/>
        </w:tabs>
        <w:ind w:left="1437" w:hanging="357"/>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4" w15:restartNumberingAfterBreak="0">
    <w:nsid w:val="7AD34AB8"/>
    <w:multiLevelType w:val="hybridMultilevel"/>
    <w:tmpl w:val="95461E78"/>
    <w:lvl w:ilvl="0" w:tplc="0809000F">
      <w:start w:val="1"/>
      <w:numFmt w:val="decimal"/>
      <w:lvlText w:val="%1."/>
      <w:lvlJc w:val="left"/>
      <w:pPr>
        <w:tabs>
          <w:tab w:val="num" w:pos="1080"/>
        </w:tabs>
        <w:ind w:left="1080" w:hanging="360"/>
      </w:pPr>
      <w:rPr>
        <w:rFonts w:hint="default"/>
      </w:rPr>
    </w:lvl>
    <w:lvl w:ilvl="1" w:tplc="08090001">
      <w:start w:val="1"/>
      <w:numFmt w:val="bullet"/>
      <w:lvlText w:val=""/>
      <w:lvlJc w:val="left"/>
      <w:pPr>
        <w:tabs>
          <w:tab w:val="num" w:pos="1800"/>
        </w:tabs>
        <w:ind w:left="1800" w:hanging="360"/>
      </w:pPr>
      <w:rPr>
        <w:rFonts w:ascii="Symbol" w:hAnsi="Symbol" w:hint="default"/>
      </w:rPr>
    </w:lvl>
    <w:lvl w:ilvl="2" w:tplc="B5EA7B16">
      <w:start w:val="1"/>
      <w:numFmt w:val="bullet"/>
      <w:lvlText w:val=""/>
      <w:lvlJc w:val="left"/>
      <w:pPr>
        <w:tabs>
          <w:tab w:val="num" w:pos="720"/>
        </w:tabs>
        <w:ind w:left="720" w:firstLine="0"/>
      </w:pPr>
      <w:rPr>
        <w:rFonts w:ascii="Wingdings" w:hAnsi="Wingdings" w:hint="default"/>
      </w:rPr>
    </w:lvl>
    <w:lvl w:ilvl="3" w:tplc="0809000F">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5" w15:restartNumberingAfterBreak="0">
    <w:nsid w:val="7B1762B8"/>
    <w:multiLevelType w:val="hybridMultilevel"/>
    <w:tmpl w:val="0A96A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C2978EE"/>
    <w:multiLevelType w:val="hybridMultilevel"/>
    <w:tmpl w:val="230AA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C9D7548"/>
    <w:multiLevelType w:val="hybridMultilevel"/>
    <w:tmpl w:val="458EE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1"/>
  </w:num>
  <w:num w:numId="2">
    <w:abstractNumId w:val="2"/>
  </w:num>
  <w:num w:numId="3">
    <w:abstractNumId w:val="32"/>
  </w:num>
  <w:num w:numId="4">
    <w:abstractNumId w:val="23"/>
  </w:num>
  <w:num w:numId="5">
    <w:abstractNumId w:val="5"/>
  </w:num>
  <w:num w:numId="6">
    <w:abstractNumId w:val="25"/>
  </w:num>
  <w:num w:numId="7">
    <w:abstractNumId w:val="63"/>
  </w:num>
  <w:num w:numId="8">
    <w:abstractNumId w:val="8"/>
  </w:num>
  <w:num w:numId="9">
    <w:abstractNumId w:val="44"/>
  </w:num>
  <w:num w:numId="10">
    <w:abstractNumId w:val="59"/>
  </w:num>
  <w:num w:numId="11">
    <w:abstractNumId w:val="12"/>
  </w:num>
  <w:num w:numId="12">
    <w:abstractNumId w:val="64"/>
  </w:num>
  <w:num w:numId="13">
    <w:abstractNumId w:val="39"/>
  </w:num>
  <w:num w:numId="14">
    <w:abstractNumId w:val="4"/>
  </w:num>
  <w:num w:numId="15">
    <w:abstractNumId w:val="57"/>
  </w:num>
  <w:num w:numId="16">
    <w:abstractNumId w:val="11"/>
  </w:num>
  <w:num w:numId="17">
    <w:abstractNumId w:val="62"/>
  </w:num>
  <w:num w:numId="18">
    <w:abstractNumId w:val="52"/>
  </w:num>
  <w:num w:numId="19">
    <w:abstractNumId w:val="60"/>
  </w:num>
  <w:num w:numId="20">
    <w:abstractNumId w:val="54"/>
  </w:num>
  <w:num w:numId="21">
    <w:abstractNumId w:val="37"/>
  </w:num>
  <w:num w:numId="22">
    <w:abstractNumId w:val="46"/>
  </w:num>
  <w:num w:numId="23">
    <w:abstractNumId w:val="10"/>
  </w:num>
  <w:num w:numId="24">
    <w:abstractNumId w:val="27"/>
  </w:num>
  <w:num w:numId="25">
    <w:abstractNumId w:val="50"/>
  </w:num>
  <w:num w:numId="26">
    <w:abstractNumId w:val="38"/>
  </w:num>
  <w:num w:numId="27">
    <w:abstractNumId w:val="26"/>
  </w:num>
  <w:num w:numId="28">
    <w:abstractNumId w:val="0"/>
  </w:num>
  <w:num w:numId="29">
    <w:abstractNumId w:val="31"/>
  </w:num>
  <w:num w:numId="30">
    <w:abstractNumId w:val="13"/>
  </w:num>
  <w:num w:numId="31">
    <w:abstractNumId w:val="42"/>
  </w:num>
  <w:num w:numId="32">
    <w:abstractNumId w:val="29"/>
  </w:num>
  <w:num w:numId="33">
    <w:abstractNumId w:val="3"/>
  </w:num>
  <w:num w:numId="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49"/>
  </w:num>
  <w:num w:numId="38">
    <w:abstractNumId w:val="6"/>
  </w:num>
  <w:num w:numId="39">
    <w:abstractNumId w:val="33"/>
  </w:num>
  <w:num w:numId="40">
    <w:abstractNumId w:val="45"/>
  </w:num>
  <w:num w:numId="41">
    <w:abstractNumId w:val="16"/>
  </w:num>
  <w:num w:numId="42">
    <w:abstractNumId w:val="47"/>
  </w:num>
  <w:num w:numId="43">
    <w:abstractNumId w:val="66"/>
  </w:num>
  <w:num w:numId="44">
    <w:abstractNumId w:val="48"/>
  </w:num>
  <w:num w:numId="45">
    <w:abstractNumId w:val="67"/>
  </w:num>
  <w:num w:numId="46">
    <w:abstractNumId w:val="36"/>
  </w:num>
  <w:num w:numId="47">
    <w:abstractNumId w:val="35"/>
  </w:num>
  <w:num w:numId="48">
    <w:abstractNumId w:val="21"/>
  </w:num>
  <w:num w:numId="49">
    <w:abstractNumId w:val="56"/>
  </w:num>
  <w:num w:numId="50">
    <w:abstractNumId w:val="51"/>
  </w:num>
  <w:num w:numId="51">
    <w:abstractNumId w:val="58"/>
  </w:num>
  <w:num w:numId="52">
    <w:abstractNumId w:val="17"/>
  </w:num>
  <w:num w:numId="53">
    <w:abstractNumId w:val="28"/>
  </w:num>
  <w:num w:numId="54">
    <w:abstractNumId w:val="14"/>
  </w:num>
  <w:num w:numId="55">
    <w:abstractNumId w:val="40"/>
  </w:num>
  <w:num w:numId="56">
    <w:abstractNumId w:val="55"/>
  </w:num>
  <w:num w:numId="57">
    <w:abstractNumId w:val="20"/>
  </w:num>
  <w:num w:numId="58">
    <w:abstractNumId w:val="24"/>
  </w:num>
  <w:num w:numId="59">
    <w:abstractNumId w:val="9"/>
  </w:num>
  <w:num w:numId="60">
    <w:abstractNumId w:val="7"/>
  </w:num>
  <w:num w:numId="61">
    <w:abstractNumId w:val="1"/>
  </w:num>
  <w:num w:numId="62">
    <w:abstractNumId w:val="22"/>
  </w:num>
  <w:num w:numId="63">
    <w:abstractNumId w:val="43"/>
  </w:num>
  <w:num w:numId="64">
    <w:abstractNumId w:val="65"/>
  </w:num>
  <w:num w:numId="65">
    <w:abstractNumId w:val="19"/>
  </w:num>
  <w:num w:numId="66">
    <w:abstractNumId w:val="15"/>
  </w:num>
  <w:num w:numId="67">
    <w:abstractNumId w:val="53"/>
  </w:num>
  <w:num w:numId="68">
    <w:abstractNumId w:val="34"/>
  </w:num>
  <w:num w:numId="69">
    <w:abstractNumId w:val="6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723"/>
    <w:rsid w:val="00000F46"/>
    <w:rsid w:val="00003DC4"/>
    <w:rsid w:val="00004D89"/>
    <w:rsid w:val="00006EB9"/>
    <w:rsid w:val="000126F9"/>
    <w:rsid w:val="00012E5B"/>
    <w:rsid w:val="00013882"/>
    <w:rsid w:val="000147A0"/>
    <w:rsid w:val="00015D7C"/>
    <w:rsid w:val="00017E2A"/>
    <w:rsid w:val="00021C40"/>
    <w:rsid w:val="000241DA"/>
    <w:rsid w:val="00026625"/>
    <w:rsid w:val="00026A11"/>
    <w:rsid w:val="00027EF4"/>
    <w:rsid w:val="00031144"/>
    <w:rsid w:val="0003419F"/>
    <w:rsid w:val="0003483B"/>
    <w:rsid w:val="00036307"/>
    <w:rsid w:val="000372C3"/>
    <w:rsid w:val="00037BB3"/>
    <w:rsid w:val="00040468"/>
    <w:rsid w:val="00040987"/>
    <w:rsid w:val="000423A6"/>
    <w:rsid w:val="00052C31"/>
    <w:rsid w:val="0005310B"/>
    <w:rsid w:val="00055A19"/>
    <w:rsid w:val="00055A21"/>
    <w:rsid w:val="00056289"/>
    <w:rsid w:val="00057173"/>
    <w:rsid w:val="00060A1D"/>
    <w:rsid w:val="0006182A"/>
    <w:rsid w:val="00063E32"/>
    <w:rsid w:val="00066BE6"/>
    <w:rsid w:val="000728EC"/>
    <w:rsid w:val="00073CAA"/>
    <w:rsid w:val="00074D05"/>
    <w:rsid w:val="00080EB6"/>
    <w:rsid w:val="00083296"/>
    <w:rsid w:val="00091C7D"/>
    <w:rsid w:val="00091FE2"/>
    <w:rsid w:val="00092FDC"/>
    <w:rsid w:val="00093D75"/>
    <w:rsid w:val="00094B29"/>
    <w:rsid w:val="00095C3E"/>
    <w:rsid w:val="000967DC"/>
    <w:rsid w:val="00097F03"/>
    <w:rsid w:val="000A08F1"/>
    <w:rsid w:val="000A135A"/>
    <w:rsid w:val="000A2881"/>
    <w:rsid w:val="000A2FBC"/>
    <w:rsid w:val="000A4BE6"/>
    <w:rsid w:val="000B115D"/>
    <w:rsid w:val="000B1B5F"/>
    <w:rsid w:val="000B2B15"/>
    <w:rsid w:val="000B2FE2"/>
    <w:rsid w:val="000B47D4"/>
    <w:rsid w:val="000B5D57"/>
    <w:rsid w:val="000C0584"/>
    <w:rsid w:val="000C109C"/>
    <w:rsid w:val="000C19B5"/>
    <w:rsid w:val="000C3EA2"/>
    <w:rsid w:val="000C6574"/>
    <w:rsid w:val="000C7FF3"/>
    <w:rsid w:val="000D249A"/>
    <w:rsid w:val="000D3E6E"/>
    <w:rsid w:val="000D4524"/>
    <w:rsid w:val="000D4CE6"/>
    <w:rsid w:val="000D60C2"/>
    <w:rsid w:val="000E05DB"/>
    <w:rsid w:val="000E25B1"/>
    <w:rsid w:val="000E439C"/>
    <w:rsid w:val="000E4A6A"/>
    <w:rsid w:val="000E4CDB"/>
    <w:rsid w:val="000E59C7"/>
    <w:rsid w:val="000E7D52"/>
    <w:rsid w:val="000E7EB5"/>
    <w:rsid w:val="000F06F3"/>
    <w:rsid w:val="000F073D"/>
    <w:rsid w:val="000F4A84"/>
    <w:rsid w:val="000F52A7"/>
    <w:rsid w:val="000F7577"/>
    <w:rsid w:val="00100F7B"/>
    <w:rsid w:val="00102EF0"/>
    <w:rsid w:val="00105FE2"/>
    <w:rsid w:val="00110726"/>
    <w:rsid w:val="00110BEF"/>
    <w:rsid w:val="00111F51"/>
    <w:rsid w:val="00114DD0"/>
    <w:rsid w:val="00116769"/>
    <w:rsid w:val="001168FB"/>
    <w:rsid w:val="00117CFE"/>
    <w:rsid w:val="001245EB"/>
    <w:rsid w:val="0012665F"/>
    <w:rsid w:val="001333D0"/>
    <w:rsid w:val="00135BCD"/>
    <w:rsid w:val="00136E29"/>
    <w:rsid w:val="001435CD"/>
    <w:rsid w:val="00145269"/>
    <w:rsid w:val="00150268"/>
    <w:rsid w:val="00155B61"/>
    <w:rsid w:val="00156136"/>
    <w:rsid w:val="00156FC8"/>
    <w:rsid w:val="001608A8"/>
    <w:rsid w:val="00160F61"/>
    <w:rsid w:val="00162C3E"/>
    <w:rsid w:val="00165689"/>
    <w:rsid w:val="001671FE"/>
    <w:rsid w:val="0016733F"/>
    <w:rsid w:val="00170F10"/>
    <w:rsid w:val="00172C3D"/>
    <w:rsid w:val="001745F4"/>
    <w:rsid w:val="00174B75"/>
    <w:rsid w:val="00174F0A"/>
    <w:rsid w:val="001751F6"/>
    <w:rsid w:val="00176BF2"/>
    <w:rsid w:val="00176FB1"/>
    <w:rsid w:val="00190E8F"/>
    <w:rsid w:val="00193590"/>
    <w:rsid w:val="00193DC0"/>
    <w:rsid w:val="001A0FC4"/>
    <w:rsid w:val="001A3915"/>
    <w:rsid w:val="001A3F04"/>
    <w:rsid w:val="001A4EF1"/>
    <w:rsid w:val="001A5CFD"/>
    <w:rsid w:val="001A744C"/>
    <w:rsid w:val="001B0030"/>
    <w:rsid w:val="001B0AED"/>
    <w:rsid w:val="001B402D"/>
    <w:rsid w:val="001B4AE2"/>
    <w:rsid w:val="001B4CBA"/>
    <w:rsid w:val="001B6345"/>
    <w:rsid w:val="001B7A70"/>
    <w:rsid w:val="001C06B1"/>
    <w:rsid w:val="001C2748"/>
    <w:rsid w:val="001C2CB8"/>
    <w:rsid w:val="001C5978"/>
    <w:rsid w:val="001D192B"/>
    <w:rsid w:val="001D41DD"/>
    <w:rsid w:val="001E0377"/>
    <w:rsid w:val="001E0584"/>
    <w:rsid w:val="001E06BC"/>
    <w:rsid w:val="001E3C6A"/>
    <w:rsid w:val="001E71A6"/>
    <w:rsid w:val="001F01C8"/>
    <w:rsid w:val="001F6837"/>
    <w:rsid w:val="001F732F"/>
    <w:rsid w:val="001F78DF"/>
    <w:rsid w:val="0020013D"/>
    <w:rsid w:val="00200234"/>
    <w:rsid w:val="00201A93"/>
    <w:rsid w:val="00201CC6"/>
    <w:rsid w:val="002045C0"/>
    <w:rsid w:val="002066C3"/>
    <w:rsid w:val="00211125"/>
    <w:rsid w:val="0021160E"/>
    <w:rsid w:val="00211A4B"/>
    <w:rsid w:val="00212DEC"/>
    <w:rsid w:val="002135CD"/>
    <w:rsid w:val="002168BF"/>
    <w:rsid w:val="002172BA"/>
    <w:rsid w:val="00224AC1"/>
    <w:rsid w:val="00226198"/>
    <w:rsid w:val="00231D75"/>
    <w:rsid w:val="00232610"/>
    <w:rsid w:val="002339EE"/>
    <w:rsid w:val="00233B64"/>
    <w:rsid w:val="00235EC7"/>
    <w:rsid w:val="002371E5"/>
    <w:rsid w:val="00237FC7"/>
    <w:rsid w:val="002426A0"/>
    <w:rsid w:val="00245CA8"/>
    <w:rsid w:val="00247FE4"/>
    <w:rsid w:val="0025001B"/>
    <w:rsid w:val="00250048"/>
    <w:rsid w:val="00250846"/>
    <w:rsid w:val="00255406"/>
    <w:rsid w:val="002566BF"/>
    <w:rsid w:val="00257163"/>
    <w:rsid w:val="00257994"/>
    <w:rsid w:val="00257B85"/>
    <w:rsid w:val="00261D96"/>
    <w:rsid w:val="002642EE"/>
    <w:rsid w:val="002657AC"/>
    <w:rsid w:val="00266FB0"/>
    <w:rsid w:val="002671C6"/>
    <w:rsid w:val="00267E87"/>
    <w:rsid w:val="002700C9"/>
    <w:rsid w:val="00270153"/>
    <w:rsid w:val="00272180"/>
    <w:rsid w:val="002722B8"/>
    <w:rsid w:val="002726A1"/>
    <w:rsid w:val="00274102"/>
    <w:rsid w:val="00274F35"/>
    <w:rsid w:val="00282108"/>
    <w:rsid w:val="00282B35"/>
    <w:rsid w:val="00284F44"/>
    <w:rsid w:val="00285396"/>
    <w:rsid w:val="002879DC"/>
    <w:rsid w:val="002902B7"/>
    <w:rsid w:val="0029060D"/>
    <w:rsid w:val="0029297D"/>
    <w:rsid w:val="002A09FC"/>
    <w:rsid w:val="002A0F82"/>
    <w:rsid w:val="002A0FDE"/>
    <w:rsid w:val="002A6E0F"/>
    <w:rsid w:val="002B2394"/>
    <w:rsid w:val="002B3468"/>
    <w:rsid w:val="002B639B"/>
    <w:rsid w:val="002B6ABE"/>
    <w:rsid w:val="002B77E4"/>
    <w:rsid w:val="002B7B3A"/>
    <w:rsid w:val="002C16F8"/>
    <w:rsid w:val="002C1880"/>
    <w:rsid w:val="002C3C67"/>
    <w:rsid w:val="002C442E"/>
    <w:rsid w:val="002C6009"/>
    <w:rsid w:val="002C7814"/>
    <w:rsid w:val="002D0BB6"/>
    <w:rsid w:val="002D0C9B"/>
    <w:rsid w:val="002D18AC"/>
    <w:rsid w:val="002D2F96"/>
    <w:rsid w:val="002D758A"/>
    <w:rsid w:val="002E0811"/>
    <w:rsid w:val="002E2636"/>
    <w:rsid w:val="002E4249"/>
    <w:rsid w:val="002E7943"/>
    <w:rsid w:val="002E798B"/>
    <w:rsid w:val="002F1302"/>
    <w:rsid w:val="002F27D1"/>
    <w:rsid w:val="002F3D20"/>
    <w:rsid w:val="002F66A3"/>
    <w:rsid w:val="00300DEF"/>
    <w:rsid w:val="00304966"/>
    <w:rsid w:val="003074C8"/>
    <w:rsid w:val="00307FCB"/>
    <w:rsid w:val="00310091"/>
    <w:rsid w:val="00310CDF"/>
    <w:rsid w:val="00310F3C"/>
    <w:rsid w:val="00311D4B"/>
    <w:rsid w:val="00312BFD"/>
    <w:rsid w:val="0031586A"/>
    <w:rsid w:val="00323827"/>
    <w:rsid w:val="00323965"/>
    <w:rsid w:val="00323D0F"/>
    <w:rsid w:val="00325E89"/>
    <w:rsid w:val="003264B2"/>
    <w:rsid w:val="00326836"/>
    <w:rsid w:val="003327B9"/>
    <w:rsid w:val="00333167"/>
    <w:rsid w:val="0033382B"/>
    <w:rsid w:val="00333A81"/>
    <w:rsid w:val="003343E0"/>
    <w:rsid w:val="00340247"/>
    <w:rsid w:val="0034280B"/>
    <w:rsid w:val="00344BA0"/>
    <w:rsid w:val="0034553A"/>
    <w:rsid w:val="003471B0"/>
    <w:rsid w:val="0034723B"/>
    <w:rsid w:val="00350B3D"/>
    <w:rsid w:val="0035202C"/>
    <w:rsid w:val="003526D3"/>
    <w:rsid w:val="00353933"/>
    <w:rsid w:val="00353E87"/>
    <w:rsid w:val="00354718"/>
    <w:rsid w:val="00354B2F"/>
    <w:rsid w:val="0035625A"/>
    <w:rsid w:val="00357EE0"/>
    <w:rsid w:val="00365630"/>
    <w:rsid w:val="003656D1"/>
    <w:rsid w:val="00367E0A"/>
    <w:rsid w:val="00371B37"/>
    <w:rsid w:val="00372972"/>
    <w:rsid w:val="00374992"/>
    <w:rsid w:val="00374F14"/>
    <w:rsid w:val="00375477"/>
    <w:rsid w:val="00375FC7"/>
    <w:rsid w:val="003772C0"/>
    <w:rsid w:val="003777CF"/>
    <w:rsid w:val="00377BE2"/>
    <w:rsid w:val="003824FA"/>
    <w:rsid w:val="003838C2"/>
    <w:rsid w:val="00384D2D"/>
    <w:rsid w:val="00392686"/>
    <w:rsid w:val="003934D3"/>
    <w:rsid w:val="003A04A4"/>
    <w:rsid w:val="003A1BE6"/>
    <w:rsid w:val="003A2010"/>
    <w:rsid w:val="003A4120"/>
    <w:rsid w:val="003A4DF3"/>
    <w:rsid w:val="003A5216"/>
    <w:rsid w:val="003A5303"/>
    <w:rsid w:val="003A5B72"/>
    <w:rsid w:val="003A7A79"/>
    <w:rsid w:val="003A7CDF"/>
    <w:rsid w:val="003B0699"/>
    <w:rsid w:val="003B108F"/>
    <w:rsid w:val="003B4716"/>
    <w:rsid w:val="003B55A9"/>
    <w:rsid w:val="003B6379"/>
    <w:rsid w:val="003C325C"/>
    <w:rsid w:val="003C6178"/>
    <w:rsid w:val="003D76F1"/>
    <w:rsid w:val="003E0C9C"/>
    <w:rsid w:val="003E1E56"/>
    <w:rsid w:val="003E28A7"/>
    <w:rsid w:val="003E42B4"/>
    <w:rsid w:val="003F2480"/>
    <w:rsid w:val="003F3BCD"/>
    <w:rsid w:val="003F4B01"/>
    <w:rsid w:val="003F500D"/>
    <w:rsid w:val="003F60F4"/>
    <w:rsid w:val="0040071A"/>
    <w:rsid w:val="004007B6"/>
    <w:rsid w:val="0041048C"/>
    <w:rsid w:val="0041094A"/>
    <w:rsid w:val="00411760"/>
    <w:rsid w:val="004165C4"/>
    <w:rsid w:val="004173E4"/>
    <w:rsid w:val="004179E7"/>
    <w:rsid w:val="00417CC0"/>
    <w:rsid w:val="0042034E"/>
    <w:rsid w:val="0042097E"/>
    <w:rsid w:val="00420BBB"/>
    <w:rsid w:val="00422B79"/>
    <w:rsid w:val="00422F78"/>
    <w:rsid w:val="004250E7"/>
    <w:rsid w:val="0042680A"/>
    <w:rsid w:val="00426A2D"/>
    <w:rsid w:val="00430283"/>
    <w:rsid w:val="00430295"/>
    <w:rsid w:val="00431A50"/>
    <w:rsid w:val="00437E36"/>
    <w:rsid w:val="004405A5"/>
    <w:rsid w:val="004460D1"/>
    <w:rsid w:val="00447922"/>
    <w:rsid w:val="004526D4"/>
    <w:rsid w:val="00453AED"/>
    <w:rsid w:val="0045443C"/>
    <w:rsid w:val="004554EC"/>
    <w:rsid w:val="00455A6E"/>
    <w:rsid w:val="00455FF4"/>
    <w:rsid w:val="0046182A"/>
    <w:rsid w:val="00464163"/>
    <w:rsid w:val="004665A1"/>
    <w:rsid w:val="004722FE"/>
    <w:rsid w:val="00473FE0"/>
    <w:rsid w:val="00474629"/>
    <w:rsid w:val="0047525B"/>
    <w:rsid w:val="004770F8"/>
    <w:rsid w:val="00477498"/>
    <w:rsid w:val="00485034"/>
    <w:rsid w:val="004855E0"/>
    <w:rsid w:val="00485798"/>
    <w:rsid w:val="00495202"/>
    <w:rsid w:val="00496A8B"/>
    <w:rsid w:val="004A0545"/>
    <w:rsid w:val="004A111C"/>
    <w:rsid w:val="004A19DE"/>
    <w:rsid w:val="004A3660"/>
    <w:rsid w:val="004A485F"/>
    <w:rsid w:val="004A5819"/>
    <w:rsid w:val="004A5B8A"/>
    <w:rsid w:val="004A6A68"/>
    <w:rsid w:val="004B1EB6"/>
    <w:rsid w:val="004B404D"/>
    <w:rsid w:val="004B4733"/>
    <w:rsid w:val="004C2434"/>
    <w:rsid w:val="004C3171"/>
    <w:rsid w:val="004C4357"/>
    <w:rsid w:val="004C468F"/>
    <w:rsid w:val="004C7DA7"/>
    <w:rsid w:val="004D56CD"/>
    <w:rsid w:val="004D6AB6"/>
    <w:rsid w:val="004D6E0D"/>
    <w:rsid w:val="004D7F2F"/>
    <w:rsid w:val="004E365F"/>
    <w:rsid w:val="004E554E"/>
    <w:rsid w:val="004E5603"/>
    <w:rsid w:val="004E5771"/>
    <w:rsid w:val="004E7756"/>
    <w:rsid w:val="004E7FAC"/>
    <w:rsid w:val="004F47D3"/>
    <w:rsid w:val="004F5317"/>
    <w:rsid w:val="004F5720"/>
    <w:rsid w:val="00500B13"/>
    <w:rsid w:val="00501B08"/>
    <w:rsid w:val="005039A9"/>
    <w:rsid w:val="00503B1A"/>
    <w:rsid w:val="00505911"/>
    <w:rsid w:val="00511102"/>
    <w:rsid w:val="005124B4"/>
    <w:rsid w:val="0051665A"/>
    <w:rsid w:val="00517033"/>
    <w:rsid w:val="00517675"/>
    <w:rsid w:val="00520CDE"/>
    <w:rsid w:val="00521335"/>
    <w:rsid w:val="00524B29"/>
    <w:rsid w:val="0052585E"/>
    <w:rsid w:val="0052772B"/>
    <w:rsid w:val="00527E1E"/>
    <w:rsid w:val="00527E75"/>
    <w:rsid w:val="00530173"/>
    <w:rsid w:val="00530438"/>
    <w:rsid w:val="005338E9"/>
    <w:rsid w:val="00535E2B"/>
    <w:rsid w:val="00535FC1"/>
    <w:rsid w:val="00540BB9"/>
    <w:rsid w:val="005424C4"/>
    <w:rsid w:val="005457DC"/>
    <w:rsid w:val="00547F10"/>
    <w:rsid w:val="00555D0C"/>
    <w:rsid w:val="0055668B"/>
    <w:rsid w:val="00557327"/>
    <w:rsid w:val="0056166A"/>
    <w:rsid w:val="00566401"/>
    <w:rsid w:val="00571FE6"/>
    <w:rsid w:val="00573B17"/>
    <w:rsid w:val="00575E75"/>
    <w:rsid w:val="00581AD3"/>
    <w:rsid w:val="005832B7"/>
    <w:rsid w:val="005836E1"/>
    <w:rsid w:val="00583DAC"/>
    <w:rsid w:val="00584423"/>
    <w:rsid w:val="005848C5"/>
    <w:rsid w:val="005851B9"/>
    <w:rsid w:val="005857EE"/>
    <w:rsid w:val="00585F6E"/>
    <w:rsid w:val="005866B8"/>
    <w:rsid w:val="00586A56"/>
    <w:rsid w:val="005873D6"/>
    <w:rsid w:val="00591026"/>
    <w:rsid w:val="0059315C"/>
    <w:rsid w:val="005961F2"/>
    <w:rsid w:val="005A4959"/>
    <w:rsid w:val="005A54CF"/>
    <w:rsid w:val="005A5BBD"/>
    <w:rsid w:val="005A72E8"/>
    <w:rsid w:val="005B2B43"/>
    <w:rsid w:val="005B6135"/>
    <w:rsid w:val="005B6C6A"/>
    <w:rsid w:val="005B6F34"/>
    <w:rsid w:val="005B7054"/>
    <w:rsid w:val="005B7AC6"/>
    <w:rsid w:val="005C164F"/>
    <w:rsid w:val="005C61D6"/>
    <w:rsid w:val="005C7F8D"/>
    <w:rsid w:val="005D3CFB"/>
    <w:rsid w:val="005E0662"/>
    <w:rsid w:val="005E1979"/>
    <w:rsid w:val="005E35AA"/>
    <w:rsid w:val="005E43CF"/>
    <w:rsid w:val="005E7B69"/>
    <w:rsid w:val="005F33AB"/>
    <w:rsid w:val="005F7270"/>
    <w:rsid w:val="00600D0C"/>
    <w:rsid w:val="00601CBF"/>
    <w:rsid w:val="00605244"/>
    <w:rsid w:val="00607AA9"/>
    <w:rsid w:val="00611FD5"/>
    <w:rsid w:val="006121FA"/>
    <w:rsid w:val="0061719E"/>
    <w:rsid w:val="0062042C"/>
    <w:rsid w:val="00620C60"/>
    <w:rsid w:val="006222E1"/>
    <w:rsid w:val="00624A81"/>
    <w:rsid w:val="00625717"/>
    <w:rsid w:val="0062703D"/>
    <w:rsid w:val="00633243"/>
    <w:rsid w:val="0063384D"/>
    <w:rsid w:val="00634A33"/>
    <w:rsid w:val="0063531B"/>
    <w:rsid w:val="006365AC"/>
    <w:rsid w:val="00640E60"/>
    <w:rsid w:val="00641ED9"/>
    <w:rsid w:val="00643613"/>
    <w:rsid w:val="00643B45"/>
    <w:rsid w:val="00643BEF"/>
    <w:rsid w:val="00643DC5"/>
    <w:rsid w:val="00643EF4"/>
    <w:rsid w:val="006449EB"/>
    <w:rsid w:val="00645199"/>
    <w:rsid w:val="00645403"/>
    <w:rsid w:val="006474F9"/>
    <w:rsid w:val="00650B55"/>
    <w:rsid w:val="00652497"/>
    <w:rsid w:val="00654C03"/>
    <w:rsid w:val="00654D74"/>
    <w:rsid w:val="00657695"/>
    <w:rsid w:val="00660C70"/>
    <w:rsid w:val="0066124C"/>
    <w:rsid w:val="0066170A"/>
    <w:rsid w:val="00663F17"/>
    <w:rsid w:val="006663BC"/>
    <w:rsid w:val="006670F4"/>
    <w:rsid w:val="006676AB"/>
    <w:rsid w:val="00671CFE"/>
    <w:rsid w:val="00671EF7"/>
    <w:rsid w:val="00676EF5"/>
    <w:rsid w:val="00685899"/>
    <w:rsid w:val="00690BAA"/>
    <w:rsid w:val="0069167D"/>
    <w:rsid w:val="00691F70"/>
    <w:rsid w:val="00694989"/>
    <w:rsid w:val="00694CF6"/>
    <w:rsid w:val="00694D33"/>
    <w:rsid w:val="006956B7"/>
    <w:rsid w:val="006A1061"/>
    <w:rsid w:val="006A1E2D"/>
    <w:rsid w:val="006A3559"/>
    <w:rsid w:val="006A4344"/>
    <w:rsid w:val="006B02EB"/>
    <w:rsid w:val="006B21B2"/>
    <w:rsid w:val="006B3B07"/>
    <w:rsid w:val="006B701A"/>
    <w:rsid w:val="006C15A1"/>
    <w:rsid w:val="006C2A6B"/>
    <w:rsid w:val="006C2B83"/>
    <w:rsid w:val="006C7262"/>
    <w:rsid w:val="006C7B05"/>
    <w:rsid w:val="006D0FE5"/>
    <w:rsid w:val="006D110F"/>
    <w:rsid w:val="006D1623"/>
    <w:rsid w:val="006D1D08"/>
    <w:rsid w:val="006D22E0"/>
    <w:rsid w:val="006D347A"/>
    <w:rsid w:val="006D7599"/>
    <w:rsid w:val="006D7616"/>
    <w:rsid w:val="006E184E"/>
    <w:rsid w:val="006E19E1"/>
    <w:rsid w:val="006E43B5"/>
    <w:rsid w:val="006E7458"/>
    <w:rsid w:val="006E7C83"/>
    <w:rsid w:val="006F3D79"/>
    <w:rsid w:val="006F59B7"/>
    <w:rsid w:val="006F6053"/>
    <w:rsid w:val="006F6325"/>
    <w:rsid w:val="00703E18"/>
    <w:rsid w:val="0070409E"/>
    <w:rsid w:val="007075AE"/>
    <w:rsid w:val="00707F43"/>
    <w:rsid w:val="00712CA9"/>
    <w:rsid w:val="0071404D"/>
    <w:rsid w:val="00715486"/>
    <w:rsid w:val="00716201"/>
    <w:rsid w:val="00717592"/>
    <w:rsid w:val="007241C6"/>
    <w:rsid w:val="00725811"/>
    <w:rsid w:val="00727A8D"/>
    <w:rsid w:val="00730BB6"/>
    <w:rsid w:val="00730CCA"/>
    <w:rsid w:val="0073174A"/>
    <w:rsid w:val="007323C6"/>
    <w:rsid w:val="00734C74"/>
    <w:rsid w:val="00734E04"/>
    <w:rsid w:val="00736666"/>
    <w:rsid w:val="007370CE"/>
    <w:rsid w:val="0074014A"/>
    <w:rsid w:val="00742BA7"/>
    <w:rsid w:val="00742D31"/>
    <w:rsid w:val="007508D3"/>
    <w:rsid w:val="007509C1"/>
    <w:rsid w:val="007511A8"/>
    <w:rsid w:val="00755B3E"/>
    <w:rsid w:val="00762FCA"/>
    <w:rsid w:val="00764CAC"/>
    <w:rsid w:val="00765AFC"/>
    <w:rsid w:val="00770B37"/>
    <w:rsid w:val="0077153D"/>
    <w:rsid w:val="00773A95"/>
    <w:rsid w:val="007749C4"/>
    <w:rsid w:val="00785FAC"/>
    <w:rsid w:val="00787A67"/>
    <w:rsid w:val="00787C5A"/>
    <w:rsid w:val="00790A16"/>
    <w:rsid w:val="00791B0F"/>
    <w:rsid w:val="00792C5E"/>
    <w:rsid w:val="00793052"/>
    <w:rsid w:val="00796E72"/>
    <w:rsid w:val="007A0BDA"/>
    <w:rsid w:val="007A12AD"/>
    <w:rsid w:val="007A26FC"/>
    <w:rsid w:val="007A73BA"/>
    <w:rsid w:val="007B1208"/>
    <w:rsid w:val="007B1786"/>
    <w:rsid w:val="007B2838"/>
    <w:rsid w:val="007B30F8"/>
    <w:rsid w:val="007B61A2"/>
    <w:rsid w:val="007B6E01"/>
    <w:rsid w:val="007B719B"/>
    <w:rsid w:val="007B7EA1"/>
    <w:rsid w:val="007C0108"/>
    <w:rsid w:val="007C0623"/>
    <w:rsid w:val="007C0FD5"/>
    <w:rsid w:val="007C39C3"/>
    <w:rsid w:val="007C43E4"/>
    <w:rsid w:val="007C5F9C"/>
    <w:rsid w:val="007C6879"/>
    <w:rsid w:val="007D0434"/>
    <w:rsid w:val="007D04A2"/>
    <w:rsid w:val="007D238A"/>
    <w:rsid w:val="007E0BC7"/>
    <w:rsid w:val="007E22A6"/>
    <w:rsid w:val="007E330C"/>
    <w:rsid w:val="007E355F"/>
    <w:rsid w:val="007E488C"/>
    <w:rsid w:val="007E7600"/>
    <w:rsid w:val="007F61EC"/>
    <w:rsid w:val="00800F61"/>
    <w:rsid w:val="008019D5"/>
    <w:rsid w:val="00801BA1"/>
    <w:rsid w:val="00802F53"/>
    <w:rsid w:val="00805063"/>
    <w:rsid w:val="008071B3"/>
    <w:rsid w:val="00810697"/>
    <w:rsid w:val="00811075"/>
    <w:rsid w:val="0081118F"/>
    <w:rsid w:val="008141B5"/>
    <w:rsid w:val="00814912"/>
    <w:rsid w:val="00820792"/>
    <w:rsid w:val="008211C9"/>
    <w:rsid w:val="00825091"/>
    <w:rsid w:val="0082603B"/>
    <w:rsid w:val="0082636E"/>
    <w:rsid w:val="00826569"/>
    <w:rsid w:val="00826B75"/>
    <w:rsid w:val="00826CBD"/>
    <w:rsid w:val="00830100"/>
    <w:rsid w:val="00831AD3"/>
    <w:rsid w:val="00835980"/>
    <w:rsid w:val="008417C2"/>
    <w:rsid w:val="00842EB1"/>
    <w:rsid w:val="00844801"/>
    <w:rsid w:val="008458D1"/>
    <w:rsid w:val="008465DE"/>
    <w:rsid w:val="00850BD4"/>
    <w:rsid w:val="00851075"/>
    <w:rsid w:val="00854B1D"/>
    <w:rsid w:val="0085658C"/>
    <w:rsid w:val="0086233D"/>
    <w:rsid w:val="008624BD"/>
    <w:rsid w:val="00862DED"/>
    <w:rsid w:val="008642B7"/>
    <w:rsid w:val="00874548"/>
    <w:rsid w:val="0087479A"/>
    <w:rsid w:val="00876BEE"/>
    <w:rsid w:val="008774AA"/>
    <w:rsid w:val="0087797A"/>
    <w:rsid w:val="00877DB3"/>
    <w:rsid w:val="00880D17"/>
    <w:rsid w:val="0088207E"/>
    <w:rsid w:val="00882750"/>
    <w:rsid w:val="008909E4"/>
    <w:rsid w:val="008910E1"/>
    <w:rsid w:val="008928A9"/>
    <w:rsid w:val="00893B5E"/>
    <w:rsid w:val="00893ED5"/>
    <w:rsid w:val="00894C7A"/>
    <w:rsid w:val="008950F0"/>
    <w:rsid w:val="008958CC"/>
    <w:rsid w:val="00896F0A"/>
    <w:rsid w:val="008971FC"/>
    <w:rsid w:val="00897667"/>
    <w:rsid w:val="00897D61"/>
    <w:rsid w:val="008A03CC"/>
    <w:rsid w:val="008A1B67"/>
    <w:rsid w:val="008A24F2"/>
    <w:rsid w:val="008A3BCE"/>
    <w:rsid w:val="008A47F2"/>
    <w:rsid w:val="008A5468"/>
    <w:rsid w:val="008A5579"/>
    <w:rsid w:val="008A6831"/>
    <w:rsid w:val="008B20E8"/>
    <w:rsid w:val="008B2676"/>
    <w:rsid w:val="008B2D93"/>
    <w:rsid w:val="008B2F87"/>
    <w:rsid w:val="008B36BD"/>
    <w:rsid w:val="008B46D0"/>
    <w:rsid w:val="008B52D7"/>
    <w:rsid w:val="008B5D44"/>
    <w:rsid w:val="008B70C7"/>
    <w:rsid w:val="008C0E98"/>
    <w:rsid w:val="008C2E5B"/>
    <w:rsid w:val="008C61B6"/>
    <w:rsid w:val="008C6BFD"/>
    <w:rsid w:val="008D2296"/>
    <w:rsid w:val="008D4160"/>
    <w:rsid w:val="008D4D8F"/>
    <w:rsid w:val="008D67BC"/>
    <w:rsid w:val="008E0663"/>
    <w:rsid w:val="008E2472"/>
    <w:rsid w:val="008E2CA2"/>
    <w:rsid w:val="008E3521"/>
    <w:rsid w:val="008E4314"/>
    <w:rsid w:val="008E647D"/>
    <w:rsid w:val="008E6CFA"/>
    <w:rsid w:val="008E7923"/>
    <w:rsid w:val="008F068B"/>
    <w:rsid w:val="008F0818"/>
    <w:rsid w:val="008F184A"/>
    <w:rsid w:val="008F37C8"/>
    <w:rsid w:val="008F54C4"/>
    <w:rsid w:val="008F59EE"/>
    <w:rsid w:val="008F6BAE"/>
    <w:rsid w:val="008F76F0"/>
    <w:rsid w:val="00900952"/>
    <w:rsid w:val="00900B65"/>
    <w:rsid w:val="00900E44"/>
    <w:rsid w:val="00902712"/>
    <w:rsid w:val="00902B39"/>
    <w:rsid w:val="00902F5A"/>
    <w:rsid w:val="009031D3"/>
    <w:rsid w:val="00903B47"/>
    <w:rsid w:val="009057A4"/>
    <w:rsid w:val="00905F44"/>
    <w:rsid w:val="00907CF6"/>
    <w:rsid w:val="009109F2"/>
    <w:rsid w:val="00913A20"/>
    <w:rsid w:val="009168A4"/>
    <w:rsid w:val="0091746A"/>
    <w:rsid w:val="009179E9"/>
    <w:rsid w:val="00920D1C"/>
    <w:rsid w:val="00921E53"/>
    <w:rsid w:val="00924831"/>
    <w:rsid w:val="009254E9"/>
    <w:rsid w:val="00930597"/>
    <w:rsid w:val="00931B10"/>
    <w:rsid w:val="00933F20"/>
    <w:rsid w:val="00934D54"/>
    <w:rsid w:val="0093573E"/>
    <w:rsid w:val="00936729"/>
    <w:rsid w:val="009408C3"/>
    <w:rsid w:val="0095021E"/>
    <w:rsid w:val="009512CB"/>
    <w:rsid w:val="00951A15"/>
    <w:rsid w:val="00951C81"/>
    <w:rsid w:val="00952097"/>
    <w:rsid w:val="009539C5"/>
    <w:rsid w:val="00953E5A"/>
    <w:rsid w:val="00955974"/>
    <w:rsid w:val="00955DD2"/>
    <w:rsid w:val="009564F1"/>
    <w:rsid w:val="009569B9"/>
    <w:rsid w:val="009619FA"/>
    <w:rsid w:val="00962F3A"/>
    <w:rsid w:val="009655BF"/>
    <w:rsid w:val="00965E0A"/>
    <w:rsid w:val="00966BAC"/>
    <w:rsid w:val="00967E45"/>
    <w:rsid w:val="009702AA"/>
    <w:rsid w:val="00976F7C"/>
    <w:rsid w:val="009814CA"/>
    <w:rsid w:val="00981701"/>
    <w:rsid w:val="00987CFB"/>
    <w:rsid w:val="0099096F"/>
    <w:rsid w:val="009A010A"/>
    <w:rsid w:val="009A08C9"/>
    <w:rsid w:val="009A6676"/>
    <w:rsid w:val="009A7A5C"/>
    <w:rsid w:val="009B0969"/>
    <w:rsid w:val="009B20DE"/>
    <w:rsid w:val="009B30DD"/>
    <w:rsid w:val="009B35A0"/>
    <w:rsid w:val="009B5119"/>
    <w:rsid w:val="009B6222"/>
    <w:rsid w:val="009B6DE2"/>
    <w:rsid w:val="009B6F68"/>
    <w:rsid w:val="009B6FCF"/>
    <w:rsid w:val="009B6FF5"/>
    <w:rsid w:val="009B73F7"/>
    <w:rsid w:val="009B76FF"/>
    <w:rsid w:val="009C14F8"/>
    <w:rsid w:val="009C1679"/>
    <w:rsid w:val="009C4432"/>
    <w:rsid w:val="009C460E"/>
    <w:rsid w:val="009C51C1"/>
    <w:rsid w:val="009D0635"/>
    <w:rsid w:val="009D0F90"/>
    <w:rsid w:val="009D4485"/>
    <w:rsid w:val="009D7DB0"/>
    <w:rsid w:val="009E24DC"/>
    <w:rsid w:val="009E3CD6"/>
    <w:rsid w:val="009E6265"/>
    <w:rsid w:val="009F0FDA"/>
    <w:rsid w:val="009F247F"/>
    <w:rsid w:val="009F414D"/>
    <w:rsid w:val="009F41A0"/>
    <w:rsid w:val="00A04B8A"/>
    <w:rsid w:val="00A158EA"/>
    <w:rsid w:val="00A17105"/>
    <w:rsid w:val="00A17BD0"/>
    <w:rsid w:val="00A225B9"/>
    <w:rsid w:val="00A33980"/>
    <w:rsid w:val="00A40DBC"/>
    <w:rsid w:val="00A42626"/>
    <w:rsid w:val="00A44C64"/>
    <w:rsid w:val="00A47D78"/>
    <w:rsid w:val="00A504DB"/>
    <w:rsid w:val="00A52685"/>
    <w:rsid w:val="00A52C12"/>
    <w:rsid w:val="00A53E4E"/>
    <w:rsid w:val="00A5558E"/>
    <w:rsid w:val="00A55801"/>
    <w:rsid w:val="00A61EF4"/>
    <w:rsid w:val="00A665BF"/>
    <w:rsid w:val="00A741B3"/>
    <w:rsid w:val="00A759C5"/>
    <w:rsid w:val="00A75C0E"/>
    <w:rsid w:val="00A81618"/>
    <w:rsid w:val="00A817FD"/>
    <w:rsid w:val="00A81E1F"/>
    <w:rsid w:val="00A81FC3"/>
    <w:rsid w:val="00A831B0"/>
    <w:rsid w:val="00A84BFE"/>
    <w:rsid w:val="00A87105"/>
    <w:rsid w:val="00A87575"/>
    <w:rsid w:val="00A8758E"/>
    <w:rsid w:val="00A87649"/>
    <w:rsid w:val="00A919B0"/>
    <w:rsid w:val="00A9581A"/>
    <w:rsid w:val="00A9651D"/>
    <w:rsid w:val="00A97B83"/>
    <w:rsid w:val="00A97D18"/>
    <w:rsid w:val="00AA0C89"/>
    <w:rsid w:val="00AA0DEC"/>
    <w:rsid w:val="00AA544A"/>
    <w:rsid w:val="00AA70C1"/>
    <w:rsid w:val="00AA79C7"/>
    <w:rsid w:val="00AB034A"/>
    <w:rsid w:val="00AB0F81"/>
    <w:rsid w:val="00AB74E1"/>
    <w:rsid w:val="00AB7F18"/>
    <w:rsid w:val="00AC09D1"/>
    <w:rsid w:val="00AC1BDA"/>
    <w:rsid w:val="00AC2413"/>
    <w:rsid w:val="00AC29AA"/>
    <w:rsid w:val="00AC2EC0"/>
    <w:rsid w:val="00AC6348"/>
    <w:rsid w:val="00AD1895"/>
    <w:rsid w:val="00AD22F8"/>
    <w:rsid w:val="00AD27A0"/>
    <w:rsid w:val="00AD29B9"/>
    <w:rsid w:val="00AD3767"/>
    <w:rsid w:val="00AD591B"/>
    <w:rsid w:val="00AD5DD1"/>
    <w:rsid w:val="00AD6E4F"/>
    <w:rsid w:val="00AD6FDF"/>
    <w:rsid w:val="00AE41B3"/>
    <w:rsid w:val="00AE5A91"/>
    <w:rsid w:val="00AE6AE7"/>
    <w:rsid w:val="00AF0FC0"/>
    <w:rsid w:val="00B01992"/>
    <w:rsid w:val="00B01F19"/>
    <w:rsid w:val="00B02EE1"/>
    <w:rsid w:val="00B10565"/>
    <w:rsid w:val="00B12CE9"/>
    <w:rsid w:val="00B15361"/>
    <w:rsid w:val="00B20D4B"/>
    <w:rsid w:val="00B2104F"/>
    <w:rsid w:val="00B306EC"/>
    <w:rsid w:val="00B313C9"/>
    <w:rsid w:val="00B350C7"/>
    <w:rsid w:val="00B35A08"/>
    <w:rsid w:val="00B36898"/>
    <w:rsid w:val="00B4071D"/>
    <w:rsid w:val="00B41699"/>
    <w:rsid w:val="00B42B47"/>
    <w:rsid w:val="00B4754B"/>
    <w:rsid w:val="00B47A6B"/>
    <w:rsid w:val="00B47DE7"/>
    <w:rsid w:val="00B47FF6"/>
    <w:rsid w:val="00B521D9"/>
    <w:rsid w:val="00B54A8F"/>
    <w:rsid w:val="00B555B2"/>
    <w:rsid w:val="00B5727B"/>
    <w:rsid w:val="00B634F7"/>
    <w:rsid w:val="00B63DDD"/>
    <w:rsid w:val="00B64018"/>
    <w:rsid w:val="00B66612"/>
    <w:rsid w:val="00B67710"/>
    <w:rsid w:val="00B70C6E"/>
    <w:rsid w:val="00B725BE"/>
    <w:rsid w:val="00B73F26"/>
    <w:rsid w:val="00B74189"/>
    <w:rsid w:val="00B752C0"/>
    <w:rsid w:val="00B75367"/>
    <w:rsid w:val="00B809F5"/>
    <w:rsid w:val="00B80AE0"/>
    <w:rsid w:val="00B81272"/>
    <w:rsid w:val="00B81F15"/>
    <w:rsid w:val="00B82723"/>
    <w:rsid w:val="00B83511"/>
    <w:rsid w:val="00B852CB"/>
    <w:rsid w:val="00B9021A"/>
    <w:rsid w:val="00B916F6"/>
    <w:rsid w:val="00B928E6"/>
    <w:rsid w:val="00B92C08"/>
    <w:rsid w:val="00B93F61"/>
    <w:rsid w:val="00B94319"/>
    <w:rsid w:val="00B94F92"/>
    <w:rsid w:val="00B96D63"/>
    <w:rsid w:val="00B9744A"/>
    <w:rsid w:val="00B97D77"/>
    <w:rsid w:val="00BA0AED"/>
    <w:rsid w:val="00BA43C9"/>
    <w:rsid w:val="00BA4B1A"/>
    <w:rsid w:val="00BA5AF4"/>
    <w:rsid w:val="00BA5E12"/>
    <w:rsid w:val="00BA5EFC"/>
    <w:rsid w:val="00BA7E5D"/>
    <w:rsid w:val="00BB2D60"/>
    <w:rsid w:val="00BB5BE6"/>
    <w:rsid w:val="00BB6AE6"/>
    <w:rsid w:val="00BB70AB"/>
    <w:rsid w:val="00BC5232"/>
    <w:rsid w:val="00BC5B6C"/>
    <w:rsid w:val="00BC6A6F"/>
    <w:rsid w:val="00BD15F4"/>
    <w:rsid w:val="00BD26C5"/>
    <w:rsid w:val="00BD28E8"/>
    <w:rsid w:val="00BD48BD"/>
    <w:rsid w:val="00BD541B"/>
    <w:rsid w:val="00BE4486"/>
    <w:rsid w:val="00BE62C1"/>
    <w:rsid w:val="00BE65B1"/>
    <w:rsid w:val="00BE6DA8"/>
    <w:rsid w:val="00BF41F3"/>
    <w:rsid w:val="00BF5038"/>
    <w:rsid w:val="00BF5C72"/>
    <w:rsid w:val="00BF7F05"/>
    <w:rsid w:val="00C011C0"/>
    <w:rsid w:val="00C01547"/>
    <w:rsid w:val="00C03062"/>
    <w:rsid w:val="00C03898"/>
    <w:rsid w:val="00C0457D"/>
    <w:rsid w:val="00C0648E"/>
    <w:rsid w:val="00C06C4A"/>
    <w:rsid w:val="00C071F6"/>
    <w:rsid w:val="00C10460"/>
    <w:rsid w:val="00C109BF"/>
    <w:rsid w:val="00C10B68"/>
    <w:rsid w:val="00C12C9E"/>
    <w:rsid w:val="00C149E3"/>
    <w:rsid w:val="00C15B42"/>
    <w:rsid w:val="00C17FD2"/>
    <w:rsid w:val="00C22BDA"/>
    <w:rsid w:val="00C24333"/>
    <w:rsid w:val="00C24E85"/>
    <w:rsid w:val="00C26986"/>
    <w:rsid w:val="00C35E70"/>
    <w:rsid w:val="00C4213F"/>
    <w:rsid w:val="00C424E7"/>
    <w:rsid w:val="00C4511A"/>
    <w:rsid w:val="00C51308"/>
    <w:rsid w:val="00C5328E"/>
    <w:rsid w:val="00C544E2"/>
    <w:rsid w:val="00C60C04"/>
    <w:rsid w:val="00C615DE"/>
    <w:rsid w:val="00C62E96"/>
    <w:rsid w:val="00C64E15"/>
    <w:rsid w:val="00C67440"/>
    <w:rsid w:val="00C678A5"/>
    <w:rsid w:val="00C71580"/>
    <w:rsid w:val="00C74385"/>
    <w:rsid w:val="00C74676"/>
    <w:rsid w:val="00C746AF"/>
    <w:rsid w:val="00C76091"/>
    <w:rsid w:val="00C80A8B"/>
    <w:rsid w:val="00C83C11"/>
    <w:rsid w:val="00C85C61"/>
    <w:rsid w:val="00C9169A"/>
    <w:rsid w:val="00C94C56"/>
    <w:rsid w:val="00C9560C"/>
    <w:rsid w:val="00C9666C"/>
    <w:rsid w:val="00CA07A4"/>
    <w:rsid w:val="00CA1426"/>
    <w:rsid w:val="00CA238F"/>
    <w:rsid w:val="00CA4431"/>
    <w:rsid w:val="00CA4E9D"/>
    <w:rsid w:val="00CA54F2"/>
    <w:rsid w:val="00CA5710"/>
    <w:rsid w:val="00CA7B6D"/>
    <w:rsid w:val="00CB0930"/>
    <w:rsid w:val="00CB10A8"/>
    <w:rsid w:val="00CB16BA"/>
    <w:rsid w:val="00CB30D9"/>
    <w:rsid w:val="00CC2196"/>
    <w:rsid w:val="00CC51B1"/>
    <w:rsid w:val="00CC7157"/>
    <w:rsid w:val="00CD0384"/>
    <w:rsid w:val="00CD05C3"/>
    <w:rsid w:val="00CD0C57"/>
    <w:rsid w:val="00CD1228"/>
    <w:rsid w:val="00CD1361"/>
    <w:rsid w:val="00CD1A5A"/>
    <w:rsid w:val="00CD60EF"/>
    <w:rsid w:val="00CE05D5"/>
    <w:rsid w:val="00CE063E"/>
    <w:rsid w:val="00CE07C8"/>
    <w:rsid w:val="00CE0C61"/>
    <w:rsid w:val="00CE322D"/>
    <w:rsid w:val="00CE4401"/>
    <w:rsid w:val="00CE4AA9"/>
    <w:rsid w:val="00CE6D69"/>
    <w:rsid w:val="00CF0C23"/>
    <w:rsid w:val="00CF0ECF"/>
    <w:rsid w:val="00CF140D"/>
    <w:rsid w:val="00CF1A2D"/>
    <w:rsid w:val="00CF2683"/>
    <w:rsid w:val="00CF393A"/>
    <w:rsid w:val="00D017B9"/>
    <w:rsid w:val="00D03C0F"/>
    <w:rsid w:val="00D11D26"/>
    <w:rsid w:val="00D13C76"/>
    <w:rsid w:val="00D13FC0"/>
    <w:rsid w:val="00D14B0C"/>
    <w:rsid w:val="00D1506B"/>
    <w:rsid w:val="00D1561F"/>
    <w:rsid w:val="00D17A2B"/>
    <w:rsid w:val="00D20005"/>
    <w:rsid w:val="00D2062D"/>
    <w:rsid w:val="00D238EC"/>
    <w:rsid w:val="00D3348C"/>
    <w:rsid w:val="00D41D59"/>
    <w:rsid w:val="00D42BD4"/>
    <w:rsid w:val="00D4495E"/>
    <w:rsid w:val="00D500A7"/>
    <w:rsid w:val="00D52768"/>
    <w:rsid w:val="00D52D6E"/>
    <w:rsid w:val="00D61A98"/>
    <w:rsid w:val="00D64BFC"/>
    <w:rsid w:val="00D71978"/>
    <w:rsid w:val="00D8095B"/>
    <w:rsid w:val="00D80B61"/>
    <w:rsid w:val="00D80F3A"/>
    <w:rsid w:val="00D81E7D"/>
    <w:rsid w:val="00D83D48"/>
    <w:rsid w:val="00D84475"/>
    <w:rsid w:val="00D86B5B"/>
    <w:rsid w:val="00D872B5"/>
    <w:rsid w:val="00D92BEE"/>
    <w:rsid w:val="00D957BC"/>
    <w:rsid w:val="00DA274F"/>
    <w:rsid w:val="00DA4F94"/>
    <w:rsid w:val="00DA5EEC"/>
    <w:rsid w:val="00DA69BB"/>
    <w:rsid w:val="00DB37BB"/>
    <w:rsid w:val="00DB4544"/>
    <w:rsid w:val="00DB508F"/>
    <w:rsid w:val="00DB62EA"/>
    <w:rsid w:val="00DB6838"/>
    <w:rsid w:val="00DB71FD"/>
    <w:rsid w:val="00DC1A04"/>
    <w:rsid w:val="00DC3C08"/>
    <w:rsid w:val="00DC3C13"/>
    <w:rsid w:val="00DC67D7"/>
    <w:rsid w:val="00DC7EC6"/>
    <w:rsid w:val="00DD05B2"/>
    <w:rsid w:val="00DD16AC"/>
    <w:rsid w:val="00DD3E3E"/>
    <w:rsid w:val="00DD7316"/>
    <w:rsid w:val="00DD7C04"/>
    <w:rsid w:val="00DD7E16"/>
    <w:rsid w:val="00DE0588"/>
    <w:rsid w:val="00DE0E7B"/>
    <w:rsid w:val="00DE296E"/>
    <w:rsid w:val="00DE5A5C"/>
    <w:rsid w:val="00DF245C"/>
    <w:rsid w:val="00DF4D75"/>
    <w:rsid w:val="00DF5760"/>
    <w:rsid w:val="00DF7369"/>
    <w:rsid w:val="00DF7623"/>
    <w:rsid w:val="00E01540"/>
    <w:rsid w:val="00E0160D"/>
    <w:rsid w:val="00E01856"/>
    <w:rsid w:val="00E02040"/>
    <w:rsid w:val="00E058B9"/>
    <w:rsid w:val="00E12B04"/>
    <w:rsid w:val="00E152B0"/>
    <w:rsid w:val="00E16E48"/>
    <w:rsid w:val="00E1716E"/>
    <w:rsid w:val="00E23436"/>
    <w:rsid w:val="00E2441B"/>
    <w:rsid w:val="00E25356"/>
    <w:rsid w:val="00E2632B"/>
    <w:rsid w:val="00E26651"/>
    <w:rsid w:val="00E26FC9"/>
    <w:rsid w:val="00E313FB"/>
    <w:rsid w:val="00E34A49"/>
    <w:rsid w:val="00E35691"/>
    <w:rsid w:val="00E358CB"/>
    <w:rsid w:val="00E35A97"/>
    <w:rsid w:val="00E367D0"/>
    <w:rsid w:val="00E37024"/>
    <w:rsid w:val="00E37B14"/>
    <w:rsid w:val="00E40450"/>
    <w:rsid w:val="00E404A4"/>
    <w:rsid w:val="00E40F70"/>
    <w:rsid w:val="00E438E0"/>
    <w:rsid w:val="00E43B9F"/>
    <w:rsid w:val="00E451CB"/>
    <w:rsid w:val="00E52671"/>
    <w:rsid w:val="00E5425A"/>
    <w:rsid w:val="00E5454E"/>
    <w:rsid w:val="00E57132"/>
    <w:rsid w:val="00E5716C"/>
    <w:rsid w:val="00E57D20"/>
    <w:rsid w:val="00E6043C"/>
    <w:rsid w:val="00E60B99"/>
    <w:rsid w:val="00E61314"/>
    <w:rsid w:val="00E6335B"/>
    <w:rsid w:val="00E65FED"/>
    <w:rsid w:val="00E705C3"/>
    <w:rsid w:val="00E7237C"/>
    <w:rsid w:val="00E72D6B"/>
    <w:rsid w:val="00E736F1"/>
    <w:rsid w:val="00E7625E"/>
    <w:rsid w:val="00E7653C"/>
    <w:rsid w:val="00E77158"/>
    <w:rsid w:val="00E77EF4"/>
    <w:rsid w:val="00E83370"/>
    <w:rsid w:val="00E905FD"/>
    <w:rsid w:val="00E9066F"/>
    <w:rsid w:val="00E913BA"/>
    <w:rsid w:val="00E9301A"/>
    <w:rsid w:val="00E93D6E"/>
    <w:rsid w:val="00E96C36"/>
    <w:rsid w:val="00E973BD"/>
    <w:rsid w:val="00EA231D"/>
    <w:rsid w:val="00EA414A"/>
    <w:rsid w:val="00EA50E9"/>
    <w:rsid w:val="00EA63AE"/>
    <w:rsid w:val="00EB03EB"/>
    <w:rsid w:val="00EB1915"/>
    <w:rsid w:val="00EB4E6F"/>
    <w:rsid w:val="00EB6800"/>
    <w:rsid w:val="00EB744D"/>
    <w:rsid w:val="00EB7512"/>
    <w:rsid w:val="00EC04D2"/>
    <w:rsid w:val="00EC19D1"/>
    <w:rsid w:val="00EC1D31"/>
    <w:rsid w:val="00EC723A"/>
    <w:rsid w:val="00EC76ED"/>
    <w:rsid w:val="00EC7737"/>
    <w:rsid w:val="00ED1517"/>
    <w:rsid w:val="00ED21F6"/>
    <w:rsid w:val="00ED2A3B"/>
    <w:rsid w:val="00ED3372"/>
    <w:rsid w:val="00ED3B7C"/>
    <w:rsid w:val="00ED48A0"/>
    <w:rsid w:val="00ED662D"/>
    <w:rsid w:val="00ED7B39"/>
    <w:rsid w:val="00EE0505"/>
    <w:rsid w:val="00EE39DB"/>
    <w:rsid w:val="00EE4B04"/>
    <w:rsid w:val="00EE5C18"/>
    <w:rsid w:val="00EF16E3"/>
    <w:rsid w:val="00EF3EEA"/>
    <w:rsid w:val="00EF7319"/>
    <w:rsid w:val="00F013C1"/>
    <w:rsid w:val="00F02D5C"/>
    <w:rsid w:val="00F052B6"/>
    <w:rsid w:val="00F05786"/>
    <w:rsid w:val="00F1187B"/>
    <w:rsid w:val="00F12B2D"/>
    <w:rsid w:val="00F13354"/>
    <w:rsid w:val="00F172CE"/>
    <w:rsid w:val="00F17B60"/>
    <w:rsid w:val="00F23D06"/>
    <w:rsid w:val="00F24108"/>
    <w:rsid w:val="00F255B6"/>
    <w:rsid w:val="00F27056"/>
    <w:rsid w:val="00F27363"/>
    <w:rsid w:val="00F27F8A"/>
    <w:rsid w:val="00F32B4C"/>
    <w:rsid w:val="00F3522C"/>
    <w:rsid w:val="00F35F68"/>
    <w:rsid w:val="00F41414"/>
    <w:rsid w:val="00F426A7"/>
    <w:rsid w:val="00F4501E"/>
    <w:rsid w:val="00F524E2"/>
    <w:rsid w:val="00F55A7B"/>
    <w:rsid w:val="00F561F9"/>
    <w:rsid w:val="00F57961"/>
    <w:rsid w:val="00F604EA"/>
    <w:rsid w:val="00F60C72"/>
    <w:rsid w:val="00F61E1F"/>
    <w:rsid w:val="00F649A9"/>
    <w:rsid w:val="00F65884"/>
    <w:rsid w:val="00F7676C"/>
    <w:rsid w:val="00F80889"/>
    <w:rsid w:val="00F820B8"/>
    <w:rsid w:val="00F825FF"/>
    <w:rsid w:val="00F837BE"/>
    <w:rsid w:val="00F850DF"/>
    <w:rsid w:val="00F8554B"/>
    <w:rsid w:val="00F85F8B"/>
    <w:rsid w:val="00F85FF7"/>
    <w:rsid w:val="00F93C4C"/>
    <w:rsid w:val="00FA2673"/>
    <w:rsid w:val="00FA2F7C"/>
    <w:rsid w:val="00FA3214"/>
    <w:rsid w:val="00FA3DB5"/>
    <w:rsid w:val="00FA4745"/>
    <w:rsid w:val="00FA4980"/>
    <w:rsid w:val="00FA6AE6"/>
    <w:rsid w:val="00FB0167"/>
    <w:rsid w:val="00FB540C"/>
    <w:rsid w:val="00FB754C"/>
    <w:rsid w:val="00FC1E67"/>
    <w:rsid w:val="00FC34F2"/>
    <w:rsid w:val="00FC43DB"/>
    <w:rsid w:val="00FC4F8B"/>
    <w:rsid w:val="00FC56BB"/>
    <w:rsid w:val="00FC6EC0"/>
    <w:rsid w:val="00FD157F"/>
    <w:rsid w:val="00FD22C5"/>
    <w:rsid w:val="00FD59FB"/>
    <w:rsid w:val="00FD6C90"/>
    <w:rsid w:val="00FE1722"/>
    <w:rsid w:val="00FE1CB1"/>
    <w:rsid w:val="00FE42A9"/>
    <w:rsid w:val="00FE5FB9"/>
    <w:rsid w:val="00FE6EDB"/>
    <w:rsid w:val="00FF16CA"/>
    <w:rsid w:val="00FF30D6"/>
    <w:rsid w:val="00FF661B"/>
    <w:rsid w:val="00FF6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9CC18A6-2089-4CDA-8C14-7CBFC627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F27D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64E15"/>
    <w:pPr>
      <w:tabs>
        <w:tab w:val="center" w:pos="4153"/>
        <w:tab w:val="right" w:pos="8306"/>
      </w:tabs>
    </w:pPr>
  </w:style>
  <w:style w:type="character" w:styleId="PageNumber">
    <w:name w:val="page number"/>
    <w:basedOn w:val="DefaultParagraphFont"/>
    <w:rsid w:val="00C64E15"/>
  </w:style>
  <w:style w:type="paragraph" w:styleId="DocumentMap">
    <w:name w:val="Document Map"/>
    <w:basedOn w:val="Normal"/>
    <w:semiHidden/>
    <w:rsid w:val="009B73F7"/>
    <w:pPr>
      <w:shd w:val="clear" w:color="auto" w:fill="000080"/>
    </w:pPr>
    <w:rPr>
      <w:rFonts w:ascii="Tahoma" w:hAnsi="Tahoma" w:cs="Tahoma"/>
      <w:sz w:val="20"/>
      <w:szCs w:val="20"/>
    </w:rPr>
  </w:style>
  <w:style w:type="character" w:styleId="Hyperlink">
    <w:name w:val="Hyperlink"/>
    <w:rsid w:val="009B73F7"/>
    <w:rPr>
      <w:color w:val="0000FF"/>
      <w:u w:val="single"/>
    </w:rPr>
  </w:style>
  <w:style w:type="character" w:styleId="FollowedHyperlink">
    <w:name w:val="FollowedHyperlink"/>
    <w:rsid w:val="009B73F7"/>
    <w:rPr>
      <w:color w:val="800080"/>
      <w:u w:val="single"/>
    </w:rPr>
  </w:style>
  <w:style w:type="paragraph" w:styleId="ListParagraph">
    <w:name w:val="List Paragraph"/>
    <w:basedOn w:val="Normal"/>
    <w:qFormat/>
    <w:rsid w:val="00026625"/>
    <w:pPr>
      <w:ind w:left="720"/>
    </w:pPr>
  </w:style>
  <w:style w:type="paragraph" w:styleId="Header">
    <w:name w:val="header"/>
    <w:basedOn w:val="Normal"/>
    <w:link w:val="HeaderChar"/>
    <w:rsid w:val="00CE4401"/>
    <w:pPr>
      <w:tabs>
        <w:tab w:val="center" w:pos="4513"/>
        <w:tab w:val="right" w:pos="9026"/>
      </w:tabs>
    </w:pPr>
    <w:rPr>
      <w:lang w:val="x-none" w:eastAsia="x-none"/>
    </w:rPr>
  </w:style>
  <w:style w:type="character" w:customStyle="1" w:styleId="HeaderChar">
    <w:name w:val="Header Char"/>
    <w:link w:val="Header"/>
    <w:rsid w:val="00CE4401"/>
    <w:rPr>
      <w:sz w:val="24"/>
      <w:szCs w:val="24"/>
    </w:rPr>
  </w:style>
  <w:style w:type="paragraph" w:customStyle="1" w:styleId="Default">
    <w:name w:val="Default"/>
    <w:rsid w:val="000B115D"/>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57EE0"/>
    <w:pPr>
      <w:spacing w:before="100" w:beforeAutospacing="1" w:after="100" w:afterAutospacing="1"/>
    </w:pPr>
    <w:rPr>
      <w:rFonts w:eastAsia="Calibri"/>
    </w:rPr>
  </w:style>
  <w:style w:type="paragraph" w:styleId="BalloonText">
    <w:name w:val="Balloon Text"/>
    <w:basedOn w:val="Normal"/>
    <w:link w:val="BalloonTextChar"/>
    <w:rsid w:val="00455A6E"/>
    <w:rPr>
      <w:rFonts w:ascii="Segoe UI" w:hAnsi="Segoe UI" w:cs="Segoe UI"/>
      <w:sz w:val="18"/>
      <w:szCs w:val="18"/>
    </w:rPr>
  </w:style>
  <w:style w:type="character" w:customStyle="1" w:styleId="BalloonTextChar">
    <w:name w:val="Balloon Text Char"/>
    <w:link w:val="BalloonText"/>
    <w:rsid w:val="00455A6E"/>
    <w:rPr>
      <w:rFonts w:ascii="Segoe UI" w:hAnsi="Segoe UI" w:cs="Segoe UI"/>
      <w:sz w:val="18"/>
      <w:szCs w:val="18"/>
    </w:rPr>
  </w:style>
  <w:style w:type="character" w:styleId="HTMLCite">
    <w:name w:val="HTML Cite"/>
    <w:uiPriority w:val="99"/>
    <w:unhideWhenUsed/>
    <w:rsid w:val="00037BB3"/>
    <w:rPr>
      <w:i w:val="0"/>
      <w:iCs w:val="0"/>
      <w:color w:val="006D21"/>
    </w:rPr>
  </w:style>
  <w:style w:type="character" w:customStyle="1" w:styleId="FooterChar">
    <w:name w:val="Footer Char"/>
    <w:link w:val="Footer"/>
    <w:uiPriority w:val="99"/>
    <w:rsid w:val="009A08C9"/>
    <w:rPr>
      <w:sz w:val="24"/>
      <w:szCs w:val="24"/>
    </w:rPr>
  </w:style>
  <w:style w:type="character" w:styleId="Strong">
    <w:name w:val="Strong"/>
    <w:uiPriority w:val="22"/>
    <w:qFormat/>
    <w:rsid w:val="00B20D4B"/>
    <w:rPr>
      <w:b/>
      <w:bCs/>
    </w:rPr>
  </w:style>
  <w:style w:type="character" w:styleId="CommentReference">
    <w:name w:val="annotation reference"/>
    <w:rsid w:val="009B6FCF"/>
    <w:rPr>
      <w:sz w:val="16"/>
      <w:szCs w:val="16"/>
    </w:rPr>
  </w:style>
  <w:style w:type="paragraph" w:styleId="CommentText">
    <w:name w:val="annotation text"/>
    <w:basedOn w:val="Normal"/>
    <w:link w:val="CommentTextChar"/>
    <w:rsid w:val="009B6FCF"/>
    <w:rPr>
      <w:sz w:val="20"/>
      <w:szCs w:val="20"/>
    </w:rPr>
  </w:style>
  <w:style w:type="character" w:customStyle="1" w:styleId="CommentTextChar">
    <w:name w:val="Comment Text Char"/>
    <w:basedOn w:val="DefaultParagraphFont"/>
    <w:link w:val="CommentText"/>
    <w:rsid w:val="009B6FCF"/>
  </w:style>
  <w:style w:type="paragraph" w:styleId="CommentSubject">
    <w:name w:val="annotation subject"/>
    <w:basedOn w:val="CommentText"/>
    <w:next w:val="CommentText"/>
    <w:link w:val="CommentSubjectChar"/>
    <w:rsid w:val="009B6FCF"/>
    <w:rPr>
      <w:b/>
      <w:bCs/>
    </w:rPr>
  </w:style>
  <w:style w:type="character" w:customStyle="1" w:styleId="CommentSubjectChar">
    <w:name w:val="Comment Subject Char"/>
    <w:link w:val="CommentSubject"/>
    <w:rsid w:val="009B6FCF"/>
    <w:rPr>
      <w:b/>
      <w:bCs/>
    </w:rPr>
  </w:style>
  <w:style w:type="paragraph" w:styleId="Revision">
    <w:name w:val="Revision"/>
    <w:hidden/>
    <w:uiPriority w:val="99"/>
    <w:semiHidden/>
    <w:rsid w:val="004526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4255">
      <w:bodyDiv w:val="1"/>
      <w:marLeft w:val="0"/>
      <w:marRight w:val="0"/>
      <w:marTop w:val="0"/>
      <w:marBottom w:val="0"/>
      <w:divBdr>
        <w:top w:val="none" w:sz="0" w:space="0" w:color="auto"/>
        <w:left w:val="none" w:sz="0" w:space="0" w:color="auto"/>
        <w:bottom w:val="none" w:sz="0" w:space="0" w:color="auto"/>
        <w:right w:val="none" w:sz="0" w:space="0" w:color="auto"/>
      </w:divBdr>
    </w:div>
    <w:div w:id="210119492">
      <w:bodyDiv w:val="1"/>
      <w:marLeft w:val="0"/>
      <w:marRight w:val="0"/>
      <w:marTop w:val="0"/>
      <w:marBottom w:val="0"/>
      <w:divBdr>
        <w:top w:val="none" w:sz="0" w:space="0" w:color="auto"/>
        <w:left w:val="none" w:sz="0" w:space="0" w:color="auto"/>
        <w:bottom w:val="none" w:sz="0" w:space="0" w:color="auto"/>
        <w:right w:val="none" w:sz="0" w:space="0" w:color="auto"/>
      </w:divBdr>
    </w:div>
    <w:div w:id="285359534">
      <w:bodyDiv w:val="1"/>
      <w:marLeft w:val="0"/>
      <w:marRight w:val="0"/>
      <w:marTop w:val="0"/>
      <w:marBottom w:val="0"/>
      <w:divBdr>
        <w:top w:val="none" w:sz="0" w:space="0" w:color="auto"/>
        <w:left w:val="none" w:sz="0" w:space="0" w:color="auto"/>
        <w:bottom w:val="none" w:sz="0" w:space="0" w:color="auto"/>
        <w:right w:val="none" w:sz="0" w:space="0" w:color="auto"/>
      </w:divBdr>
    </w:div>
    <w:div w:id="519927794">
      <w:bodyDiv w:val="1"/>
      <w:marLeft w:val="0"/>
      <w:marRight w:val="0"/>
      <w:marTop w:val="0"/>
      <w:marBottom w:val="0"/>
      <w:divBdr>
        <w:top w:val="none" w:sz="0" w:space="0" w:color="auto"/>
        <w:left w:val="none" w:sz="0" w:space="0" w:color="auto"/>
        <w:bottom w:val="none" w:sz="0" w:space="0" w:color="auto"/>
        <w:right w:val="none" w:sz="0" w:space="0" w:color="auto"/>
      </w:divBdr>
    </w:div>
    <w:div w:id="888541055">
      <w:bodyDiv w:val="1"/>
      <w:marLeft w:val="0"/>
      <w:marRight w:val="0"/>
      <w:marTop w:val="0"/>
      <w:marBottom w:val="0"/>
      <w:divBdr>
        <w:top w:val="none" w:sz="0" w:space="0" w:color="auto"/>
        <w:left w:val="none" w:sz="0" w:space="0" w:color="auto"/>
        <w:bottom w:val="none" w:sz="0" w:space="0" w:color="auto"/>
        <w:right w:val="none" w:sz="0" w:space="0" w:color="auto"/>
      </w:divBdr>
    </w:div>
    <w:div w:id="1099372678">
      <w:bodyDiv w:val="1"/>
      <w:marLeft w:val="0"/>
      <w:marRight w:val="0"/>
      <w:marTop w:val="0"/>
      <w:marBottom w:val="0"/>
      <w:divBdr>
        <w:top w:val="none" w:sz="0" w:space="0" w:color="auto"/>
        <w:left w:val="none" w:sz="0" w:space="0" w:color="auto"/>
        <w:bottom w:val="none" w:sz="0" w:space="0" w:color="auto"/>
        <w:right w:val="none" w:sz="0" w:space="0" w:color="auto"/>
      </w:divBdr>
    </w:div>
    <w:div w:id="1436630156">
      <w:bodyDiv w:val="1"/>
      <w:marLeft w:val="0"/>
      <w:marRight w:val="0"/>
      <w:marTop w:val="0"/>
      <w:marBottom w:val="0"/>
      <w:divBdr>
        <w:top w:val="none" w:sz="0" w:space="0" w:color="auto"/>
        <w:left w:val="none" w:sz="0" w:space="0" w:color="auto"/>
        <w:bottom w:val="none" w:sz="0" w:space="0" w:color="auto"/>
        <w:right w:val="none" w:sz="0" w:space="0" w:color="auto"/>
      </w:divBdr>
    </w:div>
    <w:div w:id="1564363550">
      <w:bodyDiv w:val="1"/>
      <w:marLeft w:val="0"/>
      <w:marRight w:val="0"/>
      <w:marTop w:val="0"/>
      <w:marBottom w:val="0"/>
      <w:divBdr>
        <w:top w:val="none" w:sz="0" w:space="0" w:color="auto"/>
        <w:left w:val="none" w:sz="0" w:space="0" w:color="auto"/>
        <w:bottom w:val="none" w:sz="0" w:space="0" w:color="auto"/>
        <w:right w:val="none" w:sz="0" w:space="0" w:color="auto"/>
      </w:divBdr>
    </w:div>
    <w:div w:id="1714500037">
      <w:bodyDiv w:val="1"/>
      <w:marLeft w:val="0"/>
      <w:marRight w:val="0"/>
      <w:marTop w:val="0"/>
      <w:marBottom w:val="0"/>
      <w:divBdr>
        <w:top w:val="none" w:sz="0" w:space="0" w:color="auto"/>
        <w:left w:val="none" w:sz="0" w:space="0" w:color="auto"/>
        <w:bottom w:val="none" w:sz="0" w:space="0" w:color="auto"/>
        <w:right w:val="none" w:sz="0" w:space="0" w:color="auto"/>
      </w:divBdr>
    </w:div>
    <w:div w:id="1805854813">
      <w:bodyDiv w:val="1"/>
      <w:marLeft w:val="0"/>
      <w:marRight w:val="0"/>
      <w:marTop w:val="0"/>
      <w:marBottom w:val="0"/>
      <w:divBdr>
        <w:top w:val="none" w:sz="0" w:space="0" w:color="auto"/>
        <w:left w:val="none" w:sz="0" w:space="0" w:color="auto"/>
        <w:bottom w:val="none" w:sz="0" w:space="0" w:color="auto"/>
        <w:right w:val="none" w:sz="0" w:space="0" w:color="auto"/>
      </w:divBdr>
    </w:div>
    <w:div w:id="181772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westmidlands.procedures.org.uk/" TargetMode="External"/><Relationship Id="rId26" Type="http://schemas.openxmlformats.org/officeDocument/2006/relationships/hyperlink" Target="https://helpwithchildarrangements.service.justice.gov.uk/" TargetMode="External"/><Relationship Id="rId39" Type="http://schemas.openxmlformats.org/officeDocument/2006/relationships/hyperlink" Target="mailto:fmu@fco.gov.uk" TargetMode="External"/><Relationship Id="rId21" Type="http://schemas.openxmlformats.org/officeDocument/2006/relationships/hyperlink" Target="https://www.gov.uk/government/publications/keeping-children-safe-in-education--2" TargetMode="External"/><Relationship Id="rId34" Type="http://schemas.openxmlformats.org/officeDocument/2006/relationships/hyperlink" Target="https://www.gov.uk/government/publications/homelessness-reduction-bill-policy-factsheets" TargetMode="External"/><Relationship Id="rId42" Type="http://schemas.openxmlformats.org/officeDocument/2006/relationships/hyperlink" Target="http://www.telfordsafeguardingboard.org.uk/lscb/downloads/file/149/flowchart-prevent_pf_march_2015" TargetMode="External"/><Relationship Id="rId47" Type="http://schemas.openxmlformats.org/officeDocument/2006/relationships/hyperlink" Target="http://www.telfordsafeguardingboard.org.uk/lscb/downloads/file/38/sexually_harmful_behaviour_-_risk_assessment_tool" TargetMode="External"/><Relationship Id="rId50" Type="http://schemas.openxmlformats.org/officeDocument/2006/relationships/hyperlink" Target="http://www.telfordsafeguardingboard.org.uk/lscb/info/13/i_work_with_children_young_people_and_parents/20/policies_procedures_and_guidance" TargetMode="External"/><Relationship Id="rId55" Type="http://schemas.openxmlformats.org/officeDocument/2006/relationships/hyperlink" Target="https://www.gov.uk/government/publications/data-protection-toolkit-for-schools" TargetMode="External"/><Relationship Id="rId63" Type="http://schemas.openxmlformats.org/officeDocument/2006/relationships/hyperlink" Target="https://www.gov.uk/government/publications/safeguarding-practitioners-information-sharing-advice" TargetMode="External"/><Relationship Id="rId68" Type="http://schemas.openxmlformats.org/officeDocument/2006/relationships/hyperlink" Target="http://www.telfordsafeguardingboard.org.uk/lscb/downloads/file/20/corporate_information_security_policy_cisp_52-16" TargetMode="External"/><Relationship Id="rId76" Type="http://schemas.openxmlformats.org/officeDocument/2006/relationships/hyperlink" Target="https://www.gov.uk/government/publications/drugs-advice-for-schools" TargetMode="External"/><Relationship Id="rId8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ico.org.uk/media/for-organisations/documents/1136/taking_photos.pdf" TargetMode="External"/><Relationship Id="rId2" Type="http://schemas.openxmlformats.org/officeDocument/2006/relationships/numbering" Target="numbering.xml"/><Relationship Id="rId16" Type="http://schemas.openxmlformats.org/officeDocument/2006/relationships/hyperlink" Target="https://www.gov.uk/government/publications/public-sector-equality-duty" TargetMode="External"/><Relationship Id="rId29" Type="http://schemas.openxmlformats.org/officeDocument/2006/relationships/hyperlink" Target="http://www.telfordsafeguardingboard.org.uk/lscb/downloads/file/194/cse_care_support_pathway" TargetMode="External"/><Relationship Id="rId11" Type="http://schemas.openxmlformats.org/officeDocument/2006/relationships/hyperlink" Target="http://www.legislation.gov.uk/uksi/2014/3283/contents/made" TargetMode="External"/><Relationship Id="rId24" Type="http://schemas.openxmlformats.org/officeDocument/2006/relationships/hyperlink" Target="https://www.gov.uk/government/publications/young-witness-booklet-for-5-to-11-year-olds" TargetMode="External"/><Relationship Id="rId32" Type="http://schemas.openxmlformats.org/officeDocument/2006/relationships/hyperlink" Target="https://www.gov.uk/government/publications/advice-to-schools-and-colleges-on-gangs-and-youth-violence" TargetMode="External"/><Relationship Id="rId37" Type="http://schemas.openxmlformats.org/officeDocument/2006/relationships/hyperlink" Target="http://www.telfordsafeguardingboard.org.uk/lscb/downloads/file/272/telford_and_wrekin_fgm_practice_guidance" TargetMode="External"/><Relationship Id="rId40" Type="http://schemas.openxmlformats.org/officeDocument/2006/relationships/hyperlink" Target="https://www.gov.uk/government/publications/protecting-children-from-radicalisation-the-prevent-duty" TargetMode="External"/><Relationship Id="rId45" Type="http://schemas.openxmlformats.org/officeDocument/2006/relationships/hyperlink" Target="https://www.farrer.co.uk/globalassets/clients-and-sectors/safeguarding/farrer--co-safeguarding-peer-on-peer-abuse-toolkit-2019.pdf" TargetMode="External"/><Relationship Id="rId53" Type="http://schemas.openxmlformats.org/officeDocument/2006/relationships/hyperlink" Target="http://www.telfordsafeguardingboard.org.uk/lscb/info/13/i_work_with_children_young_people_and_parents/20/policies_procedures_and_guidance" TargetMode="External"/><Relationship Id="rId58" Type="http://schemas.openxmlformats.org/officeDocument/2006/relationships/hyperlink" Target="mailto:help@nspcc.org.uk" TargetMode="External"/><Relationship Id="rId66" Type="http://schemas.openxmlformats.org/officeDocument/2006/relationships/hyperlink" Target="mailto:concerns@isi.net" TargetMode="External"/><Relationship Id="rId74" Type="http://schemas.openxmlformats.org/officeDocument/2006/relationships/hyperlink" Target="https://www.gov.uk/government/publications/use-of-reasonable-force-in-schools" TargetMode="External"/><Relationship Id="rId79" Type="http://schemas.openxmlformats.org/officeDocument/2006/relationships/hyperlink" Target="http://www.petesdragons.org.uk/Bereavement_Support_2369.aspx" TargetMode="External"/><Relationship Id="rId5" Type="http://schemas.openxmlformats.org/officeDocument/2006/relationships/webSettings" Target="webSettings.xml"/><Relationship Id="rId61" Type="http://schemas.openxmlformats.org/officeDocument/2006/relationships/hyperlink" Target="http://www.telfordsafeguardingboard.org.uk/lscb/downloads/file/257/releasing_records_-_t_and_w_guidance_-_section_29_form" TargetMode="External"/><Relationship Id="rId82" Type="http://schemas.openxmlformats.org/officeDocument/2006/relationships/hyperlink" Target="https://www.saferrecruitmentconsortium.org/GSWP%20May%202019%20final.pdf" TargetMode="External"/><Relationship Id="rId19" Type="http://schemas.openxmlformats.org/officeDocument/2006/relationships/hyperlink" Target="http://www.telfordsafeguardingboard.org.uk/lscb/info/13/i_work_with_children_young_people_and_parents/20/policies_procedures_and_guidance" TargetMode="External"/><Relationship Id="rId4" Type="http://schemas.openxmlformats.org/officeDocument/2006/relationships/settings" Target="settings.xml"/><Relationship Id="rId9" Type="http://schemas.openxmlformats.org/officeDocument/2006/relationships/hyperlink" Target="http://www.legislation.gov.uk/ukpga/2004/31/contents" TargetMode="External"/><Relationship Id="rId14" Type="http://schemas.openxmlformats.org/officeDocument/2006/relationships/hyperlink" Target="http://www.legislation.gov.uk/ukpga/1998/42/contents" TargetMode="External"/><Relationship Id="rId22" Type="http://schemas.openxmlformats.org/officeDocument/2006/relationships/hyperlink" Target="https://www.gov.uk/government/publications/what-to-do-if-youre-worried-a-child-is-being-abused--2" TargetMode="External"/><Relationship Id="rId27" Type="http://schemas.openxmlformats.org/officeDocument/2006/relationships/hyperlink" Target="http://www.telfordsafeguardingboard.org.uk/lscb/downloads/file/210/misper_flowchart" TargetMode="External"/><Relationship Id="rId30" Type="http://schemas.openxmlformats.org/officeDocument/2006/relationships/hyperlink" Target="http://www.telfordsafeguardingboard.org.uk/lscb/downloads/file/180/cate_referral_form_2017" TargetMode="External"/><Relationship Id="rId35" Type="http://schemas.openxmlformats.org/officeDocument/2006/relationships/hyperlink" Target="http://nationalfgmcentre.org.uk/wp-content/uploads/2019/06/FGM-Schools-Guidance-National-FGM-Centre.pdf" TargetMode="External"/><Relationship Id="rId43" Type="http://schemas.openxmlformats.org/officeDocument/2006/relationships/hyperlink" Target="mailto:prevent@warwickshireandwestmercia.pnn.police.uk" TargetMode="External"/><Relationship Id="rId48" Type="http://schemas.openxmlformats.org/officeDocument/2006/relationships/hyperlink" Target="https://www.gov.uk/government/publications/sexting-in-schools-and-colleges" TargetMode="External"/><Relationship Id="rId56" Type="http://schemas.openxmlformats.org/officeDocument/2006/relationships/hyperlink" Target="https://www.nspcc.org.uk/what-you-can-do/report-abuse/dedicated-helplines/whistleblowing-advice-line/?_t_id=1B2M2Y8AsgTpgAmY7PhCfg%3d%3d&amp;_t_q=whistleblowing&amp;_t_tags=language%3aen%2csiteid%3a7f1b9313-bf5e-4415-abf6-aaf87298c667&amp;_t_ip=10.99.66.5&amp;_t_hit.id=Nspcc_Web_Models_Pages_StandardPage/_f987ad5d-9f65-4e61-884e-47a48b5ac146_en-GB&amp;_t_hit.pos=1" TargetMode="External"/><Relationship Id="rId64" Type="http://schemas.openxmlformats.org/officeDocument/2006/relationships/hyperlink" Target="http://www.ofsted.gov.uk" TargetMode="External"/><Relationship Id="rId69" Type="http://schemas.openxmlformats.org/officeDocument/2006/relationships/hyperlink" Target="http://www.telfordsafeguardingboard.org.uk/lscb/downloads/file/21/social_media_policy" TargetMode="External"/><Relationship Id="rId77" Type="http://schemas.openxmlformats.org/officeDocument/2006/relationships/hyperlink" Target="http://www.telfordsafeguardingboard.org.uk/lscb/downloads/file/343/suicide_intervention_policy" TargetMode="External"/><Relationship Id="rId8" Type="http://schemas.openxmlformats.org/officeDocument/2006/relationships/image" Target="media/image1.emf"/><Relationship Id="rId51" Type="http://schemas.openxmlformats.org/officeDocument/2006/relationships/hyperlink" Target="http://www.telfordsafeguardingboard.org.uk/lscb/downloads/file/174/brusing_of_children_poster" TargetMode="External"/><Relationship Id="rId72" Type="http://schemas.openxmlformats.org/officeDocument/2006/relationships/hyperlink" Target="https://www.gov.uk/government/publications/designated-teacher-for-looked-after-children" TargetMode="External"/><Relationship Id="rId80" Type="http://schemas.openxmlformats.org/officeDocument/2006/relationships/hyperlink" Target="https://www.nspcc.org.uk/globalassets/documents/information-service/schools-factsheet-best-practice-for-pe-changing-rooms.pdf"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s://www.gov.uk/government/publications/early-years-foundation-stage-framework--2" TargetMode="External"/><Relationship Id="rId25" Type="http://schemas.openxmlformats.org/officeDocument/2006/relationships/hyperlink" Target="https://www.gov.uk/government/publications/young-witness-booklet-for-12-to-17-year-olds" TargetMode="External"/><Relationship Id="rId33" Type="http://schemas.openxmlformats.org/officeDocument/2006/relationships/hyperlink" Target="https://nationalcrimeagency.gov.uk/what-we-do/crime-threats/modern-slavery-and-human-trafficking" TargetMode="External"/><Relationship Id="rId38" Type="http://schemas.openxmlformats.org/officeDocument/2006/relationships/hyperlink" Target="https://www.gov.uk/guidance/forced-marriage" TargetMode="External"/><Relationship Id="rId46" Type="http://schemas.openxmlformats.org/officeDocument/2006/relationships/hyperlink" Target="https://www.brook.org.uk/our-work/the-sexual-behaviours-traffic-light-tool" TargetMode="External"/><Relationship Id="rId59" Type="http://schemas.openxmlformats.org/officeDocument/2006/relationships/hyperlink" Target="http://www.telfordsafeguardingboard.org.uk/lscb/downloads/file/172/working_together_to_safeguard_children_-_july_2018" TargetMode="External"/><Relationship Id="rId67" Type="http://schemas.openxmlformats.org/officeDocument/2006/relationships/hyperlink" Target="https://www.gov.uk/government/publications/teaching-online-safety-in-schools" TargetMode="External"/><Relationship Id="rId20" Type="http://schemas.openxmlformats.org/officeDocument/2006/relationships/hyperlink" Target="https://www.gov.uk/government/publications/keeping-children-safe-in-education--2" TargetMode="External"/><Relationship Id="rId41" Type="http://schemas.openxmlformats.org/officeDocument/2006/relationships/hyperlink" Target="http://www.telfordsafeguardingboard.org.uk/lscb/downloads/file/151/prevent_referral_form_april_2015" TargetMode="External"/><Relationship Id="rId54" Type="http://schemas.openxmlformats.org/officeDocument/2006/relationships/hyperlink" Target="http://www.telfordsafeguardingboard.org.uk/lscb/downloads/file/28/record_management_toolkit_-_september_2018" TargetMode="External"/><Relationship Id="rId62" Type="http://schemas.openxmlformats.org/officeDocument/2006/relationships/hyperlink" Target="http://www.telfordsafeguardingboard.org.uk/lscb/downloads/file/271/7_golden_rules_for_information_sharing" TargetMode="External"/><Relationship Id="rId70" Type="http://schemas.openxmlformats.org/officeDocument/2006/relationships/hyperlink" Target="http://parentinfo.org/" TargetMode="External"/><Relationship Id="rId75" Type="http://schemas.openxmlformats.org/officeDocument/2006/relationships/hyperlink" Target="https://www.gov.uk/government/publications/children-missing-education"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uidance/equality-act-2010-guidance" TargetMode="External"/><Relationship Id="rId23" Type="http://schemas.openxmlformats.org/officeDocument/2006/relationships/hyperlink" Target="https://www.gov.uk/government/publications/safeguarding-children-in-whom-illness-is-fabricated-or-induced" TargetMode="External"/><Relationship Id="rId28" Type="http://schemas.openxmlformats.org/officeDocument/2006/relationships/hyperlink" Target="https://www.nicco.org.uk/" TargetMode="External"/><Relationship Id="rId36" Type="http://schemas.openxmlformats.org/officeDocument/2006/relationships/hyperlink" Target="https://www.gov.uk/government/publications/mandatory-reporting-of-female-genital-mutilation-procedural-information" TargetMode="External"/><Relationship Id="rId49" Type="http://schemas.openxmlformats.org/officeDocument/2006/relationships/hyperlink" Target="https://www.gov.uk/government/publications/searching-screening-and-confiscation" TargetMode="External"/><Relationship Id="rId57" Type="http://schemas.openxmlformats.org/officeDocument/2006/relationships/hyperlink" Target="https://www.nspcc.org.uk/what-you-can-do/report-abuse/dedicated-helplines/whistleblowing-advice-line/?_t_id=1B2M2Y8AsgTpgAmY7PhCfg%3d%3d&amp;_t_q=whistleblowing&amp;_t_tags=language%3aen%2csiteid%3a7f1b9313-bf5e-4415-abf6-aaf87298c667&amp;_t_ip=10.99.66.5&amp;_t_hit.id=Nspcc_Web_Models_Pages_StandardPage/_f987ad5d-9f65-4e61-884e-47a48b5ac146_en-GB&amp;_t_hit.pos=1" TargetMode="External"/><Relationship Id="rId10" Type="http://schemas.openxmlformats.org/officeDocument/2006/relationships/hyperlink" Target="https://www.legislation.gov.uk/ukpga/2002/32/contents" TargetMode="External"/><Relationship Id="rId31" Type="http://schemas.openxmlformats.org/officeDocument/2006/relationships/hyperlink" Target="http://www.telfordsafeguardingboard.org.uk/lscb/downloads/file/152/cse_warning_signs_checklist" TargetMode="External"/><Relationship Id="rId44" Type="http://schemas.openxmlformats.org/officeDocument/2006/relationships/hyperlink" Target="https://www.gov.uk/government/publications/sexual-violence-and-sexual-harassment-between-children-in-schools-and-colleges" TargetMode="External"/><Relationship Id="rId52" Type="http://schemas.openxmlformats.org/officeDocument/2006/relationships/hyperlink" Target="http://www.telfordsafeguardingboard.org.uk/lscb/info/13/i_work_with_children_young_people_and_parents/20/policies_procedures_and_guidance" TargetMode="External"/><Relationship Id="rId60" Type="http://schemas.openxmlformats.org/officeDocument/2006/relationships/hyperlink" Target="http://www.telfordsafeguardingboard.org.uk/lscb/downloads/file/96/keeping_children_safe_in_education_-_info_for_all_school_and_college_staff_july_2015" TargetMode="External"/><Relationship Id="rId65" Type="http://schemas.openxmlformats.org/officeDocument/2006/relationships/hyperlink" Target="https://www.isi.net/parents-and-pupils/concerns-about-a-school" TargetMode="External"/><Relationship Id="rId73" Type="http://schemas.openxmlformats.org/officeDocument/2006/relationships/hyperlink" Target="https://www.gov.uk/government/publications/promoting-the-education-of-looked-after-children" TargetMode="External"/><Relationship Id="rId78" Type="http://schemas.openxmlformats.org/officeDocument/2006/relationships/hyperlink" Target="http://zerosuicidealliance.com/" TargetMode="External"/><Relationship Id="rId81" Type="http://schemas.openxmlformats.org/officeDocument/2006/relationships/hyperlink" Target="http://westmidlands.procedures.org.uk/"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6FA4EE-BB3F-4FFA-BD3A-9AF49E982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18217</Words>
  <Characters>103838</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BLESSED ROBERT JOHNSON CATHOLIC COLLEGE</vt:lpstr>
    </vt:vector>
  </TitlesOfParts>
  <Company>Telford &amp; Wrekin Council</Company>
  <LinksUpToDate>false</LinksUpToDate>
  <CharactersWithSpaces>121812</CharactersWithSpaces>
  <SharedDoc>false</SharedDoc>
  <HLinks>
    <vt:vector size="444" baseType="variant">
      <vt:variant>
        <vt:i4>2424892</vt:i4>
      </vt:variant>
      <vt:variant>
        <vt:i4>219</vt:i4>
      </vt:variant>
      <vt:variant>
        <vt:i4>0</vt:i4>
      </vt:variant>
      <vt:variant>
        <vt:i4>5</vt:i4>
      </vt:variant>
      <vt:variant>
        <vt:lpwstr>https://www.saferrecruitmentconsortium.org/GSWP May 2019 final.pdf</vt:lpwstr>
      </vt:variant>
      <vt:variant>
        <vt:lpwstr/>
      </vt:variant>
      <vt:variant>
        <vt:i4>2818163</vt:i4>
      </vt:variant>
      <vt:variant>
        <vt:i4>216</vt:i4>
      </vt:variant>
      <vt:variant>
        <vt:i4>0</vt:i4>
      </vt:variant>
      <vt:variant>
        <vt:i4>5</vt:i4>
      </vt:variant>
      <vt:variant>
        <vt:lpwstr>http://westmidlands.procedures.org.uk/</vt:lpwstr>
      </vt:variant>
      <vt:variant>
        <vt:lpwstr/>
      </vt:variant>
      <vt:variant>
        <vt:i4>4915223</vt:i4>
      </vt:variant>
      <vt:variant>
        <vt:i4>213</vt:i4>
      </vt:variant>
      <vt:variant>
        <vt:i4>0</vt:i4>
      </vt:variant>
      <vt:variant>
        <vt:i4>5</vt:i4>
      </vt:variant>
      <vt:variant>
        <vt:lpwstr>https://www.nspcc.org.uk/globalassets/documents/information-service/schools-factsheet-best-practice-for-pe-changing-rooms.pdf</vt:lpwstr>
      </vt:variant>
      <vt:variant>
        <vt:lpwstr/>
      </vt:variant>
      <vt:variant>
        <vt:i4>131074</vt:i4>
      </vt:variant>
      <vt:variant>
        <vt:i4>210</vt:i4>
      </vt:variant>
      <vt:variant>
        <vt:i4>0</vt:i4>
      </vt:variant>
      <vt:variant>
        <vt:i4>5</vt:i4>
      </vt:variant>
      <vt:variant>
        <vt:lpwstr>http://www.petesdragons.org.uk/Bereavement_Support_2369.aspx</vt:lpwstr>
      </vt:variant>
      <vt:variant>
        <vt:lpwstr/>
      </vt:variant>
      <vt:variant>
        <vt:i4>3473471</vt:i4>
      </vt:variant>
      <vt:variant>
        <vt:i4>207</vt:i4>
      </vt:variant>
      <vt:variant>
        <vt:i4>0</vt:i4>
      </vt:variant>
      <vt:variant>
        <vt:i4>5</vt:i4>
      </vt:variant>
      <vt:variant>
        <vt:lpwstr>http://zerosuicidealliance.com/</vt:lpwstr>
      </vt:variant>
      <vt:variant>
        <vt:lpwstr/>
      </vt:variant>
      <vt:variant>
        <vt:i4>2031625</vt:i4>
      </vt:variant>
      <vt:variant>
        <vt:i4>204</vt:i4>
      </vt:variant>
      <vt:variant>
        <vt:i4>0</vt:i4>
      </vt:variant>
      <vt:variant>
        <vt:i4>5</vt:i4>
      </vt:variant>
      <vt:variant>
        <vt:lpwstr>http://www.telfordsafeguardingboard.org.uk/lscb/downloads/file/343/suicide_intervention_policy</vt:lpwstr>
      </vt:variant>
      <vt:variant>
        <vt:lpwstr/>
      </vt:variant>
      <vt:variant>
        <vt:i4>2490492</vt:i4>
      </vt:variant>
      <vt:variant>
        <vt:i4>201</vt:i4>
      </vt:variant>
      <vt:variant>
        <vt:i4>0</vt:i4>
      </vt:variant>
      <vt:variant>
        <vt:i4>5</vt:i4>
      </vt:variant>
      <vt:variant>
        <vt:lpwstr>https://www.gov.uk/government/publications/drugs-advice-for-schools</vt:lpwstr>
      </vt:variant>
      <vt:variant>
        <vt:lpwstr/>
      </vt:variant>
      <vt:variant>
        <vt:i4>6029404</vt:i4>
      </vt:variant>
      <vt:variant>
        <vt:i4>198</vt:i4>
      </vt:variant>
      <vt:variant>
        <vt:i4>0</vt:i4>
      </vt:variant>
      <vt:variant>
        <vt:i4>5</vt:i4>
      </vt:variant>
      <vt:variant>
        <vt:lpwstr>https://www.gov.uk/government/publications/children-missing-education</vt:lpwstr>
      </vt:variant>
      <vt:variant>
        <vt:lpwstr/>
      </vt:variant>
      <vt:variant>
        <vt:i4>4653075</vt:i4>
      </vt:variant>
      <vt:variant>
        <vt:i4>195</vt:i4>
      </vt:variant>
      <vt:variant>
        <vt:i4>0</vt:i4>
      </vt:variant>
      <vt:variant>
        <vt:i4>5</vt:i4>
      </vt:variant>
      <vt:variant>
        <vt:lpwstr>https://www.gov.uk/government/publications/use-of-reasonable-force-in-schools</vt:lpwstr>
      </vt:variant>
      <vt:variant>
        <vt:lpwstr/>
      </vt:variant>
      <vt:variant>
        <vt:i4>6815845</vt:i4>
      </vt:variant>
      <vt:variant>
        <vt:i4>192</vt:i4>
      </vt:variant>
      <vt:variant>
        <vt:i4>0</vt:i4>
      </vt:variant>
      <vt:variant>
        <vt:i4>5</vt:i4>
      </vt:variant>
      <vt:variant>
        <vt:lpwstr>https://www.gov.uk/government/publications/promoting-the-education-of-looked-after-children</vt:lpwstr>
      </vt:variant>
      <vt:variant>
        <vt:lpwstr/>
      </vt:variant>
      <vt:variant>
        <vt:i4>6684726</vt:i4>
      </vt:variant>
      <vt:variant>
        <vt:i4>189</vt:i4>
      </vt:variant>
      <vt:variant>
        <vt:i4>0</vt:i4>
      </vt:variant>
      <vt:variant>
        <vt:i4>5</vt:i4>
      </vt:variant>
      <vt:variant>
        <vt:lpwstr>https://www.gov.uk/government/publications/designated-teacher-for-looked-after-children</vt:lpwstr>
      </vt:variant>
      <vt:variant>
        <vt:lpwstr/>
      </vt:variant>
      <vt:variant>
        <vt:i4>6619220</vt:i4>
      </vt:variant>
      <vt:variant>
        <vt:i4>186</vt:i4>
      </vt:variant>
      <vt:variant>
        <vt:i4>0</vt:i4>
      </vt:variant>
      <vt:variant>
        <vt:i4>5</vt:i4>
      </vt:variant>
      <vt:variant>
        <vt:lpwstr>https://ico.org.uk/media/for-organisations/documents/1136/taking_photos.pdf</vt:lpwstr>
      </vt:variant>
      <vt:variant>
        <vt:lpwstr/>
      </vt:variant>
      <vt:variant>
        <vt:i4>3866736</vt:i4>
      </vt:variant>
      <vt:variant>
        <vt:i4>183</vt:i4>
      </vt:variant>
      <vt:variant>
        <vt:i4>0</vt:i4>
      </vt:variant>
      <vt:variant>
        <vt:i4>5</vt:i4>
      </vt:variant>
      <vt:variant>
        <vt:lpwstr>http://parentinfo.org/</vt:lpwstr>
      </vt:variant>
      <vt:variant>
        <vt:lpwstr/>
      </vt:variant>
      <vt:variant>
        <vt:i4>5767198</vt:i4>
      </vt:variant>
      <vt:variant>
        <vt:i4>180</vt:i4>
      </vt:variant>
      <vt:variant>
        <vt:i4>0</vt:i4>
      </vt:variant>
      <vt:variant>
        <vt:i4>5</vt:i4>
      </vt:variant>
      <vt:variant>
        <vt:lpwstr>http://www.telfordsafeguardingboard.org.uk/lscb/downloads/file/21/social_media_policy</vt:lpwstr>
      </vt:variant>
      <vt:variant>
        <vt:lpwstr/>
      </vt:variant>
      <vt:variant>
        <vt:i4>6029439</vt:i4>
      </vt:variant>
      <vt:variant>
        <vt:i4>177</vt:i4>
      </vt:variant>
      <vt:variant>
        <vt:i4>0</vt:i4>
      </vt:variant>
      <vt:variant>
        <vt:i4>5</vt:i4>
      </vt:variant>
      <vt:variant>
        <vt:lpwstr>http://www.telfordsafeguardingboard.org.uk/lscb/downloads/file/20/corporate_information_security_policy_cisp_52-16</vt:lpwstr>
      </vt:variant>
      <vt:variant>
        <vt:lpwstr/>
      </vt:variant>
      <vt:variant>
        <vt:i4>4587613</vt:i4>
      </vt:variant>
      <vt:variant>
        <vt:i4>174</vt:i4>
      </vt:variant>
      <vt:variant>
        <vt:i4>0</vt:i4>
      </vt:variant>
      <vt:variant>
        <vt:i4>5</vt:i4>
      </vt:variant>
      <vt:variant>
        <vt:lpwstr>https://www.gov.uk/government/publications/teaching-online-safety-in-schools</vt:lpwstr>
      </vt:variant>
      <vt:variant>
        <vt:lpwstr/>
      </vt:variant>
      <vt:variant>
        <vt:i4>1835049</vt:i4>
      </vt:variant>
      <vt:variant>
        <vt:i4>171</vt:i4>
      </vt:variant>
      <vt:variant>
        <vt:i4>0</vt:i4>
      </vt:variant>
      <vt:variant>
        <vt:i4>5</vt:i4>
      </vt:variant>
      <vt:variant>
        <vt:lpwstr>mailto:concerns@isi.net</vt:lpwstr>
      </vt:variant>
      <vt:variant>
        <vt:lpwstr/>
      </vt:variant>
      <vt:variant>
        <vt:i4>7471201</vt:i4>
      </vt:variant>
      <vt:variant>
        <vt:i4>168</vt:i4>
      </vt:variant>
      <vt:variant>
        <vt:i4>0</vt:i4>
      </vt:variant>
      <vt:variant>
        <vt:i4>5</vt:i4>
      </vt:variant>
      <vt:variant>
        <vt:lpwstr>https://www.isi.net/parents-and-pupils/concerns-about-a-school</vt:lpwstr>
      </vt:variant>
      <vt:variant>
        <vt:lpwstr/>
      </vt:variant>
      <vt:variant>
        <vt:i4>5636162</vt:i4>
      </vt:variant>
      <vt:variant>
        <vt:i4>165</vt:i4>
      </vt:variant>
      <vt:variant>
        <vt:i4>0</vt:i4>
      </vt:variant>
      <vt:variant>
        <vt:i4>5</vt:i4>
      </vt:variant>
      <vt:variant>
        <vt:lpwstr>http://www.ofsted.gov.uk/</vt:lpwstr>
      </vt:variant>
      <vt:variant>
        <vt:lpwstr/>
      </vt:variant>
      <vt:variant>
        <vt:i4>4194394</vt:i4>
      </vt:variant>
      <vt:variant>
        <vt:i4>162</vt:i4>
      </vt:variant>
      <vt:variant>
        <vt:i4>0</vt:i4>
      </vt:variant>
      <vt:variant>
        <vt:i4>5</vt:i4>
      </vt:variant>
      <vt:variant>
        <vt:lpwstr>https://www.gov.uk/government/publications/safeguarding-practitioners-information-sharing-advice</vt:lpwstr>
      </vt:variant>
      <vt:variant>
        <vt:lpwstr/>
      </vt:variant>
      <vt:variant>
        <vt:i4>1966191</vt:i4>
      </vt:variant>
      <vt:variant>
        <vt:i4>159</vt:i4>
      </vt:variant>
      <vt:variant>
        <vt:i4>0</vt:i4>
      </vt:variant>
      <vt:variant>
        <vt:i4>5</vt:i4>
      </vt:variant>
      <vt:variant>
        <vt:lpwstr>http://www.telfordsafeguardingboard.org.uk/lscb/downloads/file/271/7_golden_rules_for_information_sharing</vt:lpwstr>
      </vt:variant>
      <vt:variant>
        <vt:lpwstr/>
      </vt:variant>
      <vt:variant>
        <vt:i4>7798897</vt:i4>
      </vt:variant>
      <vt:variant>
        <vt:i4>156</vt:i4>
      </vt:variant>
      <vt:variant>
        <vt:i4>0</vt:i4>
      </vt:variant>
      <vt:variant>
        <vt:i4>5</vt:i4>
      </vt:variant>
      <vt:variant>
        <vt:lpwstr>http://www.telfordsafeguardingboard.org.uk/lscb/downloads/file/257/releasing_records_-_t_and_w_guidance_-_section_29_form</vt:lpwstr>
      </vt:variant>
      <vt:variant>
        <vt:lpwstr/>
      </vt:variant>
      <vt:variant>
        <vt:i4>8126563</vt:i4>
      </vt:variant>
      <vt:variant>
        <vt:i4>153</vt:i4>
      </vt:variant>
      <vt:variant>
        <vt:i4>0</vt:i4>
      </vt:variant>
      <vt:variant>
        <vt:i4>5</vt:i4>
      </vt:variant>
      <vt:variant>
        <vt:lpwstr>http://www.telfordsafeguardingboard.org.uk/lscb/downloads/file/96/keeping_children_safe_in_education_-_info_for_all_school_and_college_staff_july_2015</vt:lpwstr>
      </vt:variant>
      <vt:variant>
        <vt:lpwstr/>
      </vt:variant>
      <vt:variant>
        <vt:i4>7405634</vt:i4>
      </vt:variant>
      <vt:variant>
        <vt:i4>150</vt:i4>
      </vt:variant>
      <vt:variant>
        <vt:i4>0</vt:i4>
      </vt:variant>
      <vt:variant>
        <vt:i4>5</vt:i4>
      </vt:variant>
      <vt:variant>
        <vt:lpwstr>http://www.telfordsafeguardingboard.org.uk/lscb/downloads/file/172/working_together_to_safeguard_children_-_july_2018</vt:lpwstr>
      </vt:variant>
      <vt:variant>
        <vt:lpwstr/>
      </vt:variant>
      <vt:variant>
        <vt:i4>3080287</vt:i4>
      </vt:variant>
      <vt:variant>
        <vt:i4>147</vt:i4>
      </vt:variant>
      <vt:variant>
        <vt:i4>0</vt:i4>
      </vt:variant>
      <vt:variant>
        <vt:i4>5</vt:i4>
      </vt:variant>
      <vt:variant>
        <vt:lpwstr>mailto:help@nspcc.org.uk</vt:lpwstr>
      </vt:variant>
      <vt:variant>
        <vt:lpwstr/>
      </vt:variant>
      <vt:variant>
        <vt:i4>6357092</vt:i4>
      </vt:variant>
      <vt:variant>
        <vt:i4>144</vt:i4>
      </vt:variant>
      <vt:variant>
        <vt:i4>0</vt:i4>
      </vt:variant>
      <vt:variant>
        <vt:i4>5</vt:i4>
      </vt:variant>
      <vt:variant>
        <vt:lpwstr>https://www.nspcc.org.uk/what-you-can-do/report-abuse/dedicated-helplines/whistleblowing-advice-line/?_t_id=1B2M2Y8AsgTpgAmY7PhCfg%3d%3d&amp;_t_q=whistleblowing&amp;_t_tags=language%3aen%2csiteid%3a7f1b9313-bf5e-4415-abf6-aaf87298c667&amp;_t_ip=10.99.66.5&amp;_t_hit.id=Nspcc_Web_Models_Pages_StandardPage/_f987ad5d-9f65-4e61-884e-47a48b5ac146_en-GB&amp;_t_hit.pos=1</vt:lpwstr>
      </vt:variant>
      <vt:variant>
        <vt:lpwstr/>
      </vt:variant>
      <vt:variant>
        <vt:i4>6357092</vt:i4>
      </vt:variant>
      <vt:variant>
        <vt:i4>141</vt:i4>
      </vt:variant>
      <vt:variant>
        <vt:i4>0</vt:i4>
      </vt:variant>
      <vt:variant>
        <vt:i4>5</vt:i4>
      </vt:variant>
      <vt:variant>
        <vt:lpwstr>https://www.nspcc.org.uk/what-you-can-do/report-abuse/dedicated-helplines/whistleblowing-advice-line/?_t_id=1B2M2Y8AsgTpgAmY7PhCfg%3d%3d&amp;_t_q=whistleblowing&amp;_t_tags=language%3aen%2csiteid%3a7f1b9313-bf5e-4415-abf6-aaf87298c667&amp;_t_ip=10.99.66.5&amp;_t_hit.id=Nspcc_Web_Models_Pages_StandardPage/_f987ad5d-9f65-4e61-884e-47a48b5ac146_en-GB&amp;_t_hit.pos=1</vt:lpwstr>
      </vt:variant>
      <vt:variant>
        <vt:lpwstr/>
      </vt:variant>
      <vt:variant>
        <vt:i4>7798885</vt:i4>
      </vt:variant>
      <vt:variant>
        <vt:i4>138</vt:i4>
      </vt:variant>
      <vt:variant>
        <vt:i4>0</vt:i4>
      </vt:variant>
      <vt:variant>
        <vt:i4>5</vt:i4>
      </vt:variant>
      <vt:variant>
        <vt:lpwstr>https://www.gov.uk/government/publications/data-protection-toolkit-for-schools</vt:lpwstr>
      </vt:variant>
      <vt:variant>
        <vt:lpwstr/>
      </vt:variant>
      <vt:variant>
        <vt:i4>5701752</vt:i4>
      </vt:variant>
      <vt:variant>
        <vt:i4>135</vt:i4>
      </vt:variant>
      <vt:variant>
        <vt:i4>0</vt:i4>
      </vt:variant>
      <vt:variant>
        <vt:i4>5</vt:i4>
      </vt:variant>
      <vt:variant>
        <vt:lpwstr>http://www.telfordsafeguardingboard.org.uk/lscb/downloads/file/28/record_management_toolkit_-_september_2018</vt:lpwstr>
      </vt:variant>
      <vt:variant>
        <vt:lpwstr/>
      </vt:variant>
      <vt:variant>
        <vt:i4>3145767</vt:i4>
      </vt:variant>
      <vt:variant>
        <vt:i4>132</vt:i4>
      </vt:variant>
      <vt:variant>
        <vt:i4>0</vt:i4>
      </vt:variant>
      <vt:variant>
        <vt:i4>5</vt:i4>
      </vt:variant>
      <vt:variant>
        <vt:lpwstr>http://www.telfordsafeguardingboard.org.uk/lscb/info/13/i_work_with_children_young_people_and_parents/20/policies_procedures_and_guidance</vt:lpwstr>
      </vt:variant>
      <vt:variant>
        <vt:lpwstr/>
      </vt:variant>
      <vt:variant>
        <vt:i4>3145767</vt:i4>
      </vt:variant>
      <vt:variant>
        <vt:i4>129</vt:i4>
      </vt:variant>
      <vt:variant>
        <vt:i4>0</vt:i4>
      </vt:variant>
      <vt:variant>
        <vt:i4>5</vt:i4>
      </vt:variant>
      <vt:variant>
        <vt:lpwstr>http://www.telfordsafeguardingboard.org.uk/lscb/info/13/i_work_with_children_young_people_and_parents/20/policies_procedures_and_guidance</vt:lpwstr>
      </vt:variant>
      <vt:variant>
        <vt:lpwstr/>
      </vt:variant>
      <vt:variant>
        <vt:i4>6946901</vt:i4>
      </vt:variant>
      <vt:variant>
        <vt:i4>126</vt:i4>
      </vt:variant>
      <vt:variant>
        <vt:i4>0</vt:i4>
      </vt:variant>
      <vt:variant>
        <vt:i4>5</vt:i4>
      </vt:variant>
      <vt:variant>
        <vt:lpwstr>http://www.telfordsafeguardingboard.org.uk/lscb/downloads/file/174/brusing_of_children_poster</vt:lpwstr>
      </vt:variant>
      <vt:variant>
        <vt:lpwstr/>
      </vt:variant>
      <vt:variant>
        <vt:i4>3145767</vt:i4>
      </vt:variant>
      <vt:variant>
        <vt:i4>123</vt:i4>
      </vt:variant>
      <vt:variant>
        <vt:i4>0</vt:i4>
      </vt:variant>
      <vt:variant>
        <vt:i4>5</vt:i4>
      </vt:variant>
      <vt:variant>
        <vt:lpwstr>http://www.telfordsafeguardingboard.org.uk/lscb/info/13/i_work_with_children_young_people_and_parents/20/policies_procedures_and_guidance</vt:lpwstr>
      </vt:variant>
      <vt:variant>
        <vt:lpwstr/>
      </vt:variant>
      <vt:variant>
        <vt:i4>3342442</vt:i4>
      </vt:variant>
      <vt:variant>
        <vt:i4>120</vt:i4>
      </vt:variant>
      <vt:variant>
        <vt:i4>0</vt:i4>
      </vt:variant>
      <vt:variant>
        <vt:i4>5</vt:i4>
      </vt:variant>
      <vt:variant>
        <vt:lpwstr>https://www.gov.uk/government/publications/searching-screening-and-confiscation</vt:lpwstr>
      </vt:variant>
      <vt:variant>
        <vt:lpwstr/>
      </vt:variant>
      <vt:variant>
        <vt:i4>6750333</vt:i4>
      </vt:variant>
      <vt:variant>
        <vt:i4>117</vt:i4>
      </vt:variant>
      <vt:variant>
        <vt:i4>0</vt:i4>
      </vt:variant>
      <vt:variant>
        <vt:i4>5</vt:i4>
      </vt:variant>
      <vt:variant>
        <vt:lpwstr>https://www.gov.uk/government/publications/sexting-in-schools-and-colleges</vt:lpwstr>
      </vt:variant>
      <vt:variant>
        <vt:lpwstr/>
      </vt:variant>
      <vt:variant>
        <vt:i4>4980827</vt:i4>
      </vt:variant>
      <vt:variant>
        <vt:i4>114</vt:i4>
      </vt:variant>
      <vt:variant>
        <vt:i4>0</vt:i4>
      </vt:variant>
      <vt:variant>
        <vt:i4>5</vt:i4>
      </vt:variant>
      <vt:variant>
        <vt:lpwstr>http://www.telfordsafeguardingboard.org.uk/lscb/downloads/file/38/sexually_harmful_behaviour_-_risk_assessment_tool</vt:lpwstr>
      </vt:variant>
      <vt:variant>
        <vt:lpwstr/>
      </vt:variant>
      <vt:variant>
        <vt:i4>7405665</vt:i4>
      </vt:variant>
      <vt:variant>
        <vt:i4>111</vt:i4>
      </vt:variant>
      <vt:variant>
        <vt:i4>0</vt:i4>
      </vt:variant>
      <vt:variant>
        <vt:i4>5</vt:i4>
      </vt:variant>
      <vt:variant>
        <vt:lpwstr>https://www.brook.org.uk/our-work/the-sexual-behaviours-traffic-light-tool</vt:lpwstr>
      </vt:variant>
      <vt:variant>
        <vt:lpwstr/>
      </vt:variant>
      <vt:variant>
        <vt:i4>6815852</vt:i4>
      </vt:variant>
      <vt:variant>
        <vt:i4>108</vt:i4>
      </vt:variant>
      <vt:variant>
        <vt:i4>0</vt:i4>
      </vt:variant>
      <vt:variant>
        <vt:i4>5</vt:i4>
      </vt:variant>
      <vt:variant>
        <vt:lpwstr>https://www.farrer.co.uk/globalassets/clients-and-sectors/safeguarding/farrer--co-safeguarding-peer-on-peer-abuse-toolkit-2019.pdf</vt:lpwstr>
      </vt:variant>
      <vt:variant>
        <vt:lpwstr/>
      </vt:variant>
      <vt:variant>
        <vt:i4>917526</vt:i4>
      </vt:variant>
      <vt:variant>
        <vt:i4>105</vt:i4>
      </vt:variant>
      <vt:variant>
        <vt:i4>0</vt:i4>
      </vt:variant>
      <vt:variant>
        <vt:i4>5</vt:i4>
      </vt:variant>
      <vt:variant>
        <vt:lpwstr>https://www.gov.uk/government/publications/sexual-violence-and-sexual-harassment-between-children-in-schools-and-colleges</vt:lpwstr>
      </vt:variant>
      <vt:variant>
        <vt:lpwstr/>
      </vt:variant>
      <vt:variant>
        <vt:i4>2883598</vt:i4>
      </vt:variant>
      <vt:variant>
        <vt:i4>102</vt:i4>
      </vt:variant>
      <vt:variant>
        <vt:i4>0</vt:i4>
      </vt:variant>
      <vt:variant>
        <vt:i4>5</vt:i4>
      </vt:variant>
      <vt:variant>
        <vt:lpwstr>mailto:prevent@warwickshireandwestmercia.pnn.police.uk</vt:lpwstr>
      </vt:variant>
      <vt:variant>
        <vt:lpwstr/>
      </vt:variant>
      <vt:variant>
        <vt:i4>3932228</vt:i4>
      </vt:variant>
      <vt:variant>
        <vt:i4>99</vt:i4>
      </vt:variant>
      <vt:variant>
        <vt:i4>0</vt:i4>
      </vt:variant>
      <vt:variant>
        <vt:i4>5</vt:i4>
      </vt:variant>
      <vt:variant>
        <vt:lpwstr>http://www.telfordsafeguardingboard.org.uk/lscb/downloads/file/149/flowchart-prevent_pf_march_2015</vt:lpwstr>
      </vt:variant>
      <vt:variant>
        <vt:lpwstr/>
      </vt:variant>
      <vt:variant>
        <vt:i4>1704024</vt:i4>
      </vt:variant>
      <vt:variant>
        <vt:i4>96</vt:i4>
      </vt:variant>
      <vt:variant>
        <vt:i4>0</vt:i4>
      </vt:variant>
      <vt:variant>
        <vt:i4>5</vt:i4>
      </vt:variant>
      <vt:variant>
        <vt:lpwstr>http://www.telfordsafeguardingboard.org.uk/lscb/downloads/file/151/prevent_referral_form_april_2015</vt:lpwstr>
      </vt:variant>
      <vt:variant>
        <vt:lpwstr/>
      </vt:variant>
      <vt:variant>
        <vt:i4>2949173</vt:i4>
      </vt:variant>
      <vt:variant>
        <vt:i4>93</vt:i4>
      </vt:variant>
      <vt:variant>
        <vt:i4>0</vt:i4>
      </vt:variant>
      <vt:variant>
        <vt:i4>5</vt:i4>
      </vt:variant>
      <vt:variant>
        <vt:lpwstr>https://www.gov.uk/government/publications/protecting-children-from-radicalisation-the-prevent-duty</vt:lpwstr>
      </vt:variant>
      <vt:variant>
        <vt:lpwstr/>
      </vt:variant>
      <vt:variant>
        <vt:i4>1835115</vt:i4>
      </vt:variant>
      <vt:variant>
        <vt:i4>90</vt:i4>
      </vt:variant>
      <vt:variant>
        <vt:i4>0</vt:i4>
      </vt:variant>
      <vt:variant>
        <vt:i4>5</vt:i4>
      </vt:variant>
      <vt:variant>
        <vt:lpwstr>mailto:fmu@fco.gov.uk</vt:lpwstr>
      </vt:variant>
      <vt:variant>
        <vt:lpwstr/>
      </vt:variant>
      <vt:variant>
        <vt:i4>3670079</vt:i4>
      </vt:variant>
      <vt:variant>
        <vt:i4>87</vt:i4>
      </vt:variant>
      <vt:variant>
        <vt:i4>0</vt:i4>
      </vt:variant>
      <vt:variant>
        <vt:i4>5</vt:i4>
      </vt:variant>
      <vt:variant>
        <vt:lpwstr>https://www.gov.uk/guidance/forced-marriage</vt:lpwstr>
      </vt:variant>
      <vt:variant>
        <vt:lpwstr/>
      </vt:variant>
      <vt:variant>
        <vt:i4>2293769</vt:i4>
      </vt:variant>
      <vt:variant>
        <vt:i4>84</vt:i4>
      </vt:variant>
      <vt:variant>
        <vt:i4>0</vt:i4>
      </vt:variant>
      <vt:variant>
        <vt:i4>5</vt:i4>
      </vt:variant>
      <vt:variant>
        <vt:lpwstr>http://www.telfordsafeguardingboard.org.uk/lscb/downloads/file/272/telford_and_wrekin_fgm_practice_guidance</vt:lpwstr>
      </vt:variant>
      <vt:variant>
        <vt:lpwstr/>
      </vt:variant>
      <vt:variant>
        <vt:i4>3407997</vt:i4>
      </vt:variant>
      <vt:variant>
        <vt:i4>81</vt:i4>
      </vt:variant>
      <vt:variant>
        <vt:i4>0</vt:i4>
      </vt:variant>
      <vt:variant>
        <vt:i4>5</vt:i4>
      </vt:variant>
      <vt:variant>
        <vt:lpwstr>https://www.gov.uk/government/publications/mandatory-reporting-of-female-genital-mutilation-procedural-information</vt:lpwstr>
      </vt:variant>
      <vt:variant>
        <vt:lpwstr/>
      </vt:variant>
      <vt:variant>
        <vt:i4>7733290</vt:i4>
      </vt:variant>
      <vt:variant>
        <vt:i4>78</vt:i4>
      </vt:variant>
      <vt:variant>
        <vt:i4>0</vt:i4>
      </vt:variant>
      <vt:variant>
        <vt:i4>5</vt:i4>
      </vt:variant>
      <vt:variant>
        <vt:lpwstr>http://nationalfgmcentre.org.uk/wp-content/uploads/2019/06/FGM-Schools-Guidance-National-FGM-Centre.pdf</vt:lpwstr>
      </vt:variant>
      <vt:variant>
        <vt:lpwstr/>
      </vt:variant>
      <vt:variant>
        <vt:i4>983055</vt:i4>
      </vt:variant>
      <vt:variant>
        <vt:i4>75</vt:i4>
      </vt:variant>
      <vt:variant>
        <vt:i4>0</vt:i4>
      </vt:variant>
      <vt:variant>
        <vt:i4>5</vt:i4>
      </vt:variant>
      <vt:variant>
        <vt:lpwstr>https://www.gov.uk/government/publications/homelessness-reduction-bill-policy-factsheets</vt:lpwstr>
      </vt:variant>
      <vt:variant>
        <vt:lpwstr/>
      </vt:variant>
      <vt:variant>
        <vt:i4>786499</vt:i4>
      </vt:variant>
      <vt:variant>
        <vt:i4>72</vt:i4>
      </vt:variant>
      <vt:variant>
        <vt:i4>0</vt:i4>
      </vt:variant>
      <vt:variant>
        <vt:i4>5</vt:i4>
      </vt:variant>
      <vt:variant>
        <vt:lpwstr>https://nationalcrimeagency.gov.uk/what-we-do/crime-threats/modern-slavery-and-human-trafficking</vt:lpwstr>
      </vt:variant>
      <vt:variant>
        <vt:lpwstr/>
      </vt:variant>
      <vt:variant>
        <vt:i4>4390931</vt:i4>
      </vt:variant>
      <vt:variant>
        <vt:i4>69</vt:i4>
      </vt:variant>
      <vt:variant>
        <vt:i4>0</vt:i4>
      </vt:variant>
      <vt:variant>
        <vt:i4>5</vt:i4>
      </vt:variant>
      <vt:variant>
        <vt:lpwstr>https://www.gov.uk/government/publications/advice-to-schools-and-colleges-on-gangs-and-youth-violence</vt:lpwstr>
      </vt:variant>
      <vt:variant>
        <vt:lpwstr/>
      </vt:variant>
      <vt:variant>
        <vt:i4>2162704</vt:i4>
      </vt:variant>
      <vt:variant>
        <vt:i4>66</vt:i4>
      </vt:variant>
      <vt:variant>
        <vt:i4>0</vt:i4>
      </vt:variant>
      <vt:variant>
        <vt:i4>5</vt:i4>
      </vt:variant>
      <vt:variant>
        <vt:lpwstr>http://www.telfordsafeguardingboard.org.uk/lscb/downloads/file/152/cse_warning_signs_checklist</vt:lpwstr>
      </vt:variant>
      <vt:variant>
        <vt:lpwstr/>
      </vt:variant>
      <vt:variant>
        <vt:i4>2293790</vt:i4>
      </vt:variant>
      <vt:variant>
        <vt:i4>63</vt:i4>
      </vt:variant>
      <vt:variant>
        <vt:i4>0</vt:i4>
      </vt:variant>
      <vt:variant>
        <vt:i4>5</vt:i4>
      </vt:variant>
      <vt:variant>
        <vt:lpwstr>http://www.telfordsafeguardingboard.org.uk/lscb/downloads/file/180/cate_referral_form_2017</vt:lpwstr>
      </vt:variant>
      <vt:variant>
        <vt:lpwstr/>
      </vt:variant>
      <vt:variant>
        <vt:i4>3473409</vt:i4>
      </vt:variant>
      <vt:variant>
        <vt:i4>60</vt:i4>
      </vt:variant>
      <vt:variant>
        <vt:i4>0</vt:i4>
      </vt:variant>
      <vt:variant>
        <vt:i4>5</vt:i4>
      </vt:variant>
      <vt:variant>
        <vt:lpwstr>http://www.telfordsafeguardingboard.org.uk/lscb/downloads/file/194/cse_care_support_pathway</vt:lpwstr>
      </vt:variant>
      <vt:variant>
        <vt:lpwstr/>
      </vt:variant>
      <vt:variant>
        <vt:i4>5963871</vt:i4>
      </vt:variant>
      <vt:variant>
        <vt:i4>57</vt:i4>
      </vt:variant>
      <vt:variant>
        <vt:i4>0</vt:i4>
      </vt:variant>
      <vt:variant>
        <vt:i4>5</vt:i4>
      </vt:variant>
      <vt:variant>
        <vt:lpwstr>https://www.nicco.org.uk/</vt:lpwstr>
      </vt:variant>
      <vt:variant>
        <vt:lpwstr/>
      </vt:variant>
      <vt:variant>
        <vt:i4>2031658</vt:i4>
      </vt:variant>
      <vt:variant>
        <vt:i4>54</vt:i4>
      </vt:variant>
      <vt:variant>
        <vt:i4>0</vt:i4>
      </vt:variant>
      <vt:variant>
        <vt:i4>5</vt:i4>
      </vt:variant>
      <vt:variant>
        <vt:lpwstr>http://www.telfordsafeguardingboard.org.uk/lscb/downloads/file/210/misper_flowchart</vt:lpwstr>
      </vt:variant>
      <vt:variant>
        <vt:lpwstr/>
      </vt:variant>
      <vt:variant>
        <vt:i4>1966161</vt:i4>
      </vt:variant>
      <vt:variant>
        <vt:i4>51</vt:i4>
      </vt:variant>
      <vt:variant>
        <vt:i4>0</vt:i4>
      </vt:variant>
      <vt:variant>
        <vt:i4>5</vt:i4>
      </vt:variant>
      <vt:variant>
        <vt:lpwstr>https://helpwithchildarrangements.service.justice.gov.uk/</vt:lpwstr>
      </vt:variant>
      <vt:variant>
        <vt:lpwstr/>
      </vt:variant>
      <vt:variant>
        <vt:i4>3342386</vt:i4>
      </vt:variant>
      <vt:variant>
        <vt:i4>48</vt:i4>
      </vt:variant>
      <vt:variant>
        <vt:i4>0</vt:i4>
      </vt:variant>
      <vt:variant>
        <vt:i4>5</vt:i4>
      </vt:variant>
      <vt:variant>
        <vt:lpwstr>https://www.gov.uk/government/publications/young-witness-booklet-for-12-to-17-year-olds</vt:lpwstr>
      </vt:variant>
      <vt:variant>
        <vt:lpwstr/>
      </vt:variant>
      <vt:variant>
        <vt:i4>3604597</vt:i4>
      </vt:variant>
      <vt:variant>
        <vt:i4>45</vt:i4>
      </vt:variant>
      <vt:variant>
        <vt:i4>0</vt:i4>
      </vt:variant>
      <vt:variant>
        <vt:i4>5</vt:i4>
      </vt:variant>
      <vt:variant>
        <vt:lpwstr>https://www.gov.uk/government/publications/young-witness-booklet-for-5-to-11-year-olds</vt:lpwstr>
      </vt:variant>
      <vt:variant>
        <vt:lpwstr/>
      </vt:variant>
      <vt:variant>
        <vt:i4>5832779</vt:i4>
      </vt:variant>
      <vt:variant>
        <vt:i4>42</vt:i4>
      </vt:variant>
      <vt:variant>
        <vt:i4>0</vt:i4>
      </vt:variant>
      <vt:variant>
        <vt:i4>5</vt:i4>
      </vt:variant>
      <vt:variant>
        <vt:lpwstr>https://www.gov.uk/government/publications/safeguarding-children-in-whom-illness-is-fabricated-or-induced</vt:lpwstr>
      </vt:variant>
      <vt:variant>
        <vt:lpwstr/>
      </vt:variant>
      <vt:variant>
        <vt:i4>1048576</vt:i4>
      </vt:variant>
      <vt:variant>
        <vt:i4>39</vt:i4>
      </vt:variant>
      <vt:variant>
        <vt:i4>0</vt:i4>
      </vt:variant>
      <vt:variant>
        <vt:i4>5</vt:i4>
      </vt:variant>
      <vt:variant>
        <vt:lpwstr>https://www.gov.uk/government/publications/what-to-do-if-youre-worried-a-child-is-being-abused--2</vt:lpwstr>
      </vt:variant>
      <vt:variant>
        <vt:lpwstr/>
      </vt:variant>
      <vt:variant>
        <vt:i4>5898255</vt:i4>
      </vt:variant>
      <vt:variant>
        <vt:i4>36</vt:i4>
      </vt:variant>
      <vt:variant>
        <vt:i4>0</vt:i4>
      </vt:variant>
      <vt:variant>
        <vt:i4>5</vt:i4>
      </vt:variant>
      <vt:variant>
        <vt:lpwstr>https://www.gov.uk/government/publications/keeping-children-safe-in-education--2</vt:lpwstr>
      </vt:variant>
      <vt:variant>
        <vt:lpwstr/>
      </vt:variant>
      <vt:variant>
        <vt:i4>5898255</vt:i4>
      </vt:variant>
      <vt:variant>
        <vt:i4>33</vt:i4>
      </vt:variant>
      <vt:variant>
        <vt:i4>0</vt:i4>
      </vt:variant>
      <vt:variant>
        <vt:i4>5</vt:i4>
      </vt:variant>
      <vt:variant>
        <vt:lpwstr>https://www.gov.uk/government/publications/keeping-children-safe-in-education--2</vt:lpwstr>
      </vt:variant>
      <vt:variant>
        <vt:lpwstr/>
      </vt:variant>
      <vt:variant>
        <vt:i4>3145767</vt:i4>
      </vt:variant>
      <vt:variant>
        <vt:i4>30</vt:i4>
      </vt:variant>
      <vt:variant>
        <vt:i4>0</vt:i4>
      </vt:variant>
      <vt:variant>
        <vt:i4>5</vt:i4>
      </vt:variant>
      <vt:variant>
        <vt:lpwstr>http://www.telfordsafeguardingboard.org.uk/lscb/info/13/i_work_with_children_young_people_and_parents/20/policies_procedures_and_guidance</vt:lpwstr>
      </vt:variant>
      <vt:variant>
        <vt:lpwstr/>
      </vt:variant>
      <vt:variant>
        <vt:i4>2818163</vt:i4>
      </vt:variant>
      <vt:variant>
        <vt:i4>27</vt:i4>
      </vt:variant>
      <vt:variant>
        <vt:i4>0</vt:i4>
      </vt:variant>
      <vt:variant>
        <vt:i4>5</vt:i4>
      </vt:variant>
      <vt:variant>
        <vt:lpwstr>http://westmidlands.procedures.org.uk/</vt:lpwstr>
      </vt:variant>
      <vt:variant>
        <vt:lpwstr/>
      </vt:variant>
      <vt:variant>
        <vt:i4>4194317</vt:i4>
      </vt:variant>
      <vt:variant>
        <vt:i4>24</vt:i4>
      </vt:variant>
      <vt:variant>
        <vt:i4>0</vt:i4>
      </vt:variant>
      <vt:variant>
        <vt:i4>5</vt:i4>
      </vt:variant>
      <vt:variant>
        <vt:lpwstr>https://www.gov.uk/government/publications/early-years-foundation-stage-framework--2</vt:lpwstr>
      </vt:variant>
      <vt:variant>
        <vt:lpwstr/>
      </vt:variant>
      <vt:variant>
        <vt:i4>2293876</vt:i4>
      </vt:variant>
      <vt:variant>
        <vt:i4>21</vt:i4>
      </vt:variant>
      <vt:variant>
        <vt:i4>0</vt:i4>
      </vt:variant>
      <vt:variant>
        <vt:i4>5</vt:i4>
      </vt:variant>
      <vt:variant>
        <vt:lpwstr>https://www.gov.uk/government/publications/public-sector-equality-duty</vt:lpwstr>
      </vt:variant>
      <vt:variant>
        <vt:lpwstr/>
      </vt:variant>
      <vt:variant>
        <vt:i4>6291574</vt:i4>
      </vt:variant>
      <vt:variant>
        <vt:i4>18</vt:i4>
      </vt:variant>
      <vt:variant>
        <vt:i4>0</vt:i4>
      </vt:variant>
      <vt:variant>
        <vt:i4>5</vt:i4>
      </vt:variant>
      <vt:variant>
        <vt:lpwstr>https://www.gov.uk/guidance/equality-act-2010-guidance</vt:lpwstr>
      </vt:variant>
      <vt:variant>
        <vt:lpwstr/>
      </vt:variant>
      <vt:variant>
        <vt:i4>4259906</vt:i4>
      </vt:variant>
      <vt:variant>
        <vt:i4>15</vt:i4>
      </vt:variant>
      <vt:variant>
        <vt:i4>0</vt:i4>
      </vt:variant>
      <vt:variant>
        <vt:i4>5</vt:i4>
      </vt:variant>
      <vt:variant>
        <vt:lpwstr>http://www.legislation.gov.uk/ukpga/1998/42/contents</vt:lpwstr>
      </vt:variant>
      <vt:variant>
        <vt:lpwstr/>
      </vt:variant>
      <vt:variant>
        <vt:i4>5898255</vt:i4>
      </vt:variant>
      <vt:variant>
        <vt:i4>12</vt:i4>
      </vt:variant>
      <vt:variant>
        <vt:i4>0</vt:i4>
      </vt:variant>
      <vt:variant>
        <vt:i4>5</vt:i4>
      </vt:variant>
      <vt:variant>
        <vt:lpwstr>https://www.gov.uk/government/publications/keeping-children-safe-in-education--2</vt:lpwstr>
      </vt:variant>
      <vt:variant>
        <vt:lpwstr/>
      </vt:variant>
      <vt:variant>
        <vt:i4>1507417</vt:i4>
      </vt:variant>
      <vt:variant>
        <vt:i4>9</vt:i4>
      </vt:variant>
      <vt:variant>
        <vt:i4>0</vt:i4>
      </vt:variant>
      <vt:variant>
        <vt:i4>5</vt:i4>
      </vt:variant>
      <vt:variant>
        <vt:lpwstr>https://www.gov.uk/government/publications/working-together-to-safeguard-children--2</vt:lpwstr>
      </vt:variant>
      <vt:variant>
        <vt:lpwstr/>
      </vt:variant>
      <vt:variant>
        <vt:i4>6684713</vt:i4>
      </vt:variant>
      <vt:variant>
        <vt:i4>6</vt:i4>
      </vt:variant>
      <vt:variant>
        <vt:i4>0</vt:i4>
      </vt:variant>
      <vt:variant>
        <vt:i4>5</vt:i4>
      </vt:variant>
      <vt:variant>
        <vt:lpwstr>http://www.legislation.gov.uk/uksi/2014/3283/contents/made</vt:lpwstr>
      </vt:variant>
      <vt:variant>
        <vt:lpwstr/>
      </vt:variant>
      <vt:variant>
        <vt:i4>5242973</vt:i4>
      </vt:variant>
      <vt:variant>
        <vt:i4>3</vt:i4>
      </vt:variant>
      <vt:variant>
        <vt:i4>0</vt:i4>
      </vt:variant>
      <vt:variant>
        <vt:i4>5</vt:i4>
      </vt:variant>
      <vt:variant>
        <vt:lpwstr>https://www.legislation.gov.uk/ukpga/2002/32/contents</vt:lpwstr>
      </vt:variant>
      <vt:variant>
        <vt:lpwstr/>
      </vt:variant>
      <vt:variant>
        <vt:i4>4390987</vt:i4>
      </vt:variant>
      <vt:variant>
        <vt:i4>0</vt:i4>
      </vt:variant>
      <vt:variant>
        <vt:i4>0</vt:i4>
      </vt:variant>
      <vt:variant>
        <vt:i4>5</vt:i4>
      </vt:variant>
      <vt:variant>
        <vt:lpwstr>http://www.legislation.gov.uk/ukpga/2004/31/contents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BLESSED ROBERT JOHNSON CATHOLIC COLLEGE</dc:title>
  <dc:subject/>
  <dc:creator>tracey.young1</dc:creator>
  <cp:keywords/>
  <cp:lastModifiedBy>Barden, Nicola</cp:lastModifiedBy>
  <cp:revision>2</cp:revision>
  <cp:lastPrinted>2018-06-07T08:13:00Z</cp:lastPrinted>
  <dcterms:created xsi:type="dcterms:W3CDTF">2019-10-30T14:41:00Z</dcterms:created>
  <dcterms:modified xsi:type="dcterms:W3CDTF">2019-10-30T14:41:00Z</dcterms:modified>
</cp:coreProperties>
</file>